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ADD" w:rsidRPr="00037663" w:rsidRDefault="00144ADD" w:rsidP="00545520">
      <w:pPr>
        <w:ind w:left="1134"/>
        <w:jc w:val="both"/>
        <w:rPr>
          <w:rFonts w:ascii="Arial" w:hAnsi="Arial" w:cs="Arial"/>
          <w:b/>
        </w:rPr>
      </w:pPr>
      <w:r w:rsidRPr="00037663">
        <w:rPr>
          <w:rFonts w:ascii="Arial" w:hAnsi="Arial" w:cs="Arial"/>
          <w:b/>
        </w:rPr>
        <w:t>LEI Nº 50, DE 31 DE JANEIRO DE 1967.</w:t>
      </w:r>
    </w:p>
    <w:p w:rsidR="00144ADD" w:rsidRPr="00037663" w:rsidRDefault="00144ADD" w:rsidP="00545520">
      <w:pPr>
        <w:ind w:left="1134"/>
        <w:jc w:val="both"/>
        <w:rPr>
          <w:rFonts w:ascii="Arial" w:hAnsi="Arial" w:cs="Arial"/>
          <w:b/>
        </w:rPr>
      </w:pPr>
    </w:p>
    <w:p w:rsidR="00144ADD" w:rsidRPr="00037663" w:rsidRDefault="00144ADD" w:rsidP="00545520">
      <w:pPr>
        <w:ind w:left="1134"/>
        <w:jc w:val="both"/>
        <w:rPr>
          <w:rFonts w:ascii="Arial" w:hAnsi="Arial" w:cs="Arial"/>
          <w:b/>
        </w:rPr>
      </w:pPr>
      <w:r w:rsidRPr="00037663">
        <w:rPr>
          <w:rFonts w:ascii="Arial" w:hAnsi="Arial" w:cs="Arial"/>
          <w:b/>
        </w:rPr>
        <w:t>DENOMINA AS RUAS DA CIDADE DE RIO DOS CEDOS E DÁ OUTRAS PROVIDÊNCIAS:</w:t>
      </w:r>
    </w:p>
    <w:p w:rsidR="00144ADD" w:rsidRPr="00037663" w:rsidRDefault="00144ADD" w:rsidP="00545520">
      <w:pPr>
        <w:ind w:left="1134"/>
        <w:jc w:val="both"/>
        <w:rPr>
          <w:rFonts w:ascii="Arial" w:hAnsi="Arial" w:cs="Arial"/>
          <w:b/>
        </w:rPr>
      </w:pPr>
    </w:p>
    <w:p w:rsidR="00144ADD" w:rsidRPr="00037663" w:rsidRDefault="00144ADD" w:rsidP="00545520">
      <w:pPr>
        <w:ind w:firstLine="1134"/>
        <w:jc w:val="both"/>
        <w:rPr>
          <w:rFonts w:ascii="Arial" w:hAnsi="Arial" w:cs="Arial"/>
        </w:rPr>
      </w:pPr>
      <w:r w:rsidRPr="00037663">
        <w:rPr>
          <w:rFonts w:ascii="Arial" w:hAnsi="Arial" w:cs="Arial"/>
          <w:b/>
        </w:rPr>
        <w:t xml:space="preserve">ALFREDO BERRI, </w:t>
      </w:r>
      <w:r w:rsidRPr="00037663">
        <w:rPr>
          <w:rFonts w:ascii="Arial" w:hAnsi="Arial" w:cs="Arial"/>
        </w:rPr>
        <w:t>Prefeito Municipal de Rio dos Cedros, Estado de Santa Catarina:</w:t>
      </w:r>
    </w:p>
    <w:p w:rsidR="00144ADD" w:rsidRPr="00037663" w:rsidRDefault="00144ADD" w:rsidP="00545520">
      <w:pPr>
        <w:ind w:firstLine="1134"/>
        <w:jc w:val="both"/>
        <w:rPr>
          <w:rFonts w:ascii="Arial" w:hAnsi="Arial" w:cs="Arial"/>
        </w:rPr>
      </w:pPr>
    </w:p>
    <w:p w:rsidR="00144ADD" w:rsidRPr="00037663" w:rsidRDefault="00144ADD" w:rsidP="00545520">
      <w:pPr>
        <w:ind w:firstLine="1134"/>
        <w:jc w:val="both"/>
        <w:rPr>
          <w:rFonts w:ascii="Arial" w:hAnsi="Arial" w:cs="Arial"/>
        </w:rPr>
      </w:pPr>
      <w:r w:rsidRPr="00037663">
        <w:rPr>
          <w:rFonts w:ascii="Arial" w:hAnsi="Arial" w:cs="Arial"/>
        </w:rPr>
        <w:t xml:space="preserve">Faço saber a todos os habitantes deste </w:t>
      </w:r>
      <w:r w:rsidR="000C2813">
        <w:rPr>
          <w:rFonts w:ascii="Arial" w:hAnsi="Arial" w:cs="Arial"/>
        </w:rPr>
        <w:t>M</w:t>
      </w:r>
      <w:r w:rsidRPr="00037663">
        <w:rPr>
          <w:rFonts w:ascii="Arial" w:hAnsi="Arial" w:cs="Arial"/>
        </w:rPr>
        <w:t>unicípio que a Câmara Municipal a</w:t>
      </w:r>
      <w:r w:rsidR="000C2813">
        <w:rPr>
          <w:rFonts w:ascii="Arial" w:hAnsi="Arial" w:cs="Arial"/>
        </w:rPr>
        <w:t>prova e eu sanciono a seguinte L</w:t>
      </w:r>
      <w:r w:rsidRPr="00037663">
        <w:rPr>
          <w:rFonts w:ascii="Arial" w:hAnsi="Arial" w:cs="Arial"/>
        </w:rPr>
        <w:t>ei:</w:t>
      </w:r>
    </w:p>
    <w:p w:rsidR="00144ADD" w:rsidRPr="00037663" w:rsidRDefault="00144ADD" w:rsidP="00144ADD">
      <w:pPr>
        <w:jc w:val="both"/>
        <w:rPr>
          <w:rFonts w:ascii="Arial" w:hAnsi="Arial" w:cs="Arial"/>
        </w:rPr>
      </w:pPr>
    </w:p>
    <w:p w:rsidR="00144ADD" w:rsidRPr="00037663" w:rsidRDefault="00144ADD" w:rsidP="00545520">
      <w:pPr>
        <w:ind w:left="1134" w:hanging="850"/>
        <w:jc w:val="both"/>
        <w:rPr>
          <w:rFonts w:ascii="Arial" w:hAnsi="Arial" w:cs="Arial"/>
        </w:rPr>
      </w:pPr>
      <w:r w:rsidRPr="00037663">
        <w:rPr>
          <w:rFonts w:ascii="Arial" w:hAnsi="Arial" w:cs="Arial"/>
          <w:b/>
        </w:rPr>
        <w:t>Art.1º.</w:t>
      </w:r>
      <w:r w:rsidRPr="00037663">
        <w:rPr>
          <w:rFonts w:ascii="Arial" w:hAnsi="Arial" w:cs="Arial"/>
        </w:rPr>
        <w:t xml:space="preserve"> As ruas da cidade de Rio dos Cedros</w:t>
      </w:r>
      <w:proofErr w:type="gramStart"/>
      <w:r w:rsidRPr="00037663">
        <w:rPr>
          <w:rFonts w:ascii="Arial" w:hAnsi="Arial" w:cs="Arial"/>
        </w:rPr>
        <w:t>, passarão</w:t>
      </w:r>
      <w:proofErr w:type="gramEnd"/>
      <w:r w:rsidRPr="00037663">
        <w:rPr>
          <w:rFonts w:ascii="Arial" w:hAnsi="Arial" w:cs="Arial"/>
        </w:rPr>
        <w:t xml:space="preserve"> a ter as seguintes denominações:</w:t>
      </w:r>
    </w:p>
    <w:p w:rsidR="00144ADD" w:rsidRPr="00037663" w:rsidRDefault="00144ADD" w:rsidP="0002609B">
      <w:pPr>
        <w:numPr>
          <w:ilvl w:val="0"/>
          <w:numId w:val="1"/>
        </w:numPr>
        <w:tabs>
          <w:tab w:val="left" w:pos="851"/>
        </w:tabs>
        <w:ind w:left="1134" w:hanging="567"/>
        <w:jc w:val="both"/>
        <w:rPr>
          <w:rFonts w:ascii="Arial" w:hAnsi="Arial" w:cs="Arial"/>
        </w:rPr>
      </w:pPr>
      <w:r w:rsidRPr="00037663">
        <w:rPr>
          <w:rFonts w:ascii="Arial" w:hAnsi="Arial" w:cs="Arial"/>
        </w:rPr>
        <w:t>O trec</w:t>
      </w:r>
      <w:r w:rsidR="000C2813">
        <w:rPr>
          <w:rFonts w:ascii="Arial" w:hAnsi="Arial" w:cs="Arial"/>
        </w:rPr>
        <w:t>h</w:t>
      </w:r>
      <w:r w:rsidRPr="00037663">
        <w:rPr>
          <w:rFonts w:ascii="Arial" w:hAnsi="Arial" w:cs="Arial"/>
        </w:rPr>
        <w:t xml:space="preserve">o de estrada compreendido entre a oficina mecânica do Sr. Januário Largura até o perímetro urbano da cidade (Estrada São José), passa a denominar-se: Avenida </w:t>
      </w:r>
      <w:r w:rsidRPr="00037663">
        <w:rPr>
          <w:rFonts w:ascii="Arial" w:hAnsi="Arial" w:cs="Arial"/>
          <w:i/>
        </w:rPr>
        <w:t>Tiradentes</w:t>
      </w:r>
      <w:r w:rsidRPr="00037663">
        <w:rPr>
          <w:rFonts w:ascii="Arial" w:hAnsi="Arial" w:cs="Arial"/>
        </w:rPr>
        <w:t>;</w:t>
      </w:r>
    </w:p>
    <w:p w:rsidR="00144ADD" w:rsidRPr="00037663" w:rsidRDefault="00144ADD" w:rsidP="0002609B">
      <w:pPr>
        <w:numPr>
          <w:ilvl w:val="0"/>
          <w:numId w:val="1"/>
        </w:numPr>
        <w:tabs>
          <w:tab w:val="left" w:pos="851"/>
        </w:tabs>
        <w:ind w:left="1134" w:hanging="567"/>
        <w:jc w:val="both"/>
        <w:rPr>
          <w:rFonts w:ascii="Arial" w:hAnsi="Arial" w:cs="Arial"/>
        </w:rPr>
      </w:pPr>
      <w:r w:rsidRPr="00037663">
        <w:rPr>
          <w:rFonts w:ascii="Arial" w:hAnsi="Arial" w:cs="Arial"/>
        </w:rPr>
        <w:t xml:space="preserve">Da oficina mecânica do Sr. Januário Largura, estrada Timbó, denominar-se-á: </w:t>
      </w:r>
      <w:r w:rsidRPr="00037663">
        <w:rPr>
          <w:rFonts w:ascii="Arial" w:hAnsi="Arial" w:cs="Arial"/>
          <w:i/>
        </w:rPr>
        <w:t>Rua Dom Pedro II</w:t>
      </w:r>
      <w:r w:rsidRPr="00037663">
        <w:rPr>
          <w:rFonts w:ascii="Arial" w:hAnsi="Arial" w:cs="Arial"/>
        </w:rPr>
        <w:t>;</w:t>
      </w:r>
    </w:p>
    <w:p w:rsidR="00144ADD" w:rsidRPr="00037663" w:rsidRDefault="00144ADD" w:rsidP="0002609B">
      <w:pPr>
        <w:numPr>
          <w:ilvl w:val="0"/>
          <w:numId w:val="1"/>
        </w:numPr>
        <w:tabs>
          <w:tab w:val="left" w:pos="851"/>
        </w:tabs>
        <w:ind w:left="1134" w:hanging="567"/>
        <w:jc w:val="both"/>
        <w:rPr>
          <w:rFonts w:ascii="Arial" w:hAnsi="Arial" w:cs="Arial"/>
        </w:rPr>
      </w:pPr>
      <w:r w:rsidRPr="00037663">
        <w:rPr>
          <w:rFonts w:ascii="Arial" w:hAnsi="Arial" w:cs="Arial"/>
        </w:rPr>
        <w:t xml:space="preserve">Da oficina mecânica do Sr. Januário, até o perímetro urbano da cidade (Caminho Tiroleses), denominar-se-á: </w:t>
      </w:r>
      <w:r w:rsidRPr="00037663">
        <w:rPr>
          <w:rFonts w:ascii="Arial" w:hAnsi="Arial" w:cs="Arial"/>
          <w:i/>
        </w:rPr>
        <w:t xml:space="preserve">Rua </w:t>
      </w:r>
      <w:proofErr w:type="gramStart"/>
      <w:r w:rsidRPr="00037663">
        <w:rPr>
          <w:rFonts w:ascii="Arial" w:hAnsi="Arial" w:cs="Arial"/>
          <w:i/>
        </w:rPr>
        <w:t>7</w:t>
      </w:r>
      <w:proofErr w:type="gramEnd"/>
      <w:r w:rsidRPr="00037663">
        <w:rPr>
          <w:rFonts w:ascii="Arial" w:hAnsi="Arial" w:cs="Arial"/>
          <w:i/>
        </w:rPr>
        <w:t xml:space="preserve"> de Setembro</w:t>
      </w:r>
      <w:r w:rsidRPr="00037663">
        <w:rPr>
          <w:rFonts w:ascii="Arial" w:hAnsi="Arial" w:cs="Arial"/>
        </w:rPr>
        <w:t>;</w:t>
      </w:r>
    </w:p>
    <w:p w:rsidR="00C52472" w:rsidRPr="00037663" w:rsidRDefault="00C52472" w:rsidP="0002609B">
      <w:pPr>
        <w:numPr>
          <w:ilvl w:val="0"/>
          <w:numId w:val="1"/>
        </w:numPr>
        <w:tabs>
          <w:tab w:val="left" w:pos="851"/>
        </w:tabs>
        <w:ind w:left="1134" w:hanging="567"/>
        <w:jc w:val="both"/>
        <w:rPr>
          <w:rFonts w:ascii="Arial" w:hAnsi="Arial" w:cs="Arial"/>
        </w:rPr>
      </w:pPr>
      <w:r w:rsidRPr="00037663">
        <w:rPr>
          <w:rFonts w:ascii="Arial" w:hAnsi="Arial" w:cs="Arial"/>
        </w:rPr>
        <w:t xml:space="preserve">A estrada que vai a Ribeirão do Ouro, denominar-se-á: </w:t>
      </w:r>
      <w:r w:rsidRPr="00037663">
        <w:rPr>
          <w:rFonts w:ascii="Arial" w:hAnsi="Arial" w:cs="Arial"/>
          <w:i/>
        </w:rPr>
        <w:t>Rua Ribeirão do Ouro</w:t>
      </w:r>
      <w:r w:rsidRPr="00037663">
        <w:rPr>
          <w:rFonts w:ascii="Arial" w:hAnsi="Arial" w:cs="Arial"/>
        </w:rPr>
        <w:t>;</w:t>
      </w:r>
    </w:p>
    <w:p w:rsidR="00C52472" w:rsidRPr="00037663" w:rsidRDefault="00C52472" w:rsidP="0002609B">
      <w:pPr>
        <w:numPr>
          <w:ilvl w:val="0"/>
          <w:numId w:val="1"/>
        </w:numPr>
        <w:tabs>
          <w:tab w:val="left" w:pos="851"/>
        </w:tabs>
        <w:ind w:left="1134" w:hanging="567"/>
        <w:jc w:val="both"/>
        <w:rPr>
          <w:rFonts w:ascii="Arial" w:hAnsi="Arial" w:cs="Arial"/>
        </w:rPr>
      </w:pPr>
      <w:r w:rsidRPr="00037663">
        <w:rPr>
          <w:rFonts w:ascii="Arial" w:hAnsi="Arial" w:cs="Arial"/>
        </w:rPr>
        <w:t xml:space="preserve">A estrada que vai a São Bernardo, denominar-se-á: </w:t>
      </w:r>
      <w:r w:rsidRPr="00037663">
        <w:rPr>
          <w:rFonts w:ascii="Arial" w:hAnsi="Arial" w:cs="Arial"/>
          <w:i/>
        </w:rPr>
        <w:t>Rua São Bernardo</w:t>
      </w:r>
      <w:r w:rsidRPr="00037663">
        <w:rPr>
          <w:rFonts w:ascii="Arial" w:hAnsi="Arial" w:cs="Arial"/>
        </w:rPr>
        <w:t>;</w:t>
      </w:r>
    </w:p>
    <w:p w:rsidR="00C52472" w:rsidRPr="00037663" w:rsidRDefault="00C52472" w:rsidP="0002609B">
      <w:pPr>
        <w:numPr>
          <w:ilvl w:val="0"/>
          <w:numId w:val="1"/>
        </w:numPr>
        <w:tabs>
          <w:tab w:val="left" w:pos="851"/>
        </w:tabs>
        <w:ind w:left="1134" w:hanging="567"/>
        <w:jc w:val="both"/>
        <w:rPr>
          <w:rFonts w:ascii="Arial" w:hAnsi="Arial" w:cs="Arial"/>
        </w:rPr>
      </w:pPr>
      <w:r w:rsidRPr="00037663">
        <w:rPr>
          <w:rFonts w:ascii="Arial" w:hAnsi="Arial" w:cs="Arial"/>
        </w:rPr>
        <w:t xml:space="preserve">O trecho de estrada que vai do Sr. Borinelli até o encruzo no terreno do Sr. Francisco Demarchi, denominar-se-á: </w:t>
      </w:r>
      <w:r w:rsidRPr="00037663">
        <w:rPr>
          <w:rFonts w:ascii="Arial" w:hAnsi="Arial" w:cs="Arial"/>
          <w:i/>
        </w:rPr>
        <w:t>Rua Boa Vista</w:t>
      </w:r>
      <w:r w:rsidRPr="00037663">
        <w:rPr>
          <w:rFonts w:ascii="Arial" w:hAnsi="Arial" w:cs="Arial"/>
        </w:rPr>
        <w:t>;</w:t>
      </w:r>
    </w:p>
    <w:p w:rsidR="00C52472" w:rsidRPr="00037663" w:rsidRDefault="00C52472" w:rsidP="0002609B">
      <w:pPr>
        <w:numPr>
          <w:ilvl w:val="0"/>
          <w:numId w:val="1"/>
        </w:numPr>
        <w:tabs>
          <w:tab w:val="left" w:pos="851"/>
        </w:tabs>
        <w:ind w:left="1134" w:hanging="567"/>
        <w:jc w:val="both"/>
        <w:rPr>
          <w:rFonts w:ascii="Arial" w:hAnsi="Arial" w:cs="Arial"/>
        </w:rPr>
      </w:pPr>
      <w:r w:rsidRPr="00037663">
        <w:rPr>
          <w:rFonts w:ascii="Arial" w:hAnsi="Arial" w:cs="Arial"/>
        </w:rPr>
        <w:t xml:space="preserve">Do encruzo existente no centro da cidade até a esquina Leandro Longo, denominar-se-á: </w:t>
      </w:r>
      <w:r w:rsidRPr="00037663">
        <w:rPr>
          <w:rFonts w:ascii="Arial" w:hAnsi="Arial" w:cs="Arial"/>
          <w:i/>
        </w:rPr>
        <w:t>Rua Dr. Nereu Ramos</w:t>
      </w:r>
      <w:r w:rsidRPr="00037663">
        <w:rPr>
          <w:rFonts w:ascii="Arial" w:hAnsi="Arial" w:cs="Arial"/>
        </w:rPr>
        <w:t>;</w:t>
      </w:r>
    </w:p>
    <w:p w:rsidR="00C52472" w:rsidRPr="00037663" w:rsidRDefault="00C52472" w:rsidP="0002609B">
      <w:pPr>
        <w:numPr>
          <w:ilvl w:val="0"/>
          <w:numId w:val="1"/>
        </w:numPr>
        <w:tabs>
          <w:tab w:val="left" w:pos="851"/>
        </w:tabs>
        <w:ind w:left="1134" w:hanging="567"/>
        <w:jc w:val="both"/>
        <w:rPr>
          <w:rFonts w:ascii="Arial" w:hAnsi="Arial" w:cs="Arial"/>
        </w:rPr>
      </w:pPr>
      <w:r w:rsidRPr="00037663">
        <w:rPr>
          <w:rFonts w:ascii="Arial" w:hAnsi="Arial" w:cs="Arial"/>
        </w:rPr>
        <w:t xml:space="preserve">Da esquina acima, até a esquina Ind. e Com Floriani Ltda, denominar-se-á: </w:t>
      </w:r>
      <w:r w:rsidRPr="00037663">
        <w:rPr>
          <w:rFonts w:ascii="Arial" w:hAnsi="Arial" w:cs="Arial"/>
          <w:i/>
        </w:rPr>
        <w:t>Rua Dr. Jorge Lacerda</w:t>
      </w:r>
      <w:r w:rsidRPr="00037663">
        <w:rPr>
          <w:rFonts w:ascii="Arial" w:hAnsi="Arial" w:cs="Arial"/>
        </w:rPr>
        <w:t>;</w:t>
      </w:r>
    </w:p>
    <w:p w:rsidR="00C52472" w:rsidRPr="00037663" w:rsidRDefault="00C52472" w:rsidP="0002609B">
      <w:pPr>
        <w:numPr>
          <w:ilvl w:val="0"/>
          <w:numId w:val="1"/>
        </w:numPr>
        <w:tabs>
          <w:tab w:val="left" w:pos="851"/>
        </w:tabs>
        <w:ind w:left="1134" w:hanging="567"/>
        <w:jc w:val="both"/>
        <w:rPr>
          <w:rFonts w:ascii="Arial" w:hAnsi="Arial" w:cs="Arial"/>
        </w:rPr>
      </w:pPr>
      <w:r w:rsidRPr="00037663">
        <w:rPr>
          <w:rFonts w:ascii="Arial" w:hAnsi="Arial" w:cs="Arial"/>
        </w:rPr>
        <w:t xml:space="preserve">Do encruzo existente defronte as terras do Sr. Vitório Lenzi, até a viúva Faustino Floriani, denominar-se-á: </w:t>
      </w:r>
      <w:r w:rsidRPr="00037663">
        <w:rPr>
          <w:rFonts w:ascii="Arial" w:hAnsi="Arial" w:cs="Arial"/>
          <w:i/>
        </w:rPr>
        <w:t>Rua Dr. Leoberto Leal</w:t>
      </w:r>
      <w:r w:rsidRPr="00037663">
        <w:rPr>
          <w:rFonts w:ascii="Arial" w:hAnsi="Arial" w:cs="Arial"/>
        </w:rPr>
        <w:t>;</w:t>
      </w:r>
    </w:p>
    <w:p w:rsidR="00C52472" w:rsidRPr="00037663" w:rsidRDefault="00C52472" w:rsidP="0002609B">
      <w:pPr>
        <w:numPr>
          <w:ilvl w:val="0"/>
          <w:numId w:val="1"/>
        </w:numPr>
        <w:tabs>
          <w:tab w:val="left" w:pos="851"/>
        </w:tabs>
        <w:ind w:left="1134" w:hanging="567"/>
        <w:jc w:val="both"/>
        <w:rPr>
          <w:rFonts w:ascii="Arial" w:hAnsi="Arial" w:cs="Arial"/>
        </w:rPr>
      </w:pPr>
      <w:r w:rsidRPr="00037663">
        <w:rPr>
          <w:rFonts w:ascii="Arial" w:hAnsi="Arial" w:cs="Arial"/>
        </w:rPr>
        <w:t xml:space="preserve">A estrada Timbó, margem esquerda, denominar-se-á: </w:t>
      </w:r>
      <w:r w:rsidRPr="00037663">
        <w:rPr>
          <w:rFonts w:ascii="Arial" w:hAnsi="Arial" w:cs="Arial"/>
          <w:i/>
        </w:rPr>
        <w:t>Rua 1º de Maio</w:t>
      </w:r>
      <w:r w:rsidRPr="00037663">
        <w:rPr>
          <w:rFonts w:ascii="Arial" w:hAnsi="Arial" w:cs="Arial"/>
        </w:rPr>
        <w:t>, até o perímetro urbano;</w:t>
      </w:r>
    </w:p>
    <w:p w:rsidR="00C52472" w:rsidRPr="00037663" w:rsidRDefault="00C52472" w:rsidP="0002609B">
      <w:pPr>
        <w:numPr>
          <w:ilvl w:val="0"/>
          <w:numId w:val="1"/>
        </w:numPr>
        <w:tabs>
          <w:tab w:val="left" w:pos="851"/>
        </w:tabs>
        <w:ind w:left="1134" w:hanging="567"/>
        <w:jc w:val="both"/>
        <w:rPr>
          <w:rFonts w:ascii="Arial" w:hAnsi="Arial" w:cs="Arial"/>
        </w:rPr>
      </w:pPr>
      <w:r w:rsidRPr="00037663">
        <w:rPr>
          <w:rFonts w:ascii="Arial" w:hAnsi="Arial" w:cs="Arial"/>
        </w:rPr>
        <w:t xml:space="preserve">A praça existente defronte ao Hospital Dom Bosco, denominar-se-á: </w:t>
      </w:r>
      <w:r w:rsidRPr="00037663">
        <w:rPr>
          <w:rFonts w:ascii="Arial" w:hAnsi="Arial" w:cs="Arial"/>
          <w:i/>
        </w:rPr>
        <w:t>“Praça Dom Bosco”</w:t>
      </w:r>
      <w:r w:rsidRPr="00037663">
        <w:rPr>
          <w:rFonts w:ascii="Arial" w:hAnsi="Arial" w:cs="Arial"/>
        </w:rPr>
        <w:t>.</w:t>
      </w:r>
    </w:p>
    <w:p w:rsidR="00C52472" w:rsidRPr="00037663" w:rsidRDefault="00C52472" w:rsidP="00545520">
      <w:pPr>
        <w:ind w:left="1134" w:hanging="850"/>
        <w:jc w:val="both"/>
        <w:rPr>
          <w:rFonts w:ascii="Arial" w:hAnsi="Arial" w:cs="Arial"/>
        </w:rPr>
      </w:pPr>
      <w:r w:rsidRPr="00037663">
        <w:rPr>
          <w:rFonts w:ascii="Arial" w:hAnsi="Arial" w:cs="Arial"/>
          <w:b/>
        </w:rPr>
        <w:t>Art.2º.</w:t>
      </w:r>
      <w:r w:rsidRPr="00037663">
        <w:rPr>
          <w:rFonts w:ascii="Arial" w:hAnsi="Arial" w:cs="Arial"/>
        </w:rPr>
        <w:t xml:space="preserve"> Nas ruas acima nomenclaturadas, bem como, da praça, fica o Poder Executivo autorizado a proceder à numeração das casas, bem como, mandar confeccionar placas com os nomes das mesmas.</w:t>
      </w:r>
    </w:p>
    <w:p w:rsidR="00545520" w:rsidRPr="00037663" w:rsidRDefault="00545520" w:rsidP="00545520">
      <w:pPr>
        <w:ind w:left="1134" w:hanging="850"/>
        <w:jc w:val="both"/>
        <w:rPr>
          <w:rFonts w:ascii="Arial" w:hAnsi="Arial" w:cs="Arial"/>
        </w:rPr>
      </w:pPr>
      <w:r w:rsidRPr="00037663">
        <w:rPr>
          <w:rFonts w:ascii="Arial" w:hAnsi="Arial" w:cs="Arial"/>
          <w:b/>
        </w:rPr>
        <w:t>Art.3º.</w:t>
      </w:r>
      <w:r w:rsidRPr="00037663">
        <w:rPr>
          <w:rFonts w:ascii="Arial" w:hAnsi="Arial" w:cs="Arial"/>
        </w:rPr>
        <w:t xml:space="preserve"> As despesas provenientes com tais serviços serão atendidas pelos excessos de arrecadação do exercício.</w:t>
      </w:r>
    </w:p>
    <w:p w:rsidR="00545520" w:rsidRPr="00037663" w:rsidRDefault="00545520" w:rsidP="00545520">
      <w:pPr>
        <w:ind w:left="1134" w:hanging="850"/>
        <w:jc w:val="both"/>
        <w:rPr>
          <w:rFonts w:ascii="Arial" w:hAnsi="Arial" w:cs="Arial"/>
        </w:rPr>
      </w:pPr>
      <w:r w:rsidRPr="00037663">
        <w:rPr>
          <w:rFonts w:ascii="Arial" w:hAnsi="Arial" w:cs="Arial"/>
          <w:b/>
        </w:rPr>
        <w:t>Art.4º.</w:t>
      </w:r>
      <w:r w:rsidR="000C2813">
        <w:rPr>
          <w:rFonts w:ascii="Arial" w:hAnsi="Arial" w:cs="Arial"/>
        </w:rPr>
        <w:t xml:space="preserve"> Esta L</w:t>
      </w:r>
      <w:r w:rsidRPr="00037663">
        <w:rPr>
          <w:rFonts w:ascii="Arial" w:hAnsi="Arial" w:cs="Arial"/>
        </w:rPr>
        <w:t>ei entrará em vigor na data de sua publicação, revogadas as disposições em contrário.</w:t>
      </w:r>
    </w:p>
    <w:p w:rsidR="00545520" w:rsidRPr="00037663" w:rsidRDefault="00545520" w:rsidP="00C52472">
      <w:pPr>
        <w:jc w:val="both"/>
        <w:rPr>
          <w:rFonts w:ascii="Arial" w:hAnsi="Arial" w:cs="Arial"/>
        </w:rPr>
      </w:pPr>
    </w:p>
    <w:p w:rsidR="00545520" w:rsidRPr="00037663" w:rsidRDefault="00545520" w:rsidP="00545520">
      <w:pPr>
        <w:jc w:val="center"/>
        <w:rPr>
          <w:rFonts w:ascii="Arial" w:hAnsi="Arial" w:cs="Arial"/>
          <w:b/>
        </w:rPr>
      </w:pPr>
      <w:r w:rsidRPr="00037663">
        <w:rPr>
          <w:rFonts w:ascii="Arial" w:hAnsi="Arial" w:cs="Arial"/>
          <w:b/>
        </w:rPr>
        <w:t>Prefeitura Municip</w:t>
      </w:r>
      <w:r w:rsidR="000C2813">
        <w:rPr>
          <w:rFonts w:ascii="Arial" w:hAnsi="Arial" w:cs="Arial"/>
          <w:b/>
        </w:rPr>
        <w:t>al de Rio dos Cedros, em 31 de J</w:t>
      </w:r>
      <w:r w:rsidRPr="00037663">
        <w:rPr>
          <w:rFonts w:ascii="Arial" w:hAnsi="Arial" w:cs="Arial"/>
          <w:b/>
        </w:rPr>
        <w:t>aneiro de 1967.</w:t>
      </w:r>
    </w:p>
    <w:p w:rsidR="00545520" w:rsidRPr="00037663" w:rsidRDefault="00545520" w:rsidP="00C52472">
      <w:pPr>
        <w:jc w:val="both"/>
        <w:rPr>
          <w:rFonts w:ascii="Arial" w:hAnsi="Arial" w:cs="Arial"/>
          <w:b/>
        </w:rPr>
      </w:pPr>
    </w:p>
    <w:p w:rsidR="00545520" w:rsidRPr="00037663" w:rsidRDefault="00545520" w:rsidP="00545520">
      <w:pPr>
        <w:jc w:val="center"/>
        <w:rPr>
          <w:rFonts w:ascii="Arial" w:hAnsi="Arial" w:cs="Arial"/>
          <w:b/>
        </w:rPr>
      </w:pPr>
      <w:r w:rsidRPr="00037663">
        <w:rPr>
          <w:rFonts w:ascii="Arial" w:hAnsi="Arial" w:cs="Arial"/>
          <w:b/>
        </w:rPr>
        <w:t>ALFREDO BERRI</w:t>
      </w:r>
    </w:p>
    <w:p w:rsidR="00545520" w:rsidRPr="00037663" w:rsidRDefault="00545520" w:rsidP="00545520">
      <w:pPr>
        <w:jc w:val="center"/>
        <w:rPr>
          <w:rFonts w:ascii="Arial" w:hAnsi="Arial" w:cs="Arial"/>
          <w:b/>
          <w:u w:val="single"/>
        </w:rPr>
      </w:pPr>
      <w:r w:rsidRPr="00037663">
        <w:rPr>
          <w:rFonts w:ascii="Arial" w:hAnsi="Arial" w:cs="Arial"/>
          <w:b/>
          <w:u w:val="single"/>
        </w:rPr>
        <w:t>Prefeito Municipal</w:t>
      </w:r>
    </w:p>
    <w:p w:rsidR="00545520" w:rsidRPr="00037663" w:rsidRDefault="00545520" w:rsidP="00C52472">
      <w:pPr>
        <w:jc w:val="both"/>
        <w:rPr>
          <w:rFonts w:ascii="Arial" w:hAnsi="Arial" w:cs="Arial"/>
          <w:b/>
        </w:rPr>
      </w:pPr>
    </w:p>
    <w:p w:rsidR="00545520" w:rsidRPr="00037663" w:rsidRDefault="000C2813" w:rsidP="00545520">
      <w:pPr>
        <w:jc w:val="center"/>
        <w:rPr>
          <w:rFonts w:ascii="Arial" w:hAnsi="Arial" w:cs="Arial"/>
        </w:rPr>
      </w:pPr>
      <w:r>
        <w:rPr>
          <w:rFonts w:ascii="Arial" w:hAnsi="Arial" w:cs="Arial"/>
        </w:rPr>
        <w:t>Esta L</w:t>
      </w:r>
      <w:r w:rsidR="00545520" w:rsidRPr="00037663">
        <w:rPr>
          <w:rFonts w:ascii="Arial" w:hAnsi="Arial" w:cs="Arial"/>
        </w:rPr>
        <w:t>ei foi devidamente registrada e publi</w:t>
      </w:r>
      <w:r>
        <w:rPr>
          <w:rFonts w:ascii="Arial" w:hAnsi="Arial" w:cs="Arial"/>
        </w:rPr>
        <w:t>cada nesta secretaria em 31 de J</w:t>
      </w:r>
      <w:r w:rsidR="00545520" w:rsidRPr="00037663">
        <w:rPr>
          <w:rFonts w:ascii="Arial" w:hAnsi="Arial" w:cs="Arial"/>
        </w:rPr>
        <w:t>aneiro de 1967.</w:t>
      </w:r>
    </w:p>
    <w:p w:rsidR="00545520" w:rsidRPr="00037663" w:rsidRDefault="00545520" w:rsidP="00545520">
      <w:pPr>
        <w:jc w:val="center"/>
        <w:rPr>
          <w:rFonts w:ascii="Arial" w:hAnsi="Arial" w:cs="Arial"/>
          <w:b/>
        </w:rPr>
      </w:pPr>
      <w:r w:rsidRPr="00037663">
        <w:rPr>
          <w:rFonts w:ascii="Arial" w:hAnsi="Arial" w:cs="Arial"/>
          <w:b/>
        </w:rPr>
        <w:lastRenderedPageBreak/>
        <w:t>ANTÔNIO MATTEDI</w:t>
      </w:r>
    </w:p>
    <w:p w:rsidR="00545520" w:rsidRPr="00037663" w:rsidRDefault="00545520" w:rsidP="00545520">
      <w:pPr>
        <w:jc w:val="center"/>
        <w:rPr>
          <w:rFonts w:ascii="Arial" w:hAnsi="Arial" w:cs="Arial"/>
          <w:b/>
          <w:u w:val="single"/>
        </w:rPr>
      </w:pPr>
      <w:r w:rsidRPr="00037663">
        <w:rPr>
          <w:rFonts w:ascii="Arial" w:hAnsi="Arial" w:cs="Arial"/>
          <w:b/>
          <w:u w:val="single"/>
        </w:rPr>
        <w:t>Secretário</w:t>
      </w:r>
    </w:p>
    <w:p w:rsidR="00144ADD" w:rsidRPr="00037663" w:rsidRDefault="00144ADD" w:rsidP="00144ADD">
      <w:pPr>
        <w:jc w:val="both"/>
        <w:rPr>
          <w:rFonts w:ascii="Arial" w:hAnsi="Arial" w:cs="Arial"/>
        </w:rPr>
      </w:pPr>
    </w:p>
    <w:p w:rsidR="00545520" w:rsidRPr="00037663" w:rsidRDefault="00545520" w:rsidP="00144ADD">
      <w:pPr>
        <w:jc w:val="both"/>
        <w:rPr>
          <w:rFonts w:ascii="Arial" w:hAnsi="Arial" w:cs="Arial"/>
        </w:rPr>
      </w:pPr>
    </w:p>
    <w:p w:rsidR="000C2813" w:rsidRDefault="000C2813" w:rsidP="00545520">
      <w:pPr>
        <w:ind w:left="1134"/>
        <w:jc w:val="both"/>
        <w:rPr>
          <w:rFonts w:ascii="Arial" w:hAnsi="Arial" w:cs="Arial"/>
          <w:b/>
        </w:rPr>
      </w:pPr>
    </w:p>
    <w:p w:rsidR="000C2813" w:rsidRDefault="000C2813" w:rsidP="00545520">
      <w:pPr>
        <w:ind w:left="1134"/>
        <w:jc w:val="both"/>
        <w:rPr>
          <w:rFonts w:ascii="Arial" w:hAnsi="Arial" w:cs="Arial"/>
          <w:b/>
        </w:rPr>
      </w:pPr>
    </w:p>
    <w:p w:rsidR="000C2813" w:rsidRDefault="000C2813" w:rsidP="00545520">
      <w:pPr>
        <w:ind w:left="1134"/>
        <w:jc w:val="both"/>
        <w:rPr>
          <w:rFonts w:ascii="Arial" w:hAnsi="Arial" w:cs="Arial"/>
          <w:b/>
        </w:rPr>
      </w:pPr>
    </w:p>
    <w:p w:rsidR="000C2813" w:rsidRDefault="000C2813" w:rsidP="00545520">
      <w:pPr>
        <w:ind w:left="1134"/>
        <w:jc w:val="both"/>
        <w:rPr>
          <w:rFonts w:ascii="Arial" w:hAnsi="Arial" w:cs="Arial"/>
          <w:b/>
        </w:rPr>
      </w:pPr>
    </w:p>
    <w:p w:rsidR="000C2813" w:rsidRDefault="000C2813" w:rsidP="00545520">
      <w:pPr>
        <w:ind w:left="1134"/>
        <w:jc w:val="both"/>
        <w:rPr>
          <w:rFonts w:ascii="Arial" w:hAnsi="Arial" w:cs="Arial"/>
          <w:b/>
        </w:rPr>
      </w:pPr>
    </w:p>
    <w:p w:rsidR="000C2813" w:rsidRDefault="000C2813" w:rsidP="00545520">
      <w:pPr>
        <w:ind w:left="1134"/>
        <w:jc w:val="both"/>
        <w:rPr>
          <w:rFonts w:ascii="Arial" w:hAnsi="Arial" w:cs="Arial"/>
          <w:b/>
        </w:rPr>
      </w:pPr>
    </w:p>
    <w:p w:rsidR="000C2813" w:rsidRDefault="000C2813" w:rsidP="00545520">
      <w:pPr>
        <w:ind w:left="1134"/>
        <w:jc w:val="both"/>
        <w:rPr>
          <w:rFonts w:ascii="Arial" w:hAnsi="Arial" w:cs="Arial"/>
          <w:b/>
        </w:rPr>
      </w:pPr>
    </w:p>
    <w:p w:rsidR="000C2813" w:rsidRDefault="000C2813" w:rsidP="00545520">
      <w:pPr>
        <w:ind w:left="1134"/>
        <w:jc w:val="both"/>
        <w:rPr>
          <w:rFonts w:ascii="Arial" w:hAnsi="Arial" w:cs="Arial"/>
          <w:b/>
        </w:rPr>
      </w:pPr>
    </w:p>
    <w:p w:rsidR="000C2813" w:rsidRDefault="000C2813" w:rsidP="00545520">
      <w:pPr>
        <w:ind w:left="1134"/>
        <w:jc w:val="both"/>
        <w:rPr>
          <w:rFonts w:ascii="Arial" w:hAnsi="Arial" w:cs="Arial"/>
          <w:b/>
        </w:rPr>
      </w:pPr>
    </w:p>
    <w:p w:rsidR="000C2813" w:rsidRDefault="000C2813" w:rsidP="00545520">
      <w:pPr>
        <w:ind w:left="1134"/>
        <w:jc w:val="both"/>
        <w:rPr>
          <w:rFonts w:ascii="Arial" w:hAnsi="Arial" w:cs="Arial"/>
          <w:b/>
        </w:rPr>
      </w:pPr>
    </w:p>
    <w:p w:rsidR="000C2813" w:rsidRDefault="000C2813" w:rsidP="00545520">
      <w:pPr>
        <w:ind w:left="1134"/>
        <w:jc w:val="both"/>
        <w:rPr>
          <w:rFonts w:ascii="Arial" w:hAnsi="Arial" w:cs="Arial"/>
          <w:b/>
        </w:rPr>
      </w:pPr>
    </w:p>
    <w:p w:rsidR="000C2813" w:rsidRDefault="000C2813" w:rsidP="00545520">
      <w:pPr>
        <w:ind w:left="1134"/>
        <w:jc w:val="both"/>
        <w:rPr>
          <w:rFonts w:ascii="Arial" w:hAnsi="Arial" w:cs="Arial"/>
          <w:b/>
        </w:rPr>
      </w:pPr>
    </w:p>
    <w:p w:rsidR="000C2813" w:rsidRDefault="000C2813" w:rsidP="00545520">
      <w:pPr>
        <w:ind w:left="1134"/>
        <w:jc w:val="both"/>
        <w:rPr>
          <w:rFonts w:ascii="Arial" w:hAnsi="Arial" w:cs="Arial"/>
          <w:b/>
        </w:rPr>
      </w:pPr>
    </w:p>
    <w:p w:rsidR="000C2813" w:rsidRDefault="000C2813" w:rsidP="00545520">
      <w:pPr>
        <w:ind w:left="1134"/>
        <w:jc w:val="both"/>
        <w:rPr>
          <w:rFonts w:ascii="Arial" w:hAnsi="Arial" w:cs="Arial"/>
          <w:b/>
        </w:rPr>
      </w:pPr>
    </w:p>
    <w:p w:rsidR="000C2813" w:rsidRDefault="000C2813" w:rsidP="00545520">
      <w:pPr>
        <w:ind w:left="1134"/>
        <w:jc w:val="both"/>
        <w:rPr>
          <w:rFonts w:ascii="Arial" w:hAnsi="Arial" w:cs="Arial"/>
          <w:b/>
        </w:rPr>
      </w:pPr>
    </w:p>
    <w:p w:rsidR="000C2813" w:rsidRDefault="000C2813" w:rsidP="00545520">
      <w:pPr>
        <w:ind w:left="1134"/>
        <w:jc w:val="both"/>
        <w:rPr>
          <w:rFonts w:ascii="Arial" w:hAnsi="Arial" w:cs="Arial"/>
          <w:b/>
        </w:rPr>
      </w:pPr>
    </w:p>
    <w:p w:rsidR="000C2813" w:rsidRDefault="000C2813" w:rsidP="00545520">
      <w:pPr>
        <w:ind w:left="1134"/>
        <w:jc w:val="both"/>
        <w:rPr>
          <w:rFonts w:ascii="Arial" w:hAnsi="Arial" w:cs="Arial"/>
          <w:b/>
        </w:rPr>
      </w:pPr>
    </w:p>
    <w:p w:rsidR="000C2813" w:rsidRDefault="000C2813" w:rsidP="00545520">
      <w:pPr>
        <w:ind w:left="1134"/>
        <w:jc w:val="both"/>
        <w:rPr>
          <w:rFonts w:ascii="Arial" w:hAnsi="Arial" w:cs="Arial"/>
          <w:b/>
        </w:rPr>
      </w:pPr>
    </w:p>
    <w:p w:rsidR="000C2813" w:rsidRDefault="000C2813" w:rsidP="00545520">
      <w:pPr>
        <w:ind w:left="1134"/>
        <w:jc w:val="both"/>
        <w:rPr>
          <w:rFonts w:ascii="Arial" w:hAnsi="Arial" w:cs="Arial"/>
          <w:b/>
        </w:rPr>
      </w:pPr>
    </w:p>
    <w:p w:rsidR="000C2813" w:rsidRDefault="000C2813" w:rsidP="00545520">
      <w:pPr>
        <w:ind w:left="1134"/>
        <w:jc w:val="both"/>
        <w:rPr>
          <w:rFonts w:ascii="Arial" w:hAnsi="Arial" w:cs="Arial"/>
          <w:b/>
        </w:rPr>
      </w:pPr>
    </w:p>
    <w:p w:rsidR="000C2813" w:rsidRDefault="000C2813" w:rsidP="00545520">
      <w:pPr>
        <w:ind w:left="1134"/>
        <w:jc w:val="both"/>
        <w:rPr>
          <w:rFonts w:ascii="Arial" w:hAnsi="Arial" w:cs="Arial"/>
          <w:b/>
        </w:rPr>
      </w:pPr>
    </w:p>
    <w:p w:rsidR="000C2813" w:rsidRDefault="000C2813" w:rsidP="00545520">
      <w:pPr>
        <w:ind w:left="1134"/>
        <w:jc w:val="both"/>
        <w:rPr>
          <w:rFonts w:ascii="Arial" w:hAnsi="Arial" w:cs="Arial"/>
          <w:b/>
        </w:rPr>
      </w:pPr>
    </w:p>
    <w:p w:rsidR="000C2813" w:rsidRDefault="000C2813" w:rsidP="00545520">
      <w:pPr>
        <w:ind w:left="1134"/>
        <w:jc w:val="both"/>
        <w:rPr>
          <w:rFonts w:ascii="Arial" w:hAnsi="Arial" w:cs="Arial"/>
          <w:b/>
        </w:rPr>
      </w:pPr>
    </w:p>
    <w:p w:rsidR="000C2813" w:rsidRDefault="000C2813" w:rsidP="00545520">
      <w:pPr>
        <w:ind w:left="1134"/>
        <w:jc w:val="both"/>
        <w:rPr>
          <w:rFonts w:ascii="Arial" w:hAnsi="Arial" w:cs="Arial"/>
          <w:b/>
        </w:rPr>
      </w:pPr>
    </w:p>
    <w:p w:rsidR="000C2813" w:rsidRDefault="000C2813" w:rsidP="00545520">
      <w:pPr>
        <w:ind w:left="1134"/>
        <w:jc w:val="both"/>
        <w:rPr>
          <w:rFonts w:ascii="Arial" w:hAnsi="Arial" w:cs="Arial"/>
          <w:b/>
        </w:rPr>
      </w:pPr>
    </w:p>
    <w:p w:rsidR="000C2813" w:rsidRDefault="000C2813" w:rsidP="00545520">
      <w:pPr>
        <w:ind w:left="1134"/>
        <w:jc w:val="both"/>
        <w:rPr>
          <w:rFonts w:ascii="Arial" w:hAnsi="Arial" w:cs="Arial"/>
          <w:b/>
        </w:rPr>
      </w:pPr>
    </w:p>
    <w:p w:rsidR="000C2813" w:rsidRDefault="000C2813" w:rsidP="00545520">
      <w:pPr>
        <w:ind w:left="1134"/>
        <w:jc w:val="both"/>
        <w:rPr>
          <w:rFonts w:ascii="Arial" w:hAnsi="Arial" w:cs="Arial"/>
          <w:b/>
        </w:rPr>
      </w:pPr>
    </w:p>
    <w:p w:rsidR="000C2813" w:rsidRDefault="000C2813" w:rsidP="00545520">
      <w:pPr>
        <w:ind w:left="1134"/>
        <w:jc w:val="both"/>
        <w:rPr>
          <w:rFonts w:ascii="Arial" w:hAnsi="Arial" w:cs="Arial"/>
          <w:b/>
        </w:rPr>
      </w:pPr>
    </w:p>
    <w:p w:rsidR="000C2813" w:rsidRDefault="000C2813" w:rsidP="00545520">
      <w:pPr>
        <w:ind w:left="1134"/>
        <w:jc w:val="both"/>
        <w:rPr>
          <w:rFonts w:ascii="Arial" w:hAnsi="Arial" w:cs="Arial"/>
          <w:b/>
        </w:rPr>
      </w:pPr>
    </w:p>
    <w:p w:rsidR="000C2813" w:rsidRDefault="000C2813" w:rsidP="00545520">
      <w:pPr>
        <w:ind w:left="1134"/>
        <w:jc w:val="both"/>
        <w:rPr>
          <w:rFonts w:ascii="Arial" w:hAnsi="Arial" w:cs="Arial"/>
          <w:b/>
        </w:rPr>
      </w:pPr>
    </w:p>
    <w:p w:rsidR="000C2813" w:rsidRDefault="000C2813" w:rsidP="00545520">
      <w:pPr>
        <w:ind w:left="1134"/>
        <w:jc w:val="both"/>
        <w:rPr>
          <w:rFonts w:ascii="Arial" w:hAnsi="Arial" w:cs="Arial"/>
          <w:b/>
        </w:rPr>
      </w:pPr>
    </w:p>
    <w:p w:rsidR="000C2813" w:rsidRDefault="000C2813" w:rsidP="00545520">
      <w:pPr>
        <w:ind w:left="1134"/>
        <w:jc w:val="both"/>
        <w:rPr>
          <w:rFonts w:ascii="Arial" w:hAnsi="Arial" w:cs="Arial"/>
          <w:b/>
        </w:rPr>
      </w:pPr>
    </w:p>
    <w:p w:rsidR="000C2813" w:rsidRDefault="000C2813" w:rsidP="00545520">
      <w:pPr>
        <w:ind w:left="1134"/>
        <w:jc w:val="both"/>
        <w:rPr>
          <w:rFonts w:ascii="Arial" w:hAnsi="Arial" w:cs="Arial"/>
          <w:b/>
        </w:rPr>
      </w:pPr>
    </w:p>
    <w:p w:rsidR="000C2813" w:rsidRDefault="000C2813" w:rsidP="00545520">
      <w:pPr>
        <w:ind w:left="1134"/>
        <w:jc w:val="both"/>
        <w:rPr>
          <w:rFonts w:ascii="Arial" w:hAnsi="Arial" w:cs="Arial"/>
          <w:b/>
        </w:rPr>
      </w:pPr>
    </w:p>
    <w:p w:rsidR="000C2813" w:rsidRDefault="000C2813" w:rsidP="00545520">
      <w:pPr>
        <w:ind w:left="1134"/>
        <w:jc w:val="both"/>
        <w:rPr>
          <w:rFonts w:ascii="Arial" w:hAnsi="Arial" w:cs="Arial"/>
          <w:b/>
        </w:rPr>
      </w:pPr>
    </w:p>
    <w:p w:rsidR="000C2813" w:rsidRDefault="000C2813" w:rsidP="00545520">
      <w:pPr>
        <w:ind w:left="1134"/>
        <w:jc w:val="both"/>
        <w:rPr>
          <w:rFonts w:ascii="Arial" w:hAnsi="Arial" w:cs="Arial"/>
          <w:b/>
        </w:rPr>
      </w:pPr>
    </w:p>
    <w:p w:rsidR="000C2813" w:rsidRDefault="000C2813" w:rsidP="00545520">
      <w:pPr>
        <w:ind w:left="1134"/>
        <w:jc w:val="both"/>
        <w:rPr>
          <w:rFonts w:ascii="Arial" w:hAnsi="Arial" w:cs="Arial"/>
          <w:b/>
        </w:rPr>
      </w:pPr>
    </w:p>
    <w:p w:rsidR="000C2813" w:rsidRDefault="000C2813" w:rsidP="00545520">
      <w:pPr>
        <w:ind w:left="1134"/>
        <w:jc w:val="both"/>
        <w:rPr>
          <w:rFonts w:ascii="Arial" w:hAnsi="Arial" w:cs="Arial"/>
          <w:b/>
        </w:rPr>
      </w:pPr>
    </w:p>
    <w:p w:rsidR="000C2813" w:rsidRDefault="000C2813" w:rsidP="00545520">
      <w:pPr>
        <w:ind w:left="1134"/>
        <w:jc w:val="both"/>
        <w:rPr>
          <w:rFonts w:ascii="Arial" w:hAnsi="Arial" w:cs="Arial"/>
          <w:b/>
        </w:rPr>
      </w:pPr>
    </w:p>
    <w:p w:rsidR="000C2813" w:rsidRDefault="000C2813" w:rsidP="00545520">
      <w:pPr>
        <w:ind w:left="1134"/>
        <w:jc w:val="both"/>
        <w:rPr>
          <w:rFonts w:ascii="Arial" w:hAnsi="Arial" w:cs="Arial"/>
          <w:b/>
        </w:rPr>
      </w:pPr>
    </w:p>
    <w:p w:rsidR="000C2813" w:rsidRDefault="000C2813" w:rsidP="00545520">
      <w:pPr>
        <w:ind w:left="1134"/>
        <w:jc w:val="both"/>
        <w:rPr>
          <w:rFonts w:ascii="Arial" w:hAnsi="Arial" w:cs="Arial"/>
          <w:b/>
        </w:rPr>
      </w:pPr>
    </w:p>
    <w:p w:rsidR="000C2813" w:rsidRDefault="000C2813" w:rsidP="00545520">
      <w:pPr>
        <w:ind w:left="1134"/>
        <w:jc w:val="both"/>
        <w:rPr>
          <w:rFonts w:ascii="Arial" w:hAnsi="Arial" w:cs="Arial"/>
          <w:b/>
        </w:rPr>
      </w:pPr>
    </w:p>
    <w:p w:rsidR="000C2813" w:rsidRDefault="000C2813" w:rsidP="00545520">
      <w:pPr>
        <w:ind w:left="1134"/>
        <w:jc w:val="both"/>
        <w:rPr>
          <w:rFonts w:ascii="Arial" w:hAnsi="Arial" w:cs="Arial"/>
          <w:b/>
        </w:rPr>
      </w:pPr>
    </w:p>
    <w:p w:rsidR="000C2813" w:rsidRDefault="000C2813" w:rsidP="00545520">
      <w:pPr>
        <w:ind w:left="1134"/>
        <w:jc w:val="both"/>
        <w:rPr>
          <w:rFonts w:ascii="Arial" w:hAnsi="Arial" w:cs="Arial"/>
          <w:b/>
        </w:rPr>
      </w:pPr>
    </w:p>
    <w:p w:rsidR="000C2813" w:rsidRDefault="000C2813" w:rsidP="00545520">
      <w:pPr>
        <w:ind w:left="1134"/>
        <w:jc w:val="both"/>
        <w:rPr>
          <w:rFonts w:ascii="Arial" w:hAnsi="Arial" w:cs="Arial"/>
          <w:b/>
        </w:rPr>
      </w:pPr>
    </w:p>
    <w:p w:rsidR="000C2813" w:rsidRDefault="000C2813" w:rsidP="00545520">
      <w:pPr>
        <w:ind w:left="1134"/>
        <w:jc w:val="both"/>
        <w:rPr>
          <w:rFonts w:ascii="Arial" w:hAnsi="Arial" w:cs="Arial"/>
          <w:b/>
        </w:rPr>
      </w:pPr>
    </w:p>
    <w:p w:rsidR="00545520" w:rsidRPr="00037663" w:rsidRDefault="00545520" w:rsidP="00545520">
      <w:pPr>
        <w:ind w:left="1134"/>
        <w:jc w:val="both"/>
        <w:rPr>
          <w:rFonts w:ascii="Arial" w:hAnsi="Arial" w:cs="Arial"/>
          <w:b/>
        </w:rPr>
      </w:pPr>
      <w:r w:rsidRPr="00037663">
        <w:rPr>
          <w:rFonts w:ascii="Arial" w:hAnsi="Arial" w:cs="Arial"/>
          <w:b/>
        </w:rPr>
        <w:lastRenderedPageBreak/>
        <w:t>LEI Nº 51, DE 31 DE JANEIRO DE 1967.</w:t>
      </w:r>
    </w:p>
    <w:p w:rsidR="00545520" w:rsidRPr="00037663" w:rsidRDefault="00545520" w:rsidP="00545520">
      <w:pPr>
        <w:ind w:left="1134"/>
        <w:jc w:val="both"/>
        <w:rPr>
          <w:rFonts w:ascii="Arial" w:hAnsi="Arial" w:cs="Arial"/>
          <w:b/>
        </w:rPr>
      </w:pPr>
    </w:p>
    <w:p w:rsidR="00545520" w:rsidRPr="00037663" w:rsidRDefault="00545520" w:rsidP="00545520">
      <w:pPr>
        <w:ind w:left="1134"/>
        <w:jc w:val="both"/>
        <w:rPr>
          <w:rFonts w:ascii="Arial" w:hAnsi="Arial" w:cs="Arial"/>
          <w:b/>
        </w:rPr>
      </w:pPr>
      <w:r w:rsidRPr="00037663">
        <w:rPr>
          <w:rFonts w:ascii="Arial" w:hAnsi="Arial" w:cs="Arial"/>
          <w:b/>
        </w:rPr>
        <w:t>CONCEDE GRATIFICAÇÃO AO FUNCIONALISMO MUNICIPAL E DÁ OUTRAS PROVIDÊNCIAS:</w:t>
      </w:r>
    </w:p>
    <w:p w:rsidR="00545520" w:rsidRPr="00037663" w:rsidRDefault="00545520" w:rsidP="00144ADD">
      <w:pPr>
        <w:jc w:val="both"/>
        <w:rPr>
          <w:rFonts w:ascii="Arial" w:hAnsi="Arial" w:cs="Arial"/>
          <w:b/>
        </w:rPr>
      </w:pPr>
    </w:p>
    <w:p w:rsidR="00545520" w:rsidRPr="00037663" w:rsidRDefault="00545520" w:rsidP="00545520">
      <w:pPr>
        <w:ind w:firstLine="1134"/>
        <w:jc w:val="both"/>
        <w:rPr>
          <w:rFonts w:ascii="Arial" w:hAnsi="Arial" w:cs="Arial"/>
        </w:rPr>
      </w:pPr>
      <w:r w:rsidRPr="00037663">
        <w:rPr>
          <w:rFonts w:ascii="Arial" w:hAnsi="Arial" w:cs="Arial"/>
          <w:b/>
        </w:rPr>
        <w:t xml:space="preserve">ALFREDO BERRI, </w:t>
      </w:r>
      <w:r w:rsidRPr="00037663">
        <w:rPr>
          <w:rFonts w:ascii="Arial" w:hAnsi="Arial" w:cs="Arial"/>
        </w:rPr>
        <w:t>Prefeito Municipal de Rio dos Cedros, Estado de Santa Catarina:</w:t>
      </w:r>
    </w:p>
    <w:p w:rsidR="00545520" w:rsidRPr="00037663" w:rsidRDefault="00545520" w:rsidP="00545520">
      <w:pPr>
        <w:ind w:firstLine="1134"/>
        <w:jc w:val="both"/>
        <w:rPr>
          <w:rFonts w:ascii="Arial" w:hAnsi="Arial" w:cs="Arial"/>
        </w:rPr>
      </w:pPr>
    </w:p>
    <w:p w:rsidR="00545520" w:rsidRPr="00037663" w:rsidRDefault="00545520" w:rsidP="00545520">
      <w:pPr>
        <w:ind w:firstLine="1134"/>
        <w:jc w:val="both"/>
        <w:rPr>
          <w:rFonts w:ascii="Arial" w:hAnsi="Arial" w:cs="Arial"/>
        </w:rPr>
      </w:pPr>
      <w:r w:rsidRPr="00037663">
        <w:rPr>
          <w:rFonts w:ascii="Arial" w:hAnsi="Arial" w:cs="Arial"/>
        </w:rPr>
        <w:t xml:space="preserve">Faço saber a todos os habitantes deste </w:t>
      </w:r>
      <w:r w:rsidR="000C2813">
        <w:rPr>
          <w:rFonts w:ascii="Arial" w:hAnsi="Arial" w:cs="Arial"/>
        </w:rPr>
        <w:t>M</w:t>
      </w:r>
      <w:r w:rsidRPr="00037663">
        <w:rPr>
          <w:rFonts w:ascii="Arial" w:hAnsi="Arial" w:cs="Arial"/>
        </w:rPr>
        <w:t>unicípio que a Câmara Municipal a</w:t>
      </w:r>
      <w:r w:rsidR="000C2813">
        <w:rPr>
          <w:rFonts w:ascii="Arial" w:hAnsi="Arial" w:cs="Arial"/>
        </w:rPr>
        <w:t>prova e eu sanciono a seguinte L</w:t>
      </w:r>
      <w:r w:rsidRPr="00037663">
        <w:rPr>
          <w:rFonts w:ascii="Arial" w:hAnsi="Arial" w:cs="Arial"/>
        </w:rPr>
        <w:t>ei:</w:t>
      </w:r>
    </w:p>
    <w:p w:rsidR="00545520" w:rsidRPr="00037663" w:rsidRDefault="00545520" w:rsidP="00144ADD">
      <w:pPr>
        <w:jc w:val="both"/>
        <w:rPr>
          <w:rFonts w:ascii="Arial" w:hAnsi="Arial" w:cs="Arial"/>
        </w:rPr>
      </w:pPr>
    </w:p>
    <w:p w:rsidR="00545520" w:rsidRPr="00037663" w:rsidRDefault="00545520" w:rsidP="00545520">
      <w:pPr>
        <w:ind w:left="1134" w:hanging="850"/>
        <w:jc w:val="both"/>
        <w:rPr>
          <w:rFonts w:ascii="Arial" w:hAnsi="Arial" w:cs="Arial"/>
        </w:rPr>
      </w:pPr>
      <w:r w:rsidRPr="00037663">
        <w:rPr>
          <w:rFonts w:ascii="Arial" w:hAnsi="Arial" w:cs="Arial"/>
          <w:b/>
        </w:rPr>
        <w:t xml:space="preserve">Art.1º. </w:t>
      </w:r>
      <w:r w:rsidR="000C2813">
        <w:rPr>
          <w:rFonts w:ascii="Arial" w:hAnsi="Arial" w:cs="Arial"/>
        </w:rPr>
        <w:t>Fica concedida aos F</w:t>
      </w:r>
      <w:r w:rsidRPr="00037663">
        <w:rPr>
          <w:rFonts w:ascii="Arial" w:hAnsi="Arial" w:cs="Arial"/>
        </w:rPr>
        <w:t xml:space="preserve">uncionários </w:t>
      </w:r>
      <w:r w:rsidR="000C2813">
        <w:rPr>
          <w:rFonts w:ascii="Arial" w:hAnsi="Arial" w:cs="Arial"/>
        </w:rPr>
        <w:t>Públicos M</w:t>
      </w:r>
      <w:r w:rsidRPr="00037663">
        <w:rPr>
          <w:rFonts w:ascii="Arial" w:hAnsi="Arial" w:cs="Arial"/>
        </w:rPr>
        <w:t>unicipais, a gratificação natalina correspondente e igual a um mês de vencimentos, somente para o exercício de 1966.</w:t>
      </w:r>
    </w:p>
    <w:p w:rsidR="00545520" w:rsidRPr="00037663" w:rsidRDefault="00545520" w:rsidP="00545520">
      <w:pPr>
        <w:ind w:left="1134" w:hanging="850"/>
        <w:jc w:val="both"/>
        <w:rPr>
          <w:rFonts w:ascii="Arial" w:hAnsi="Arial" w:cs="Arial"/>
        </w:rPr>
      </w:pPr>
      <w:r w:rsidRPr="00037663">
        <w:rPr>
          <w:rFonts w:ascii="Arial" w:hAnsi="Arial" w:cs="Arial"/>
          <w:b/>
        </w:rPr>
        <w:t>Art.2º.</w:t>
      </w:r>
      <w:r w:rsidR="000C2813">
        <w:rPr>
          <w:rFonts w:ascii="Arial" w:hAnsi="Arial" w:cs="Arial"/>
        </w:rPr>
        <w:t xml:space="preserve"> A despesa decorrente desta L</w:t>
      </w:r>
      <w:r w:rsidRPr="00037663">
        <w:rPr>
          <w:rFonts w:ascii="Arial" w:hAnsi="Arial" w:cs="Arial"/>
        </w:rPr>
        <w:t>ei correrá a conta das dotações próprias do orçamento em vigor suplementando-as o Chefe do Poder Exe</w:t>
      </w:r>
      <w:r w:rsidR="000C2813">
        <w:rPr>
          <w:rFonts w:ascii="Arial" w:hAnsi="Arial" w:cs="Arial"/>
        </w:rPr>
        <w:t>cutivo por decreto na forma da L</w:t>
      </w:r>
      <w:r w:rsidRPr="00037663">
        <w:rPr>
          <w:rFonts w:ascii="Arial" w:hAnsi="Arial" w:cs="Arial"/>
        </w:rPr>
        <w:t>ei.</w:t>
      </w:r>
    </w:p>
    <w:p w:rsidR="00545520" w:rsidRPr="00037663" w:rsidRDefault="00545520" w:rsidP="00545520">
      <w:pPr>
        <w:ind w:left="1134" w:hanging="850"/>
        <w:jc w:val="both"/>
        <w:rPr>
          <w:rFonts w:ascii="Arial" w:hAnsi="Arial" w:cs="Arial"/>
        </w:rPr>
      </w:pPr>
      <w:r w:rsidRPr="00037663">
        <w:rPr>
          <w:rFonts w:ascii="Arial" w:hAnsi="Arial" w:cs="Arial"/>
          <w:b/>
        </w:rPr>
        <w:t>Art.3º.</w:t>
      </w:r>
      <w:r w:rsidR="000C2813">
        <w:rPr>
          <w:rFonts w:ascii="Arial" w:hAnsi="Arial" w:cs="Arial"/>
        </w:rPr>
        <w:t xml:space="preserve"> Esta L</w:t>
      </w:r>
      <w:r w:rsidRPr="00037663">
        <w:rPr>
          <w:rFonts w:ascii="Arial" w:hAnsi="Arial" w:cs="Arial"/>
        </w:rPr>
        <w:t>ei entrará em vigor na data de sua publicação, revogadas as disposições em contrário.</w:t>
      </w:r>
    </w:p>
    <w:p w:rsidR="00545520" w:rsidRPr="00037663" w:rsidRDefault="00545520" w:rsidP="00144ADD">
      <w:pPr>
        <w:jc w:val="both"/>
        <w:rPr>
          <w:rFonts w:ascii="Arial" w:hAnsi="Arial" w:cs="Arial"/>
        </w:rPr>
      </w:pPr>
    </w:p>
    <w:p w:rsidR="00545520" w:rsidRPr="00037663" w:rsidRDefault="00545520" w:rsidP="00545520">
      <w:pPr>
        <w:jc w:val="center"/>
        <w:rPr>
          <w:rFonts w:ascii="Arial" w:hAnsi="Arial" w:cs="Arial"/>
          <w:b/>
        </w:rPr>
      </w:pPr>
      <w:r w:rsidRPr="00037663">
        <w:rPr>
          <w:rFonts w:ascii="Arial" w:hAnsi="Arial" w:cs="Arial"/>
          <w:b/>
        </w:rPr>
        <w:t>Prefeitura Municip</w:t>
      </w:r>
      <w:r w:rsidR="000C2813">
        <w:rPr>
          <w:rFonts w:ascii="Arial" w:hAnsi="Arial" w:cs="Arial"/>
          <w:b/>
        </w:rPr>
        <w:t>al de Rio dos Cedros, em 31 de J</w:t>
      </w:r>
      <w:r w:rsidRPr="00037663">
        <w:rPr>
          <w:rFonts w:ascii="Arial" w:hAnsi="Arial" w:cs="Arial"/>
          <w:b/>
        </w:rPr>
        <w:t>aneiro de 1967.</w:t>
      </w:r>
    </w:p>
    <w:p w:rsidR="00545520" w:rsidRPr="00037663" w:rsidRDefault="00545520" w:rsidP="00545520">
      <w:pPr>
        <w:jc w:val="center"/>
        <w:rPr>
          <w:rFonts w:ascii="Arial" w:hAnsi="Arial" w:cs="Arial"/>
          <w:b/>
        </w:rPr>
      </w:pPr>
    </w:p>
    <w:p w:rsidR="00545520" w:rsidRPr="00037663" w:rsidRDefault="00545520" w:rsidP="00545520">
      <w:pPr>
        <w:jc w:val="center"/>
        <w:rPr>
          <w:rFonts w:ascii="Arial" w:hAnsi="Arial" w:cs="Arial"/>
          <w:b/>
        </w:rPr>
      </w:pPr>
      <w:r w:rsidRPr="00037663">
        <w:rPr>
          <w:rFonts w:ascii="Arial" w:hAnsi="Arial" w:cs="Arial"/>
          <w:b/>
        </w:rPr>
        <w:t>ALFREDO BERRI</w:t>
      </w:r>
    </w:p>
    <w:p w:rsidR="00545520" w:rsidRPr="00037663" w:rsidRDefault="00545520" w:rsidP="00545520">
      <w:pPr>
        <w:jc w:val="center"/>
        <w:rPr>
          <w:rFonts w:ascii="Arial" w:hAnsi="Arial" w:cs="Arial"/>
          <w:b/>
          <w:u w:val="single"/>
        </w:rPr>
      </w:pPr>
      <w:r w:rsidRPr="00037663">
        <w:rPr>
          <w:rFonts w:ascii="Arial" w:hAnsi="Arial" w:cs="Arial"/>
          <w:b/>
          <w:u w:val="single"/>
        </w:rPr>
        <w:t>Prefeito Municipal</w:t>
      </w:r>
    </w:p>
    <w:p w:rsidR="00545520" w:rsidRPr="00037663" w:rsidRDefault="00545520" w:rsidP="00144ADD">
      <w:pPr>
        <w:jc w:val="both"/>
        <w:rPr>
          <w:rFonts w:ascii="Arial" w:hAnsi="Arial" w:cs="Arial"/>
          <w:b/>
        </w:rPr>
      </w:pPr>
    </w:p>
    <w:p w:rsidR="00545520" w:rsidRPr="00037663" w:rsidRDefault="00545520" w:rsidP="00545520">
      <w:pPr>
        <w:jc w:val="center"/>
        <w:rPr>
          <w:rFonts w:ascii="Arial" w:hAnsi="Arial" w:cs="Arial"/>
        </w:rPr>
      </w:pPr>
      <w:r w:rsidRPr="00037663">
        <w:rPr>
          <w:rFonts w:ascii="Arial" w:hAnsi="Arial" w:cs="Arial"/>
        </w:rPr>
        <w:t xml:space="preserve">Esta </w:t>
      </w:r>
      <w:r w:rsidR="000C2813">
        <w:rPr>
          <w:rFonts w:ascii="Arial" w:hAnsi="Arial" w:cs="Arial"/>
        </w:rPr>
        <w:t>L</w:t>
      </w:r>
      <w:r w:rsidRPr="00037663">
        <w:rPr>
          <w:rFonts w:ascii="Arial" w:hAnsi="Arial" w:cs="Arial"/>
        </w:rPr>
        <w:t>ei foi devidamente registrada e publi</w:t>
      </w:r>
      <w:r w:rsidR="000C2813">
        <w:rPr>
          <w:rFonts w:ascii="Arial" w:hAnsi="Arial" w:cs="Arial"/>
        </w:rPr>
        <w:t>cada nesta secretaria em 31 de J</w:t>
      </w:r>
      <w:r w:rsidRPr="00037663">
        <w:rPr>
          <w:rFonts w:ascii="Arial" w:hAnsi="Arial" w:cs="Arial"/>
        </w:rPr>
        <w:t>aneiro de 1967.</w:t>
      </w:r>
    </w:p>
    <w:p w:rsidR="00545520" w:rsidRPr="00037663" w:rsidRDefault="00545520" w:rsidP="00144ADD">
      <w:pPr>
        <w:jc w:val="both"/>
        <w:rPr>
          <w:rFonts w:ascii="Arial" w:hAnsi="Arial" w:cs="Arial"/>
        </w:rPr>
      </w:pPr>
    </w:p>
    <w:p w:rsidR="00545520" w:rsidRPr="00037663" w:rsidRDefault="00545520" w:rsidP="00545520">
      <w:pPr>
        <w:jc w:val="center"/>
        <w:rPr>
          <w:rFonts w:ascii="Arial" w:hAnsi="Arial" w:cs="Arial"/>
          <w:b/>
        </w:rPr>
      </w:pPr>
      <w:r w:rsidRPr="00037663">
        <w:rPr>
          <w:rFonts w:ascii="Arial" w:hAnsi="Arial" w:cs="Arial"/>
          <w:b/>
        </w:rPr>
        <w:t>ANTÔNIO MATTEDI</w:t>
      </w:r>
    </w:p>
    <w:p w:rsidR="00545520" w:rsidRPr="00037663" w:rsidRDefault="00545520" w:rsidP="00545520">
      <w:pPr>
        <w:jc w:val="center"/>
        <w:rPr>
          <w:rFonts w:ascii="Arial" w:hAnsi="Arial" w:cs="Arial"/>
          <w:b/>
          <w:u w:val="single"/>
        </w:rPr>
      </w:pPr>
      <w:r w:rsidRPr="00037663">
        <w:rPr>
          <w:rFonts w:ascii="Arial" w:hAnsi="Arial" w:cs="Arial"/>
          <w:b/>
          <w:u w:val="single"/>
        </w:rPr>
        <w:t>Secretário</w:t>
      </w:r>
    </w:p>
    <w:p w:rsidR="00545520" w:rsidRPr="00037663" w:rsidRDefault="00545520" w:rsidP="00545520">
      <w:pPr>
        <w:jc w:val="center"/>
        <w:rPr>
          <w:rFonts w:ascii="Arial" w:hAnsi="Arial" w:cs="Arial"/>
          <w:b/>
          <w:u w:val="single"/>
        </w:rPr>
      </w:pPr>
    </w:p>
    <w:p w:rsidR="00545520" w:rsidRPr="00037663" w:rsidRDefault="00545520" w:rsidP="00545520">
      <w:pPr>
        <w:jc w:val="center"/>
        <w:rPr>
          <w:rFonts w:ascii="Arial" w:hAnsi="Arial" w:cs="Arial"/>
          <w:b/>
          <w:u w:val="single"/>
        </w:rPr>
      </w:pPr>
    </w:p>
    <w:p w:rsidR="00545520" w:rsidRPr="00037663" w:rsidRDefault="00545520" w:rsidP="00545520">
      <w:pPr>
        <w:jc w:val="center"/>
        <w:rPr>
          <w:rFonts w:ascii="Arial" w:hAnsi="Arial" w:cs="Arial"/>
          <w:b/>
          <w:u w:val="single"/>
        </w:rPr>
      </w:pPr>
    </w:p>
    <w:p w:rsidR="00545520" w:rsidRPr="00037663" w:rsidRDefault="00545520" w:rsidP="00545520">
      <w:pPr>
        <w:jc w:val="center"/>
        <w:rPr>
          <w:rFonts w:ascii="Arial" w:hAnsi="Arial" w:cs="Arial"/>
          <w:b/>
          <w:u w:val="single"/>
        </w:rPr>
      </w:pPr>
    </w:p>
    <w:p w:rsidR="00545520" w:rsidRPr="00037663" w:rsidRDefault="00545520" w:rsidP="00545520">
      <w:pPr>
        <w:jc w:val="center"/>
        <w:rPr>
          <w:rFonts w:ascii="Arial" w:hAnsi="Arial" w:cs="Arial"/>
          <w:b/>
          <w:u w:val="single"/>
        </w:rPr>
      </w:pPr>
    </w:p>
    <w:p w:rsidR="00545520" w:rsidRPr="00037663" w:rsidRDefault="00545520" w:rsidP="00545520">
      <w:pPr>
        <w:jc w:val="center"/>
        <w:rPr>
          <w:rFonts w:ascii="Arial" w:hAnsi="Arial" w:cs="Arial"/>
          <w:b/>
          <w:u w:val="single"/>
        </w:rPr>
      </w:pPr>
    </w:p>
    <w:p w:rsidR="00545520" w:rsidRPr="00037663" w:rsidRDefault="00545520" w:rsidP="00545520">
      <w:pPr>
        <w:jc w:val="center"/>
        <w:rPr>
          <w:rFonts w:ascii="Arial" w:hAnsi="Arial" w:cs="Arial"/>
          <w:b/>
          <w:u w:val="single"/>
        </w:rPr>
      </w:pPr>
    </w:p>
    <w:p w:rsidR="00545520" w:rsidRPr="00037663" w:rsidRDefault="00545520" w:rsidP="00545520">
      <w:pPr>
        <w:jc w:val="center"/>
        <w:rPr>
          <w:rFonts w:ascii="Arial" w:hAnsi="Arial" w:cs="Arial"/>
          <w:b/>
          <w:u w:val="single"/>
        </w:rPr>
      </w:pPr>
    </w:p>
    <w:p w:rsidR="00545520" w:rsidRPr="00037663" w:rsidRDefault="00545520" w:rsidP="00545520">
      <w:pPr>
        <w:jc w:val="center"/>
        <w:rPr>
          <w:rFonts w:ascii="Arial" w:hAnsi="Arial" w:cs="Arial"/>
          <w:b/>
          <w:u w:val="single"/>
        </w:rPr>
      </w:pPr>
    </w:p>
    <w:p w:rsidR="00545520" w:rsidRPr="00037663" w:rsidRDefault="00545520" w:rsidP="00545520">
      <w:pPr>
        <w:jc w:val="center"/>
        <w:rPr>
          <w:rFonts w:ascii="Arial" w:hAnsi="Arial" w:cs="Arial"/>
          <w:b/>
          <w:u w:val="single"/>
        </w:rPr>
      </w:pPr>
    </w:p>
    <w:p w:rsidR="00545520" w:rsidRPr="00037663" w:rsidRDefault="00545520" w:rsidP="00545520">
      <w:pPr>
        <w:jc w:val="center"/>
        <w:rPr>
          <w:rFonts w:ascii="Arial" w:hAnsi="Arial" w:cs="Arial"/>
          <w:b/>
          <w:u w:val="single"/>
        </w:rPr>
      </w:pPr>
    </w:p>
    <w:p w:rsidR="00545520" w:rsidRPr="00037663" w:rsidRDefault="00545520" w:rsidP="00545520">
      <w:pPr>
        <w:jc w:val="center"/>
        <w:rPr>
          <w:rFonts w:ascii="Arial" w:hAnsi="Arial" w:cs="Arial"/>
          <w:b/>
          <w:u w:val="single"/>
        </w:rPr>
      </w:pPr>
    </w:p>
    <w:p w:rsidR="00545520" w:rsidRPr="00037663" w:rsidRDefault="00545520" w:rsidP="00545520">
      <w:pPr>
        <w:jc w:val="center"/>
        <w:rPr>
          <w:rFonts w:ascii="Arial" w:hAnsi="Arial" w:cs="Arial"/>
          <w:b/>
          <w:u w:val="single"/>
        </w:rPr>
      </w:pPr>
    </w:p>
    <w:p w:rsidR="00545520" w:rsidRPr="00037663" w:rsidRDefault="00545520" w:rsidP="00545520">
      <w:pPr>
        <w:jc w:val="center"/>
        <w:rPr>
          <w:rFonts w:ascii="Arial" w:hAnsi="Arial" w:cs="Arial"/>
          <w:b/>
          <w:u w:val="single"/>
        </w:rPr>
      </w:pPr>
    </w:p>
    <w:p w:rsidR="00545520" w:rsidRPr="00037663" w:rsidRDefault="00545520" w:rsidP="00545520">
      <w:pPr>
        <w:jc w:val="center"/>
        <w:rPr>
          <w:rFonts w:ascii="Arial" w:hAnsi="Arial" w:cs="Arial"/>
          <w:b/>
          <w:u w:val="single"/>
        </w:rPr>
      </w:pPr>
    </w:p>
    <w:p w:rsidR="00545520" w:rsidRPr="00037663" w:rsidRDefault="00545520" w:rsidP="00545520">
      <w:pPr>
        <w:jc w:val="center"/>
        <w:rPr>
          <w:rFonts w:ascii="Arial" w:hAnsi="Arial" w:cs="Arial"/>
          <w:b/>
          <w:u w:val="single"/>
        </w:rPr>
      </w:pPr>
    </w:p>
    <w:p w:rsidR="00545520" w:rsidRPr="00037663" w:rsidRDefault="00545520" w:rsidP="00545520">
      <w:pPr>
        <w:jc w:val="center"/>
        <w:rPr>
          <w:rFonts w:ascii="Arial" w:hAnsi="Arial" w:cs="Arial"/>
          <w:b/>
          <w:u w:val="single"/>
        </w:rPr>
      </w:pPr>
    </w:p>
    <w:p w:rsidR="00545520" w:rsidRPr="00037663" w:rsidRDefault="00545520" w:rsidP="00545520">
      <w:pPr>
        <w:jc w:val="center"/>
        <w:rPr>
          <w:rFonts w:ascii="Arial" w:hAnsi="Arial" w:cs="Arial"/>
          <w:b/>
          <w:u w:val="single"/>
        </w:rPr>
      </w:pPr>
    </w:p>
    <w:p w:rsidR="00545520" w:rsidRPr="00037663" w:rsidRDefault="00545520" w:rsidP="00545520">
      <w:pPr>
        <w:jc w:val="center"/>
        <w:rPr>
          <w:rFonts w:ascii="Arial" w:hAnsi="Arial" w:cs="Arial"/>
          <w:b/>
          <w:u w:val="single"/>
        </w:rPr>
      </w:pPr>
    </w:p>
    <w:p w:rsidR="00545520" w:rsidRPr="00037663" w:rsidRDefault="00545520" w:rsidP="00545520">
      <w:pPr>
        <w:jc w:val="center"/>
        <w:rPr>
          <w:rFonts w:ascii="Arial" w:hAnsi="Arial" w:cs="Arial"/>
          <w:b/>
          <w:u w:val="single"/>
        </w:rPr>
      </w:pPr>
    </w:p>
    <w:p w:rsidR="00545520" w:rsidRPr="00037663" w:rsidRDefault="00545520" w:rsidP="00545520">
      <w:pPr>
        <w:ind w:left="1134"/>
        <w:jc w:val="both"/>
        <w:rPr>
          <w:rFonts w:ascii="Arial" w:hAnsi="Arial" w:cs="Arial"/>
          <w:b/>
        </w:rPr>
      </w:pPr>
      <w:r w:rsidRPr="00037663">
        <w:rPr>
          <w:rFonts w:ascii="Arial" w:hAnsi="Arial" w:cs="Arial"/>
          <w:b/>
        </w:rPr>
        <w:lastRenderedPageBreak/>
        <w:t>LEI Nº 52, DE 31 DE JANEIRO DE 1967.</w:t>
      </w:r>
    </w:p>
    <w:p w:rsidR="00545520" w:rsidRPr="00037663" w:rsidRDefault="00545520" w:rsidP="00545520">
      <w:pPr>
        <w:ind w:left="1134"/>
        <w:jc w:val="both"/>
        <w:rPr>
          <w:rFonts w:ascii="Arial" w:hAnsi="Arial" w:cs="Arial"/>
          <w:b/>
        </w:rPr>
      </w:pPr>
    </w:p>
    <w:p w:rsidR="00545520" w:rsidRPr="00037663" w:rsidRDefault="00545520" w:rsidP="00545520">
      <w:pPr>
        <w:ind w:left="1134"/>
        <w:jc w:val="both"/>
        <w:rPr>
          <w:rFonts w:ascii="Arial" w:hAnsi="Arial" w:cs="Arial"/>
          <w:b/>
        </w:rPr>
      </w:pPr>
      <w:r w:rsidRPr="00037663">
        <w:rPr>
          <w:rFonts w:ascii="Arial" w:hAnsi="Arial" w:cs="Arial"/>
          <w:b/>
        </w:rPr>
        <w:t>INSTITUI O CÓDIGO TRIBUTÁRIO DO MUNICÍPIO DE RIO DOS CEDROS.</w:t>
      </w:r>
    </w:p>
    <w:p w:rsidR="00545520" w:rsidRPr="00037663" w:rsidRDefault="00545520" w:rsidP="00545520">
      <w:pPr>
        <w:jc w:val="center"/>
        <w:rPr>
          <w:rFonts w:ascii="Arial" w:hAnsi="Arial" w:cs="Arial"/>
          <w:b/>
        </w:rPr>
      </w:pPr>
    </w:p>
    <w:p w:rsidR="00545520" w:rsidRPr="00037663" w:rsidRDefault="00545520" w:rsidP="00545520">
      <w:pPr>
        <w:jc w:val="center"/>
        <w:rPr>
          <w:rFonts w:ascii="Arial" w:hAnsi="Arial" w:cs="Arial"/>
          <w:b/>
        </w:rPr>
      </w:pPr>
      <w:r w:rsidRPr="00037663">
        <w:rPr>
          <w:rFonts w:ascii="Arial" w:hAnsi="Arial" w:cs="Arial"/>
          <w:b/>
        </w:rPr>
        <w:t>&lt;Publicado em Separata&gt;</w:t>
      </w:r>
    </w:p>
    <w:p w:rsidR="00545520" w:rsidRPr="00037663" w:rsidRDefault="00545520" w:rsidP="00545520">
      <w:pPr>
        <w:jc w:val="center"/>
        <w:rPr>
          <w:rFonts w:ascii="Arial" w:hAnsi="Arial" w:cs="Arial"/>
          <w:b/>
        </w:rPr>
      </w:pPr>
    </w:p>
    <w:p w:rsidR="00545520" w:rsidRPr="00037663" w:rsidRDefault="00545520" w:rsidP="00545520">
      <w:pPr>
        <w:jc w:val="center"/>
        <w:rPr>
          <w:rFonts w:ascii="Arial" w:hAnsi="Arial" w:cs="Arial"/>
          <w:b/>
        </w:rPr>
      </w:pPr>
    </w:p>
    <w:p w:rsidR="00545520" w:rsidRPr="00037663" w:rsidRDefault="00545520" w:rsidP="00545520">
      <w:pPr>
        <w:jc w:val="center"/>
        <w:rPr>
          <w:rFonts w:ascii="Arial" w:hAnsi="Arial" w:cs="Arial"/>
          <w:b/>
        </w:rPr>
      </w:pPr>
    </w:p>
    <w:p w:rsidR="00545520" w:rsidRPr="00037663" w:rsidRDefault="00545520" w:rsidP="00545520">
      <w:pPr>
        <w:jc w:val="center"/>
        <w:rPr>
          <w:rFonts w:ascii="Arial" w:hAnsi="Arial" w:cs="Arial"/>
          <w:b/>
        </w:rPr>
      </w:pPr>
    </w:p>
    <w:p w:rsidR="00545520" w:rsidRPr="00037663" w:rsidRDefault="00545520" w:rsidP="00545520">
      <w:pPr>
        <w:jc w:val="center"/>
        <w:rPr>
          <w:rFonts w:ascii="Arial" w:hAnsi="Arial" w:cs="Arial"/>
          <w:b/>
        </w:rPr>
      </w:pPr>
    </w:p>
    <w:p w:rsidR="00545520" w:rsidRPr="00037663" w:rsidRDefault="00545520" w:rsidP="00545520">
      <w:pPr>
        <w:ind w:left="1134"/>
        <w:jc w:val="both"/>
        <w:rPr>
          <w:rFonts w:ascii="Arial" w:hAnsi="Arial" w:cs="Arial"/>
          <w:b/>
        </w:rPr>
      </w:pPr>
      <w:r w:rsidRPr="00037663">
        <w:rPr>
          <w:rFonts w:ascii="Arial" w:hAnsi="Arial" w:cs="Arial"/>
          <w:b/>
        </w:rPr>
        <w:t>LEI Nº 53, DE 31 DE JANEIRO DE 1967.</w:t>
      </w:r>
    </w:p>
    <w:p w:rsidR="00545520" w:rsidRPr="00037663" w:rsidRDefault="00545520" w:rsidP="00545520">
      <w:pPr>
        <w:ind w:left="1134"/>
        <w:jc w:val="both"/>
        <w:rPr>
          <w:rFonts w:ascii="Arial" w:hAnsi="Arial" w:cs="Arial"/>
          <w:b/>
        </w:rPr>
      </w:pPr>
    </w:p>
    <w:p w:rsidR="00545520" w:rsidRPr="00037663" w:rsidRDefault="00545520" w:rsidP="00545520">
      <w:pPr>
        <w:ind w:left="1134"/>
        <w:jc w:val="both"/>
        <w:rPr>
          <w:rFonts w:ascii="Arial" w:hAnsi="Arial" w:cs="Arial"/>
          <w:b/>
        </w:rPr>
      </w:pPr>
      <w:r w:rsidRPr="00037663">
        <w:rPr>
          <w:rFonts w:ascii="Arial" w:hAnsi="Arial" w:cs="Arial"/>
          <w:b/>
        </w:rPr>
        <w:t>INSTITUI O CÓDIGO DE POSTURAS DO MUNICÍPIO E DÁ OUTRAS PROVIDÊNCIAS.</w:t>
      </w:r>
    </w:p>
    <w:p w:rsidR="00545520" w:rsidRPr="00037663" w:rsidRDefault="00545520" w:rsidP="00545520">
      <w:pPr>
        <w:jc w:val="center"/>
        <w:rPr>
          <w:rFonts w:ascii="Arial" w:hAnsi="Arial" w:cs="Arial"/>
          <w:b/>
          <w:u w:val="single"/>
        </w:rPr>
      </w:pPr>
    </w:p>
    <w:p w:rsidR="00545520" w:rsidRPr="00037663" w:rsidRDefault="00545520" w:rsidP="00545520">
      <w:pPr>
        <w:jc w:val="center"/>
        <w:rPr>
          <w:rFonts w:ascii="Arial" w:hAnsi="Arial" w:cs="Arial"/>
          <w:b/>
        </w:rPr>
      </w:pPr>
      <w:r w:rsidRPr="00037663">
        <w:rPr>
          <w:rFonts w:ascii="Arial" w:hAnsi="Arial" w:cs="Arial"/>
          <w:b/>
        </w:rPr>
        <w:t>&lt;Publicado em Separata&gt;</w:t>
      </w:r>
    </w:p>
    <w:p w:rsidR="00545520" w:rsidRPr="00037663" w:rsidRDefault="00545520" w:rsidP="00545520">
      <w:pPr>
        <w:jc w:val="center"/>
        <w:rPr>
          <w:rFonts w:ascii="Arial" w:hAnsi="Arial" w:cs="Arial"/>
          <w:b/>
        </w:rPr>
      </w:pPr>
    </w:p>
    <w:p w:rsidR="00545520" w:rsidRPr="00037663" w:rsidRDefault="00545520" w:rsidP="00545520">
      <w:pPr>
        <w:jc w:val="center"/>
        <w:rPr>
          <w:rFonts w:ascii="Arial" w:hAnsi="Arial" w:cs="Arial"/>
          <w:b/>
        </w:rPr>
      </w:pPr>
    </w:p>
    <w:p w:rsidR="00545520" w:rsidRPr="00037663" w:rsidRDefault="00545520" w:rsidP="00545520">
      <w:pPr>
        <w:jc w:val="center"/>
        <w:rPr>
          <w:rFonts w:ascii="Arial" w:hAnsi="Arial" w:cs="Arial"/>
          <w:b/>
        </w:rPr>
      </w:pPr>
    </w:p>
    <w:p w:rsidR="00545520" w:rsidRPr="00037663" w:rsidRDefault="00545520" w:rsidP="00545520">
      <w:pPr>
        <w:jc w:val="center"/>
        <w:rPr>
          <w:rFonts w:ascii="Arial" w:hAnsi="Arial" w:cs="Arial"/>
          <w:b/>
        </w:rPr>
      </w:pPr>
    </w:p>
    <w:p w:rsidR="00545520" w:rsidRPr="00037663" w:rsidRDefault="00545520" w:rsidP="00545520">
      <w:pPr>
        <w:jc w:val="center"/>
        <w:rPr>
          <w:rFonts w:ascii="Arial" w:hAnsi="Arial" w:cs="Arial"/>
          <w:b/>
        </w:rPr>
      </w:pPr>
    </w:p>
    <w:p w:rsidR="00545520" w:rsidRPr="00037663" w:rsidRDefault="00545520" w:rsidP="00545520">
      <w:pPr>
        <w:jc w:val="center"/>
        <w:rPr>
          <w:rFonts w:ascii="Arial" w:hAnsi="Arial" w:cs="Arial"/>
          <w:b/>
        </w:rPr>
      </w:pPr>
    </w:p>
    <w:p w:rsidR="00545520" w:rsidRPr="00037663" w:rsidRDefault="00545520" w:rsidP="00545520">
      <w:pPr>
        <w:jc w:val="center"/>
        <w:rPr>
          <w:rFonts w:ascii="Arial" w:hAnsi="Arial" w:cs="Arial"/>
          <w:b/>
        </w:rPr>
      </w:pPr>
    </w:p>
    <w:p w:rsidR="00545520" w:rsidRPr="00037663" w:rsidRDefault="00545520" w:rsidP="00545520">
      <w:pPr>
        <w:jc w:val="center"/>
        <w:rPr>
          <w:rFonts w:ascii="Arial" w:hAnsi="Arial" w:cs="Arial"/>
          <w:b/>
        </w:rPr>
      </w:pPr>
    </w:p>
    <w:p w:rsidR="00545520" w:rsidRPr="00037663" w:rsidRDefault="00545520" w:rsidP="00545520">
      <w:pPr>
        <w:jc w:val="center"/>
        <w:rPr>
          <w:rFonts w:ascii="Arial" w:hAnsi="Arial" w:cs="Arial"/>
          <w:b/>
        </w:rPr>
      </w:pPr>
    </w:p>
    <w:p w:rsidR="00545520" w:rsidRPr="00037663" w:rsidRDefault="00545520" w:rsidP="00545520">
      <w:pPr>
        <w:jc w:val="center"/>
        <w:rPr>
          <w:rFonts w:ascii="Arial" w:hAnsi="Arial" w:cs="Arial"/>
          <w:b/>
        </w:rPr>
      </w:pPr>
    </w:p>
    <w:p w:rsidR="00545520" w:rsidRPr="00037663" w:rsidRDefault="00545520" w:rsidP="00545520">
      <w:pPr>
        <w:jc w:val="center"/>
        <w:rPr>
          <w:rFonts w:ascii="Arial" w:hAnsi="Arial" w:cs="Arial"/>
          <w:b/>
        </w:rPr>
      </w:pPr>
    </w:p>
    <w:p w:rsidR="00545520" w:rsidRPr="00037663" w:rsidRDefault="00545520" w:rsidP="00545520">
      <w:pPr>
        <w:jc w:val="center"/>
        <w:rPr>
          <w:rFonts w:ascii="Arial" w:hAnsi="Arial" w:cs="Arial"/>
          <w:b/>
        </w:rPr>
      </w:pPr>
    </w:p>
    <w:p w:rsidR="00545520" w:rsidRPr="00037663" w:rsidRDefault="00545520" w:rsidP="00545520">
      <w:pPr>
        <w:jc w:val="center"/>
        <w:rPr>
          <w:rFonts w:ascii="Arial" w:hAnsi="Arial" w:cs="Arial"/>
          <w:b/>
        </w:rPr>
      </w:pPr>
    </w:p>
    <w:p w:rsidR="00545520" w:rsidRPr="00037663" w:rsidRDefault="00545520" w:rsidP="00545520">
      <w:pPr>
        <w:jc w:val="center"/>
        <w:rPr>
          <w:rFonts w:ascii="Arial" w:hAnsi="Arial" w:cs="Arial"/>
          <w:b/>
        </w:rPr>
      </w:pPr>
    </w:p>
    <w:p w:rsidR="00545520" w:rsidRPr="00037663" w:rsidRDefault="00545520" w:rsidP="00545520">
      <w:pPr>
        <w:jc w:val="center"/>
        <w:rPr>
          <w:rFonts w:ascii="Arial" w:hAnsi="Arial" w:cs="Arial"/>
          <w:b/>
        </w:rPr>
      </w:pPr>
    </w:p>
    <w:p w:rsidR="00545520" w:rsidRPr="00037663" w:rsidRDefault="00545520" w:rsidP="00545520">
      <w:pPr>
        <w:jc w:val="center"/>
        <w:rPr>
          <w:rFonts w:ascii="Arial" w:hAnsi="Arial" w:cs="Arial"/>
          <w:b/>
        </w:rPr>
      </w:pPr>
    </w:p>
    <w:p w:rsidR="00545520" w:rsidRPr="00037663" w:rsidRDefault="00545520" w:rsidP="00545520">
      <w:pPr>
        <w:jc w:val="center"/>
        <w:rPr>
          <w:rFonts w:ascii="Arial" w:hAnsi="Arial" w:cs="Arial"/>
          <w:b/>
        </w:rPr>
      </w:pPr>
    </w:p>
    <w:p w:rsidR="00545520" w:rsidRPr="00037663" w:rsidRDefault="00545520" w:rsidP="00545520">
      <w:pPr>
        <w:jc w:val="center"/>
        <w:rPr>
          <w:rFonts w:ascii="Arial" w:hAnsi="Arial" w:cs="Arial"/>
          <w:b/>
        </w:rPr>
      </w:pPr>
    </w:p>
    <w:p w:rsidR="00545520" w:rsidRPr="00037663" w:rsidRDefault="00545520" w:rsidP="00545520">
      <w:pPr>
        <w:jc w:val="center"/>
        <w:rPr>
          <w:rFonts w:ascii="Arial" w:hAnsi="Arial" w:cs="Arial"/>
          <w:b/>
        </w:rPr>
      </w:pPr>
    </w:p>
    <w:p w:rsidR="00545520" w:rsidRPr="00037663" w:rsidRDefault="00545520" w:rsidP="00545520">
      <w:pPr>
        <w:jc w:val="center"/>
        <w:rPr>
          <w:rFonts w:ascii="Arial" w:hAnsi="Arial" w:cs="Arial"/>
          <w:b/>
        </w:rPr>
      </w:pPr>
    </w:p>
    <w:p w:rsidR="00545520" w:rsidRPr="00037663" w:rsidRDefault="00545520" w:rsidP="00545520">
      <w:pPr>
        <w:jc w:val="center"/>
        <w:rPr>
          <w:rFonts w:ascii="Arial" w:hAnsi="Arial" w:cs="Arial"/>
          <w:b/>
        </w:rPr>
      </w:pPr>
    </w:p>
    <w:p w:rsidR="00545520" w:rsidRPr="00037663" w:rsidRDefault="00545520" w:rsidP="00545520">
      <w:pPr>
        <w:jc w:val="center"/>
        <w:rPr>
          <w:rFonts w:ascii="Arial" w:hAnsi="Arial" w:cs="Arial"/>
          <w:b/>
        </w:rPr>
      </w:pPr>
    </w:p>
    <w:p w:rsidR="00545520" w:rsidRPr="00037663" w:rsidRDefault="00545520" w:rsidP="00545520">
      <w:pPr>
        <w:jc w:val="center"/>
        <w:rPr>
          <w:rFonts w:ascii="Arial" w:hAnsi="Arial" w:cs="Arial"/>
          <w:b/>
        </w:rPr>
      </w:pPr>
    </w:p>
    <w:p w:rsidR="00545520" w:rsidRPr="00037663" w:rsidRDefault="00545520" w:rsidP="00545520">
      <w:pPr>
        <w:jc w:val="center"/>
        <w:rPr>
          <w:rFonts w:ascii="Arial" w:hAnsi="Arial" w:cs="Arial"/>
          <w:b/>
        </w:rPr>
      </w:pPr>
    </w:p>
    <w:p w:rsidR="00545520" w:rsidRPr="00037663" w:rsidRDefault="00545520" w:rsidP="00545520">
      <w:pPr>
        <w:jc w:val="center"/>
        <w:rPr>
          <w:rFonts w:ascii="Arial" w:hAnsi="Arial" w:cs="Arial"/>
          <w:b/>
        </w:rPr>
      </w:pPr>
    </w:p>
    <w:p w:rsidR="00545520" w:rsidRPr="00037663" w:rsidRDefault="00545520" w:rsidP="00545520">
      <w:pPr>
        <w:jc w:val="center"/>
        <w:rPr>
          <w:rFonts w:ascii="Arial" w:hAnsi="Arial" w:cs="Arial"/>
          <w:b/>
        </w:rPr>
      </w:pPr>
    </w:p>
    <w:p w:rsidR="00545520" w:rsidRPr="00037663" w:rsidRDefault="00545520" w:rsidP="00545520">
      <w:pPr>
        <w:jc w:val="center"/>
        <w:rPr>
          <w:rFonts w:ascii="Arial" w:hAnsi="Arial" w:cs="Arial"/>
          <w:b/>
        </w:rPr>
      </w:pPr>
    </w:p>
    <w:p w:rsidR="00545520" w:rsidRPr="00037663" w:rsidRDefault="00545520" w:rsidP="00545520">
      <w:pPr>
        <w:jc w:val="center"/>
        <w:rPr>
          <w:rFonts w:ascii="Arial" w:hAnsi="Arial" w:cs="Arial"/>
          <w:b/>
        </w:rPr>
      </w:pPr>
    </w:p>
    <w:p w:rsidR="00545520" w:rsidRPr="00037663" w:rsidRDefault="00545520" w:rsidP="00545520">
      <w:pPr>
        <w:jc w:val="center"/>
        <w:rPr>
          <w:rFonts w:ascii="Arial" w:hAnsi="Arial" w:cs="Arial"/>
          <w:b/>
        </w:rPr>
      </w:pPr>
    </w:p>
    <w:p w:rsidR="00545520" w:rsidRPr="00037663" w:rsidRDefault="00545520" w:rsidP="00545520">
      <w:pPr>
        <w:jc w:val="center"/>
        <w:rPr>
          <w:rFonts w:ascii="Arial" w:hAnsi="Arial" w:cs="Arial"/>
          <w:b/>
        </w:rPr>
      </w:pPr>
    </w:p>
    <w:p w:rsidR="00545520" w:rsidRPr="00037663" w:rsidRDefault="00545520" w:rsidP="00545520">
      <w:pPr>
        <w:jc w:val="center"/>
        <w:rPr>
          <w:rFonts w:ascii="Arial" w:hAnsi="Arial" w:cs="Arial"/>
          <w:b/>
        </w:rPr>
      </w:pPr>
    </w:p>
    <w:p w:rsidR="00545520" w:rsidRPr="00037663" w:rsidRDefault="00545520" w:rsidP="00545520">
      <w:pPr>
        <w:jc w:val="center"/>
        <w:rPr>
          <w:rFonts w:ascii="Arial" w:hAnsi="Arial" w:cs="Arial"/>
          <w:b/>
        </w:rPr>
      </w:pPr>
    </w:p>
    <w:p w:rsidR="00545520" w:rsidRPr="00037663" w:rsidRDefault="00545520" w:rsidP="00545520">
      <w:pPr>
        <w:jc w:val="center"/>
        <w:rPr>
          <w:rFonts w:ascii="Arial" w:hAnsi="Arial" w:cs="Arial"/>
          <w:b/>
        </w:rPr>
      </w:pPr>
    </w:p>
    <w:p w:rsidR="00545520" w:rsidRPr="00037663" w:rsidRDefault="00545520" w:rsidP="003226D8">
      <w:pPr>
        <w:ind w:left="1134"/>
        <w:jc w:val="both"/>
        <w:rPr>
          <w:rFonts w:ascii="Arial" w:hAnsi="Arial" w:cs="Arial"/>
          <w:b/>
        </w:rPr>
      </w:pPr>
      <w:r w:rsidRPr="00037663">
        <w:rPr>
          <w:rFonts w:ascii="Arial" w:hAnsi="Arial" w:cs="Arial"/>
          <w:b/>
        </w:rPr>
        <w:lastRenderedPageBreak/>
        <w:t>LEI Nº 54, DE 11 DE MARÇO DE 1967.</w:t>
      </w:r>
    </w:p>
    <w:p w:rsidR="00545520" w:rsidRPr="00037663" w:rsidRDefault="00545520" w:rsidP="003226D8">
      <w:pPr>
        <w:ind w:left="1134"/>
        <w:jc w:val="both"/>
        <w:rPr>
          <w:rFonts w:ascii="Arial" w:hAnsi="Arial" w:cs="Arial"/>
          <w:b/>
        </w:rPr>
      </w:pPr>
    </w:p>
    <w:p w:rsidR="00545520" w:rsidRPr="00037663" w:rsidRDefault="00545520" w:rsidP="003226D8">
      <w:pPr>
        <w:ind w:left="1134"/>
        <w:jc w:val="both"/>
        <w:rPr>
          <w:rFonts w:ascii="Arial" w:hAnsi="Arial" w:cs="Arial"/>
          <w:b/>
        </w:rPr>
      </w:pPr>
      <w:r w:rsidRPr="00037663">
        <w:rPr>
          <w:rFonts w:ascii="Arial" w:hAnsi="Arial" w:cs="Arial"/>
          <w:b/>
        </w:rPr>
        <w:t>AUTORIZA O CHEFE DO PODER EXECUTIVO A FIRMAR CONVÊNIO COM O GOVERNO DO ESTADO DE SANTA CATAR</w:t>
      </w:r>
      <w:r w:rsidR="003226D8" w:rsidRPr="00037663">
        <w:rPr>
          <w:rFonts w:ascii="Arial" w:hAnsi="Arial" w:cs="Arial"/>
          <w:b/>
        </w:rPr>
        <w:t>I</w:t>
      </w:r>
      <w:r w:rsidRPr="00037663">
        <w:rPr>
          <w:rFonts w:ascii="Arial" w:hAnsi="Arial" w:cs="Arial"/>
          <w:b/>
        </w:rPr>
        <w:t>NA</w:t>
      </w:r>
      <w:r w:rsidR="003226D8" w:rsidRPr="00037663">
        <w:rPr>
          <w:rFonts w:ascii="Arial" w:hAnsi="Arial" w:cs="Arial"/>
          <w:b/>
        </w:rPr>
        <w:t>:</w:t>
      </w:r>
    </w:p>
    <w:p w:rsidR="00545520" w:rsidRPr="00037663" w:rsidRDefault="00545520" w:rsidP="00545520">
      <w:pPr>
        <w:jc w:val="center"/>
        <w:rPr>
          <w:rFonts w:ascii="Arial" w:hAnsi="Arial" w:cs="Arial"/>
          <w:b/>
        </w:rPr>
      </w:pPr>
    </w:p>
    <w:p w:rsidR="00545520" w:rsidRPr="00037663" w:rsidRDefault="00545520" w:rsidP="003226D8">
      <w:pPr>
        <w:ind w:firstLine="1134"/>
        <w:jc w:val="both"/>
        <w:rPr>
          <w:rFonts w:ascii="Arial" w:hAnsi="Arial" w:cs="Arial"/>
        </w:rPr>
      </w:pPr>
      <w:r w:rsidRPr="00037663">
        <w:rPr>
          <w:rFonts w:ascii="Arial" w:hAnsi="Arial" w:cs="Arial"/>
          <w:b/>
        </w:rPr>
        <w:t xml:space="preserve">ALFREDO BERRI, </w:t>
      </w:r>
      <w:r w:rsidRPr="00037663">
        <w:rPr>
          <w:rFonts w:ascii="Arial" w:hAnsi="Arial" w:cs="Arial"/>
        </w:rPr>
        <w:t>Prefeito Municipal de Rio dos Cedros, Estado de Santa Catarina:</w:t>
      </w:r>
    </w:p>
    <w:p w:rsidR="00545520" w:rsidRPr="00037663" w:rsidRDefault="00545520" w:rsidP="003226D8">
      <w:pPr>
        <w:ind w:firstLine="1134"/>
        <w:jc w:val="both"/>
        <w:rPr>
          <w:rFonts w:ascii="Arial" w:hAnsi="Arial" w:cs="Arial"/>
        </w:rPr>
      </w:pPr>
    </w:p>
    <w:p w:rsidR="00545520" w:rsidRPr="00037663" w:rsidRDefault="00545520" w:rsidP="003226D8">
      <w:pPr>
        <w:ind w:firstLine="1134"/>
        <w:jc w:val="both"/>
        <w:rPr>
          <w:rFonts w:ascii="Arial" w:hAnsi="Arial" w:cs="Arial"/>
        </w:rPr>
      </w:pPr>
      <w:r w:rsidRPr="00037663">
        <w:rPr>
          <w:rFonts w:ascii="Arial" w:hAnsi="Arial" w:cs="Arial"/>
        </w:rPr>
        <w:t>Faço sab</w:t>
      </w:r>
      <w:r w:rsidR="000C2813">
        <w:rPr>
          <w:rFonts w:ascii="Arial" w:hAnsi="Arial" w:cs="Arial"/>
        </w:rPr>
        <w:t>er a todos os habitantes deste M</w:t>
      </w:r>
      <w:r w:rsidRPr="00037663">
        <w:rPr>
          <w:rFonts w:ascii="Arial" w:hAnsi="Arial" w:cs="Arial"/>
        </w:rPr>
        <w:t>unicípio que a Câmara Municipal aprova e eu sanci</w:t>
      </w:r>
      <w:r w:rsidR="000C2813">
        <w:rPr>
          <w:rFonts w:ascii="Arial" w:hAnsi="Arial" w:cs="Arial"/>
        </w:rPr>
        <w:t>ono a seguinte L</w:t>
      </w:r>
      <w:r w:rsidRPr="00037663">
        <w:rPr>
          <w:rFonts w:ascii="Arial" w:hAnsi="Arial" w:cs="Arial"/>
        </w:rPr>
        <w:t>ei:</w:t>
      </w:r>
    </w:p>
    <w:p w:rsidR="00545520" w:rsidRPr="00037663" w:rsidRDefault="00545520" w:rsidP="00545520">
      <w:pPr>
        <w:jc w:val="center"/>
        <w:rPr>
          <w:rFonts w:ascii="Arial" w:hAnsi="Arial" w:cs="Arial"/>
        </w:rPr>
      </w:pPr>
    </w:p>
    <w:p w:rsidR="00545520" w:rsidRPr="00037663" w:rsidRDefault="00545520" w:rsidP="003226D8">
      <w:pPr>
        <w:ind w:left="1134" w:hanging="850"/>
        <w:jc w:val="both"/>
        <w:rPr>
          <w:rFonts w:ascii="Arial" w:hAnsi="Arial" w:cs="Arial"/>
        </w:rPr>
      </w:pPr>
      <w:r w:rsidRPr="00037663">
        <w:rPr>
          <w:rFonts w:ascii="Arial" w:hAnsi="Arial" w:cs="Arial"/>
          <w:b/>
        </w:rPr>
        <w:t xml:space="preserve">Art.1º. </w:t>
      </w:r>
      <w:r w:rsidRPr="00037663">
        <w:rPr>
          <w:rFonts w:ascii="Arial" w:hAnsi="Arial" w:cs="Arial"/>
        </w:rPr>
        <w:t>Fica o Chefe do Poder Executivo autorizado a firmar Convênio com o Plano de Metas do Governo do Estado de</w:t>
      </w:r>
      <w:r w:rsidR="003226D8" w:rsidRPr="00037663">
        <w:rPr>
          <w:rFonts w:ascii="Arial" w:hAnsi="Arial" w:cs="Arial"/>
        </w:rPr>
        <w:t xml:space="preserve"> Santa Catarina (PLAMEG) para a construção de dois prédios escolares, sendo um na localidade de Alto São Bernardo e </w:t>
      </w:r>
      <w:proofErr w:type="gramStart"/>
      <w:r w:rsidR="003226D8" w:rsidRPr="00037663">
        <w:rPr>
          <w:rFonts w:ascii="Arial" w:hAnsi="Arial" w:cs="Arial"/>
        </w:rPr>
        <w:t>outro na localidade de Caminho dos Tiroleses, ambos</w:t>
      </w:r>
      <w:proofErr w:type="gramEnd"/>
      <w:r w:rsidR="003226D8" w:rsidRPr="00037663">
        <w:rPr>
          <w:rFonts w:ascii="Arial" w:hAnsi="Arial" w:cs="Arial"/>
        </w:rPr>
        <w:t xml:space="preserve"> no Distrito e Município de Rio dos Cedros.</w:t>
      </w:r>
    </w:p>
    <w:p w:rsidR="003226D8" w:rsidRPr="00037663" w:rsidRDefault="003226D8" w:rsidP="003226D8">
      <w:pPr>
        <w:ind w:left="1134" w:hanging="850"/>
        <w:jc w:val="both"/>
        <w:rPr>
          <w:rFonts w:ascii="Arial" w:hAnsi="Arial" w:cs="Arial"/>
        </w:rPr>
      </w:pPr>
      <w:r w:rsidRPr="00037663">
        <w:rPr>
          <w:rFonts w:ascii="Arial" w:hAnsi="Arial" w:cs="Arial"/>
          <w:b/>
        </w:rPr>
        <w:t>Art.2º.</w:t>
      </w:r>
      <w:r w:rsidR="000C2813">
        <w:rPr>
          <w:rFonts w:ascii="Arial" w:hAnsi="Arial" w:cs="Arial"/>
        </w:rPr>
        <w:t xml:space="preserve"> As despesas decorrentes desta L</w:t>
      </w:r>
      <w:r w:rsidRPr="00037663">
        <w:rPr>
          <w:rFonts w:ascii="Arial" w:hAnsi="Arial" w:cs="Arial"/>
        </w:rPr>
        <w:t>ei correrão a conta das dotações próprias do orçamento vigente.</w:t>
      </w:r>
    </w:p>
    <w:p w:rsidR="003226D8" w:rsidRPr="00037663" w:rsidRDefault="003226D8" w:rsidP="003226D8">
      <w:pPr>
        <w:ind w:left="1134" w:hanging="850"/>
        <w:jc w:val="both"/>
        <w:rPr>
          <w:rFonts w:ascii="Arial" w:hAnsi="Arial" w:cs="Arial"/>
        </w:rPr>
      </w:pPr>
      <w:r w:rsidRPr="00037663">
        <w:rPr>
          <w:rFonts w:ascii="Arial" w:hAnsi="Arial" w:cs="Arial"/>
          <w:b/>
        </w:rPr>
        <w:t>Art.3º.</w:t>
      </w:r>
      <w:r w:rsidR="000C2813">
        <w:rPr>
          <w:rFonts w:ascii="Arial" w:hAnsi="Arial" w:cs="Arial"/>
        </w:rPr>
        <w:t xml:space="preserve"> A presente L</w:t>
      </w:r>
      <w:r w:rsidRPr="00037663">
        <w:rPr>
          <w:rFonts w:ascii="Arial" w:hAnsi="Arial" w:cs="Arial"/>
        </w:rPr>
        <w:t>ei entrará em vigor na data de sua publicação, revogadas as disposições em contrário.</w:t>
      </w:r>
    </w:p>
    <w:p w:rsidR="003226D8" w:rsidRPr="00037663" w:rsidRDefault="003226D8" w:rsidP="00545520">
      <w:pPr>
        <w:jc w:val="center"/>
        <w:rPr>
          <w:rFonts w:ascii="Arial" w:hAnsi="Arial" w:cs="Arial"/>
        </w:rPr>
      </w:pPr>
    </w:p>
    <w:p w:rsidR="003226D8" w:rsidRPr="00037663" w:rsidRDefault="003226D8" w:rsidP="00545520">
      <w:pPr>
        <w:jc w:val="center"/>
        <w:rPr>
          <w:rFonts w:ascii="Arial" w:hAnsi="Arial" w:cs="Arial"/>
          <w:b/>
        </w:rPr>
      </w:pPr>
      <w:r w:rsidRPr="00037663">
        <w:rPr>
          <w:rFonts w:ascii="Arial" w:hAnsi="Arial" w:cs="Arial"/>
          <w:b/>
        </w:rPr>
        <w:t xml:space="preserve">Prefeitura Municipal de Rio dos Cedros, em 11 de </w:t>
      </w:r>
      <w:r w:rsidR="000C2813">
        <w:rPr>
          <w:rFonts w:ascii="Arial" w:hAnsi="Arial" w:cs="Arial"/>
          <w:b/>
        </w:rPr>
        <w:t>M</w:t>
      </w:r>
      <w:r w:rsidRPr="00037663">
        <w:rPr>
          <w:rFonts w:ascii="Arial" w:hAnsi="Arial" w:cs="Arial"/>
          <w:b/>
        </w:rPr>
        <w:t>arço de 1967.</w:t>
      </w:r>
    </w:p>
    <w:p w:rsidR="003226D8" w:rsidRPr="00037663" w:rsidRDefault="003226D8" w:rsidP="00545520">
      <w:pPr>
        <w:jc w:val="center"/>
        <w:rPr>
          <w:rFonts w:ascii="Arial" w:hAnsi="Arial" w:cs="Arial"/>
          <w:b/>
        </w:rPr>
      </w:pPr>
    </w:p>
    <w:p w:rsidR="003226D8" w:rsidRPr="00037663" w:rsidRDefault="003226D8" w:rsidP="00545520">
      <w:pPr>
        <w:jc w:val="center"/>
        <w:rPr>
          <w:rFonts w:ascii="Arial" w:hAnsi="Arial" w:cs="Arial"/>
          <w:b/>
        </w:rPr>
      </w:pPr>
      <w:r w:rsidRPr="00037663">
        <w:rPr>
          <w:rFonts w:ascii="Arial" w:hAnsi="Arial" w:cs="Arial"/>
          <w:b/>
        </w:rPr>
        <w:t>ALFREDO BERRI</w:t>
      </w:r>
    </w:p>
    <w:p w:rsidR="003226D8" w:rsidRPr="00037663" w:rsidRDefault="003226D8" w:rsidP="00545520">
      <w:pPr>
        <w:jc w:val="center"/>
        <w:rPr>
          <w:rFonts w:ascii="Arial" w:hAnsi="Arial" w:cs="Arial"/>
          <w:b/>
          <w:u w:val="single"/>
        </w:rPr>
      </w:pPr>
      <w:r w:rsidRPr="00037663">
        <w:rPr>
          <w:rFonts w:ascii="Arial" w:hAnsi="Arial" w:cs="Arial"/>
          <w:b/>
          <w:u w:val="single"/>
        </w:rPr>
        <w:t>Prefeito Municipal</w:t>
      </w:r>
    </w:p>
    <w:p w:rsidR="003226D8" w:rsidRPr="00037663" w:rsidRDefault="003226D8" w:rsidP="00545520">
      <w:pPr>
        <w:jc w:val="center"/>
        <w:rPr>
          <w:rFonts w:ascii="Arial" w:hAnsi="Arial" w:cs="Arial"/>
          <w:b/>
        </w:rPr>
      </w:pPr>
    </w:p>
    <w:p w:rsidR="003226D8" w:rsidRPr="00037663" w:rsidRDefault="003226D8" w:rsidP="00545520">
      <w:pPr>
        <w:jc w:val="center"/>
        <w:rPr>
          <w:rFonts w:ascii="Arial" w:hAnsi="Arial" w:cs="Arial"/>
        </w:rPr>
      </w:pPr>
      <w:r w:rsidRPr="00037663">
        <w:rPr>
          <w:rFonts w:ascii="Arial" w:hAnsi="Arial" w:cs="Arial"/>
        </w:rPr>
        <w:t xml:space="preserve">Registra a presente </w:t>
      </w:r>
      <w:r w:rsidR="000C2813">
        <w:rPr>
          <w:rFonts w:ascii="Arial" w:hAnsi="Arial" w:cs="Arial"/>
        </w:rPr>
        <w:t>L</w:t>
      </w:r>
      <w:r w:rsidRPr="00037663">
        <w:rPr>
          <w:rFonts w:ascii="Arial" w:hAnsi="Arial" w:cs="Arial"/>
        </w:rPr>
        <w:t xml:space="preserve">ei nesta secretaria e publicada no local de costume da </w:t>
      </w:r>
      <w:r w:rsidR="000C2813">
        <w:rPr>
          <w:rFonts w:ascii="Arial" w:hAnsi="Arial" w:cs="Arial"/>
        </w:rPr>
        <w:t>Prefeitura Municipal, em 13 de M</w:t>
      </w:r>
      <w:r w:rsidRPr="00037663">
        <w:rPr>
          <w:rFonts w:ascii="Arial" w:hAnsi="Arial" w:cs="Arial"/>
        </w:rPr>
        <w:t>arço de 1967.</w:t>
      </w:r>
    </w:p>
    <w:p w:rsidR="003226D8" w:rsidRPr="00037663" w:rsidRDefault="003226D8" w:rsidP="00545520">
      <w:pPr>
        <w:jc w:val="center"/>
        <w:rPr>
          <w:rFonts w:ascii="Arial" w:hAnsi="Arial" w:cs="Arial"/>
        </w:rPr>
      </w:pPr>
    </w:p>
    <w:p w:rsidR="003226D8" w:rsidRPr="00037663" w:rsidRDefault="003226D8" w:rsidP="00545520">
      <w:pPr>
        <w:jc w:val="center"/>
        <w:rPr>
          <w:rFonts w:ascii="Arial" w:hAnsi="Arial" w:cs="Arial"/>
          <w:b/>
        </w:rPr>
      </w:pPr>
      <w:r w:rsidRPr="00037663">
        <w:rPr>
          <w:rFonts w:ascii="Arial" w:hAnsi="Arial" w:cs="Arial"/>
          <w:b/>
        </w:rPr>
        <w:t>ANTÔNIO MATTEDI</w:t>
      </w:r>
    </w:p>
    <w:p w:rsidR="003226D8" w:rsidRPr="00037663" w:rsidRDefault="003226D8" w:rsidP="00545520">
      <w:pPr>
        <w:jc w:val="center"/>
        <w:rPr>
          <w:rFonts w:ascii="Arial" w:hAnsi="Arial" w:cs="Arial"/>
          <w:b/>
          <w:u w:val="single"/>
        </w:rPr>
      </w:pPr>
      <w:r w:rsidRPr="00037663">
        <w:rPr>
          <w:rFonts w:ascii="Arial" w:hAnsi="Arial" w:cs="Arial"/>
          <w:b/>
          <w:u w:val="single"/>
        </w:rPr>
        <w:t>Secretário</w:t>
      </w:r>
    </w:p>
    <w:p w:rsidR="00545520" w:rsidRDefault="00545520" w:rsidP="00545520">
      <w:pPr>
        <w:jc w:val="center"/>
        <w:rPr>
          <w:rFonts w:ascii="Arial" w:hAnsi="Arial" w:cs="Arial"/>
          <w:b/>
        </w:rPr>
      </w:pPr>
    </w:p>
    <w:p w:rsidR="001F567F" w:rsidRDefault="001F567F" w:rsidP="00545520">
      <w:pPr>
        <w:jc w:val="center"/>
        <w:rPr>
          <w:rFonts w:ascii="Arial" w:hAnsi="Arial" w:cs="Arial"/>
          <w:b/>
        </w:rPr>
      </w:pPr>
    </w:p>
    <w:p w:rsidR="001F567F" w:rsidRDefault="001F567F" w:rsidP="00545520">
      <w:pPr>
        <w:jc w:val="center"/>
        <w:rPr>
          <w:rFonts w:ascii="Arial" w:hAnsi="Arial" w:cs="Arial"/>
          <w:b/>
        </w:rPr>
      </w:pPr>
    </w:p>
    <w:p w:rsidR="001F567F" w:rsidRDefault="001F567F" w:rsidP="00545520">
      <w:pPr>
        <w:jc w:val="center"/>
        <w:rPr>
          <w:rFonts w:ascii="Arial" w:hAnsi="Arial" w:cs="Arial"/>
          <w:b/>
        </w:rPr>
      </w:pPr>
    </w:p>
    <w:p w:rsidR="001F567F" w:rsidRDefault="001F567F" w:rsidP="00545520">
      <w:pPr>
        <w:jc w:val="center"/>
        <w:rPr>
          <w:rFonts w:ascii="Arial" w:hAnsi="Arial" w:cs="Arial"/>
          <w:b/>
        </w:rPr>
      </w:pPr>
    </w:p>
    <w:p w:rsidR="001F567F" w:rsidRDefault="001F567F" w:rsidP="00545520">
      <w:pPr>
        <w:jc w:val="center"/>
        <w:rPr>
          <w:rFonts w:ascii="Arial" w:hAnsi="Arial" w:cs="Arial"/>
          <w:b/>
        </w:rPr>
      </w:pPr>
    </w:p>
    <w:p w:rsidR="001F567F" w:rsidRDefault="001F567F" w:rsidP="00545520">
      <w:pPr>
        <w:jc w:val="center"/>
        <w:rPr>
          <w:rFonts w:ascii="Arial" w:hAnsi="Arial" w:cs="Arial"/>
          <w:b/>
        </w:rPr>
      </w:pPr>
    </w:p>
    <w:p w:rsidR="001F567F" w:rsidRDefault="001F567F" w:rsidP="00545520">
      <w:pPr>
        <w:jc w:val="center"/>
        <w:rPr>
          <w:rFonts w:ascii="Arial" w:hAnsi="Arial" w:cs="Arial"/>
          <w:b/>
        </w:rPr>
      </w:pPr>
    </w:p>
    <w:p w:rsidR="001F567F" w:rsidRDefault="001F567F" w:rsidP="00545520">
      <w:pPr>
        <w:jc w:val="center"/>
        <w:rPr>
          <w:rFonts w:ascii="Arial" w:hAnsi="Arial" w:cs="Arial"/>
          <w:b/>
        </w:rPr>
      </w:pPr>
    </w:p>
    <w:p w:rsidR="001F567F" w:rsidRDefault="001F567F" w:rsidP="00545520">
      <w:pPr>
        <w:jc w:val="center"/>
        <w:rPr>
          <w:rFonts w:ascii="Arial" w:hAnsi="Arial" w:cs="Arial"/>
          <w:b/>
        </w:rPr>
      </w:pPr>
    </w:p>
    <w:p w:rsidR="001F567F" w:rsidRDefault="001F567F" w:rsidP="00545520">
      <w:pPr>
        <w:jc w:val="center"/>
        <w:rPr>
          <w:rFonts w:ascii="Arial" w:hAnsi="Arial" w:cs="Arial"/>
          <w:b/>
        </w:rPr>
      </w:pPr>
    </w:p>
    <w:p w:rsidR="001F567F" w:rsidRDefault="001F567F" w:rsidP="00545520">
      <w:pPr>
        <w:jc w:val="center"/>
        <w:rPr>
          <w:rFonts w:ascii="Arial" w:hAnsi="Arial" w:cs="Arial"/>
          <w:b/>
        </w:rPr>
      </w:pPr>
    </w:p>
    <w:p w:rsidR="001F567F" w:rsidRDefault="001F567F" w:rsidP="00545520">
      <w:pPr>
        <w:jc w:val="center"/>
        <w:rPr>
          <w:rFonts w:ascii="Arial" w:hAnsi="Arial" w:cs="Arial"/>
          <w:b/>
        </w:rPr>
      </w:pPr>
    </w:p>
    <w:p w:rsidR="001F567F" w:rsidRDefault="001F567F" w:rsidP="00545520">
      <w:pPr>
        <w:jc w:val="center"/>
        <w:rPr>
          <w:rFonts w:ascii="Arial" w:hAnsi="Arial" w:cs="Arial"/>
          <w:b/>
        </w:rPr>
      </w:pPr>
    </w:p>
    <w:p w:rsidR="001F567F" w:rsidRDefault="001F567F" w:rsidP="00545520">
      <w:pPr>
        <w:jc w:val="center"/>
        <w:rPr>
          <w:rFonts w:ascii="Arial" w:hAnsi="Arial" w:cs="Arial"/>
          <w:b/>
        </w:rPr>
      </w:pPr>
    </w:p>
    <w:p w:rsidR="001F567F" w:rsidRDefault="001F567F" w:rsidP="00545520">
      <w:pPr>
        <w:jc w:val="center"/>
        <w:rPr>
          <w:rFonts w:ascii="Arial" w:hAnsi="Arial" w:cs="Arial"/>
          <w:b/>
        </w:rPr>
      </w:pPr>
    </w:p>
    <w:p w:rsidR="001F567F" w:rsidRDefault="001F567F" w:rsidP="00545520">
      <w:pPr>
        <w:jc w:val="center"/>
        <w:rPr>
          <w:rFonts w:ascii="Arial" w:hAnsi="Arial" w:cs="Arial"/>
          <w:b/>
        </w:rPr>
      </w:pPr>
    </w:p>
    <w:p w:rsidR="001F567F" w:rsidRDefault="001F567F" w:rsidP="00545520">
      <w:pPr>
        <w:jc w:val="center"/>
        <w:rPr>
          <w:rFonts w:ascii="Arial" w:hAnsi="Arial" w:cs="Arial"/>
          <w:b/>
        </w:rPr>
      </w:pPr>
    </w:p>
    <w:p w:rsidR="001F567F" w:rsidRDefault="001F567F" w:rsidP="00545520">
      <w:pPr>
        <w:jc w:val="center"/>
        <w:rPr>
          <w:rFonts w:ascii="Arial" w:hAnsi="Arial" w:cs="Arial"/>
          <w:b/>
        </w:rPr>
      </w:pPr>
    </w:p>
    <w:p w:rsidR="001F567F" w:rsidRPr="008C7BE0" w:rsidRDefault="001F567F" w:rsidP="001F567F">
      <w:pPr>
        <w:ind w:left="1134"/>
        <w:rPr>
          <w:rFonts w:ascii="Arial" w:hAnsi="Arial" w:cs="Arial"/>
          <w:b/>
        </w:rPr>
      </w:pPr>
      <w:r w:rsidRPr="008C7BE0">
        <w:rPr>
          <w:rFonts w:ascii="Arial" w:hAnsi="Arial" w:cs="Arial"/>
          <w:b/>
        </w:rPr>
        <w:lastRenderedPageBreak/>
        <w:t>LEI Nº 55, DE 11 DE MARÇO DE 1967.</w:t>
      </w:r>
    </w:p>
    <w:p w:rsidR="001F567F" w:rsidRPr="008C7BE0" w:rsidRDefault="001F567F" w:rsidP="001F567F">
      <w:pPr>
        <w:ind w:left="1134"/>
        <w:rPr>
          <w:rFonts w:ascii="Arial" w:hAnsi="Arial" w:cs="Arial"/>
          <w:b/>
        </w:rPr>
      </w:pPr>
    </w:p>
    <w:p w:rsidR="001F567F" w:rsidRPr="008C7BE0" w:rsidRDefault="001F567F" w:rsidP="001F567F">
      <w:pPr>
        <w:ind w:left="1134"/>
        <w:rPr>
          <w:rFonts w:ascii="Arial" w:hAnsi="Arial" w:cs="Arial"/>
          <w:b/>
        </w:rPr>
      </w:pPr>
      <w:r w:rsidRPr="008C7BE0">
        <w:rPr>
          <w:rFonts w:ascii="Arial" w:hAnsi="Arial" w:cs="Arial"/>
          <w:b/>
        </w:rPr>
        <w:t>DISPÕE SOBRE FERIADOS RELIGIOSOS MUNICIPAIS:</w:t>
      </w:r>
    </w:p>
    <w:p w:rsidR="001F567F" w:rsidRPr="008C7BE0" w:rsidRDefault="001F567F" w:rsidP="001F567F">
      <w:pPr>
        <w:rPr>
          <w:rFonts w:ascii="Arial" w:hAnsi="Arial" w:cs="Arial"/>
          <w:b/>
        </w:rPr>
      </w:pPr>
    </w:p>
    <w:p w:rsidR="001F567F" w:rsidRPr="008C7BE0" w:rsidRDefault="001F567F" w:rsidP="001F567F">
      <w:pPr>
        <w:ind w:firstLine="1134"/>
        <w:jc w:val="both"/>
        <w:rPr>
          <w:rFonts w:ascii="Arial" w:hAnsi="Arial" w:cs="Arial"/>
        </w:rPr>
      </w:pPr>
      <w:r w:rsidRPr="008C7BE0">
        <w:rPr>
          <w:rFonts w:ascii="Arial" w:hAnsi="Arial" w:cs="Arial"/>
          <w:b/>
        </w:rPr>
        <w:t xml:space="preserve">ALFREDO BERRI, </w:t>
      </w:r>
      <w:r w:rsidRPr="008C7BE0">
        <w:rPr>
          <w:rFonts w:ascii="Arial" w:hAnsi="Arial" w:cs="Arial"/>
        </w:rPr>
        <w:t>Prefeito Municipal de Rio dos Cedros:</w:t>
      </w:r>
    </w:p>
    <w:p w:rsidR="001F567F" w:rsidRPr="008C7BE0" w:rsidRDefault="001F567F" w:rsidP="001F567F">
      <w:pPr>
        <w:ind w:firstLine="1134"/>
        <w:jc w:val="both"/>
        <w:rPr>
          <w:rFonts w:ascii="Arial" w:hAnsi="Arial" w:cs="Arial"/>
        </w:rPr>
      </w:pPr>
    </w:p>
    <w:p w:rsidR="001F567F" w:rsidRPr="008C7BE0" w:rsidRDefault="001F567F" w:rsidP="001F567F">
      <w:pPr>
        <w:ind w:firstLine="1134"/>
        <w:jc w:val="both"/>
        <w:rPr>
          <w:rFonts w:ascii="Arial" w:hAnsi="Arial" w:cs="Arial"/>
        </w:rPr>
      </w:pPr>
      <w:r w:rsidRPr="008C7BE0">
        <w:rPr>
          <w:rFonts w:ascii="Arial" w:hAnsi="Arial" w:cs="Arial"/>
        </w:rPr>
        <w:t>Faço saber que a Câmara Municipal dec</w:t>
      </w:r>
      <w:r>
        <w:rPr>
          <w:rFonts w:ascii="Arial" w:hAnsi="Arial" w:cs="Arial"/>
        </w:rPr>
        <w:t>retou e eu sanciono a seguinte L</w:t>
      </w:r>
      <w:r w:rsidRPr="008C7BE0">
        <w:rPr>
          <w:rFonts w:ascii="Arial" w:hAnsi="Arial" w:cs="Arial"/>
        </w:rPr>
        <w:t>ei:</w:t>
      </w:r>
    </w:p>
    <w:p w:rsidR="001F567F" w:rsidRPr="008C7BE0" w:rsidRDefault="001F567F" w:rsidP="001F567F">
      <w:pPr>
        <w:rPr>
          <w:rFonts w:ascii="Arial" w:hAnsi="Arial" w:cs="Arial"/>
        </w:rPr>
      </w:pPr>
    </w:p>
    <w:p w:rsidR="001F567F" w:rsidRDefault="001F567F" w:rsidP="001F567F">
      <w:pPr>
        <w:ind w:left="1134" w:hanging="850"/>
        <w:jc w:val="both"/>
        <w:rPr>
          <w:rFonts w:ascii="Arial" w:hAnsi="Arial" w:cs="Arial"/>
        </w:rPr>
      </w:pPr>
      <w:r w:rsidRPr="008C7BE0">
        <w:rPr>
          <w:rFonts w:ascii="Arial" w:hAnsi="Arial" w:cs="Arial"/>
          <w:b/>
        </w:rPr>
        <w:t>Art.1º.</w:t>
      </w:r>
      <w:r w:rsidRPr="008C7BE0">
        <w:rPr>
          <w:rFonts w:ascii="Arial" w:hAnsi="Arial" w:cs="Arial"/>
        </w:rPr>
        <w:t xml:space="preserve"> Eu consonância com o disposto no Art. 11º, da Lei Federal Nº 605</w:t>
      </w:r>
      <w:r>
        <w:rPr>
          <w:rFonts w:ascii="Arial" w:hAnsi="Arial" w:cs="Arial"/>
        </w:rPr>
        <w:t>, de 05 de Janeiro de 1949, modificada pelo Decreto-Lei nº 86, de 27 de Dezembro de 1966, são declarados feriados religiosos neste Município,</w:t>
      </w:r>
      <w:r w:rsidR="008D33E1">
        <w:rPr>
          <w:rFonts w:ascii="Arial" w:hAnsi="Arial" w:cs="Arial"/>
        </w:rPr>
        <w:t xml:space="preserve"> </w:t>
      </w:r>
      <w:r>
        <w:rPr>
          <w:rFonts w:ascii="Arial" w:hAnsi="Arial" w:cs="Arial"/>
        </w:rPr>
        <w:t>de acordo com a tradição local, para todos os efeitos legais seguintes:</w:t>
      </w:r>
    </w:p>
    <w:p w:rsidR="001F567F" w:rsidRDefault="001F567F" w:rsidP="001F567F">
      <w:pPr>
        <w:ind w:left="1134" w:hanging="850"/>
        <w:rPr>
          <w:rFonts w:ascii="Arial" w:hAnsi="Arial" w:cs="Arial"/>
        </w:rPr>
      </w:pPr>
      <w:r>
        <w:rPr>
          <w:rFonts w:ascii="Arial" w:hAnsi="Arial" w:cs="Arial"/>
          <w:b/>
        </w:rPr>
        <w:t xml:space="preserve">I – </w:t>
      </w:r>
      <w:r>
        <w:rPr>
          <w:rFonts w:ascii="Arial" w:hAnsi="Arial" w:cs="Arial"/>
        </w:rPr>
        <w:t>Sexta-feira da Paixão;</w:t>
      </w:r>
    </w:p>
    <w:p w:rsidR="001F567F" w:rsidRDefault="001F567F" w:rsidP="001F567F">
      <w:pPr>
        <w:ind w:left="1134" w:hanging="850"/>
        <w:rPr>
          <w:rFonts w:ascii="Arial" w:hAnsi="Arial" w:cs="Arial"/>
        </w:rPr>
      </w:pPr>
      <w:r>
        <w:rPr>
          <w:rFonts w:ascii="Arial" w:hAnsi="Arial" w:cs="Arial"/>
          <w:b/>
        </w:rPr>
        <w:t xml:space="preserve">II – </w:t>
      </w:r>
      <w:r>
        <w:rPr>
          <w:rFonts w:ascii="Arial" w:hAnsi="Arial" w:cs="Arial"/>
        </w:rPr>
        <w:t>Corpus Christi;</w:t>
      </w:r>
    </w:p>
    <w:p w:rsidR="001F567F" w:rsidRDefault="001F567F" w:rsidP="001F567F">
      <w:pPr>
        <w:ind w:left="1134" w:hanging="850"/>
        <w:rPr>
          <w:rFonts w:ascii="Arial" w:hAnsi="Arial" w:cs="Arial"/>
        </w:rPr>
      </w:pPr>
      <w:r>
        <w:rPr>
          <w:rFonts w:ascii="Arial" w:hAnsi="Arial" w:cs="Arial"/>
          <w:b/>
        </w:rPr>
        <w:t xml:space="preserve">III – </w:t>
      </w:r>
      <w:r>
        <w:rPr>
          <w:rFonts w:ascii="Arial" w:hAnsi="Arial" w:cs="Arial"/>
        </w:rPr>
        <w:t>Finados;</w:t>
      </w:r>
    </w:p>
    <w:p w:rsidR="001F567F" w:rsidRDefault="001F567F" w:rsidP="001F567F">
      <w:pPr>
        <w:ind w:left="1134" w:hanging="850"/>
        <w:rPr>
          <w:rFonts w:ascii="Arial" w:hAnsi="Arial" w:cs="Arial"/>
        </w:rPr>
      </w:pPr>
      <w:r>
        <w:rPr>
          <w:rFonts w:ascii="Arial" w:hAnsi="Arial" w:cs="Arial"/>
          <w:b/>
        </w:rPr>
        <w:t xml:space="preserve">IV – </w:t>
      </w:r>
      <w:r>
        <w:rPr>
          <w:rFonts w:ascii="Arial" w:hAnsi="Arial" w:cs="Arial"/>
        </w:rPr>
        <w:t>08 de Dezembro – “Imaculada Conceição” Padroeira da Cidade.</w:t>
      </w:r>
    </w:p>
    <w:p w:rsidR="001F567F" w:rsidRDefault="001F567F" w:rsidP="001F567F">
      <w:pPr>
        <w:ind w:left="1134" w:hanging="850"/>
        <w:jc w:val="both"/>
        <w:rPr>
          <w:rFonts w:ascii="Arial" w:hAnsi="Arial" w:cs="Arial"/>
        </w:rPr>
      </w:pPr>
      <w:r>
        <w:rPr>
          <w:rFonts w:ascii="Arial" w:hAnsi="Arial" w:cs="Arial"/>
          <w:b/>
        </w:rPr>
        <w:t>Art.2º.</w:t>
      </w:r>
      <w:r>
        <w:rPr>
          <w:rFonts w:ascii="Arial" w:hAnsi="Arial" w:cs="Arial"/>
        </w:rPr>
        <w:t xml:space="preserve"> Salvo exceções legais previstas, é vetado no território do Município, o trabalho em dias feriados religiosos garantida</w:t>
      </w:r>
      <w:proofErr w:type="gramStart"/>
      <w:r>
        <w:rPr>
          <w:rFonts w:ascii="Arial" w:hAnsi="Arial" w:cs="Arial"/>
        </w:rPr>
        <w:t xml:space="preserve"> contudo</w:t>
      </w:r>
      <w:proofErr w:type="gramEnd"/>
      <w:r>
        <w:rPr>
          <w:rFonts w:ascii="Arial" w:hAnsi="Arial" w:cs="Arial"/>
        </w:rPr>
        <w:t>, aos empregados a remuneração respectiva observados os dispositivos dos artigos 6º e 7º, da Lei Federal Nº 605, de 05 de Janeiro de 1949.</w:t>
      </w:r>
    </w:p>
    <w:p w:rsidR="001F567F" w:rsidRDefault="001F567F" w:rsidP="001F567F">
      <w:pPr>
        <w:ind w:left="1134" w:hanging="850"/>
        <w:jc w:val="both"/>
        <w:rPr>
          <w:rFonts w:ascii="Arial" w:hAnsi="Arial" w:cs="Arial"/>
        </w:rPr>
      </w:pPr>
      <w:r>
        <w:rPr>
          <w:rFonts w:ascii="Arial" w:hAnsi="Arial" w:cs="Arial"/>
          <w:b/>
        </w:rPr>
        <w:t>Art.3º.</w:t>
      </w:r>
      <w:r>
        <w:rPr>
          <w:rFonts w:ascii="Arial" w:hAnsi="Arial" w:cs="Arial"/>
        </w:rPr>
        <w:t xml:space="preserve"> Nas atividades em que não for possível em virtude das exigências técnicas das empresas, a suspensão do trabalho nos dias feriados religiosos, a remuneração será paga em dobro, salvo se o empregador determinar outro dia de folga.</w:t>
      </w:r>
    </w:p>
    <w:p w:rsidR="001F567F" w:rsidRDefault="001F567F" w:rsidP="001F567F">
      <w:pPr>
        <w:ind w:left="1134" w:hanging="850"/>
        <w:jc w:val="both"/>
        <w:rPr>
          <w:rFonts w:ascii="Arial" w:hAnsi="Arial" w:cs="Arial"/>
        </w:rPr>
      </w:pPr>
      <w:r>
        <w:rPr>
          <w:rFonts w:ascii="Arial" w:hAnsi="Arial" w:cs="Arial"/>
          <w:b/>
        </w:rPr>
        <w:t>Art.4º.</w:t>
      </w:r>
      <w:r>
        <w:rPr>
          <w:rFonts w:ascii="Arial" w:hAnsi="Arial" w:cs="Arial"/>
        </w:rPr>
        <w:t xml:space="preserve"> A fiscalização da execução da presente Lei, o processo de autuação aos seus infratores, os recursos e a cobrança das multas, </w:t>
      </w:r>
      <w:proofErr w:type="gramStart"/>
      <w:r>
        <w:rPr>
          <w:rFonts w:ascii="Arial" w:hAnsi="Arial" w:cs="Arial"/>
        </w:rPr>
        <w:t>reger-se-ão</w:t>
      </w:r>
      <w:proofErr w:type="gramEnd"/>
      <w:r>
        <w:rPr>
          <w:rFonts w:ascii="Arial" w:hAnsi="Arial" w:cs="Arial"/>
        </w:rPr>
        <w:t xml:space="preserve"> pelo disposto do Título VII da Consolidação das Leis de Trabalho.</w:t>
      </w:r>
    </w:p>
    <w:p w:rsidR="001F567F" w:rsidRDefault="001F567F" w:rsidP="001F567F">
      <w:pPr>
        <w:ind w:left="1134" w:hanging="850"/>
        <w:jc w:val="both"/>
        <w:rPr>
          <w:rFonts w:ascii="Arial" w:hAnsi="Arial" w:cs="Arial"/>
        </w:rPr>
      </w:pPr>
      <w:r>
        <w:rPr>
          <w:rFonts w:ascii="Arial" w:hAnsi="Arial" w:cs="Arial"/>
          <w:b/>
        </w:rPr>
        <w:t>Art.5º.</w:t>
      </w:r>
      <w:r>
        <w:rPr>
          <w:rFonts w:ascii="Arial" w:hAnsi="Arial" w:cs="Arial"/>
        </w:rPr>
        <w:t xml:space="preserve"> A presente Lei entrará em vigor na data de sua publicação, revogadas as disposições em contrário.</w:t>
      </w:r>
    </w:p>
    <w:p w:rsidR="001F567F" w:rsidRDefault="001F567F" w:rsidP="001F567F">
      <w:pPr>
        <w:rPr>
          <w:rFonts w:ascii="Arial" w:hAnsi="Arial" w:cs="Arial"/>
        </w:rPr>
      </w:pPr>
    </w:p>
    <w:p w:rsidR="001F567F" w:rsidRDefault="001F567F" w:rsidP="001F567F">
      <w:pPr>
        <w:jc w:val="center"/>
        <w:rPr>
          <w:rFonts w:ascii="Arial" w:hAnsi="Arial" w:cs="Arial"/>
          <w:b/>
        </w:rPr>
      </w:pPr>
      <w:r>
        <w:rPr>
          <w:rFonts w:ascii="Arial" w:hAnsi="Arial" w:cs="Arial"/>
          <w:b/>
        </w:rPr>
        <w:t>Prefeitura Municipal de Rio dos Cedros, em 11 de Março de 1967.</w:t>
      </w:r>
    </w:p>
    <w:p w:rsidR="001F567F" w:rsidRDefault="001F567F" w:rsidP="001F567F">
      <w:pPr>
        <w:rPr>
          <w:rFonts w:ascii="Arial" w:hAnsi="Arial" w:cs="Arial"/>
          <w:b/>
        </w:rPr>
      </w:pPr>
    </w:p>
    <w:p w:rsidR="001F567F" w:rsidRDefault="001F567F" w:rsidP="001F567F">
      <w:pPr>
        <w:jc w:val="center"/>
        <w:rPr>
          <w:rFonts w:ascii="Arial" w:hAnsi="Arial" w:cs="Arial"/>
          <w:b/>
        </w:rPr>
      </w:pPr>
      <w:r>
        <w:rPr>
          <w:rFonts w:ascii="Arial" w:hAnsi="Arial" w:cs="Arial"/>
          <w:b/>
        </w:rPr>
        <w:t>ALFREDO BERRI</w:t>
      </w:r>
    </w:p>
    <w:p w:rsidR="001F567F" w:rsidRPr="00AF5A53" w:rsidRDefault="001F567F" w:rsidP="001F567F">
      <w:pPr>
        <w:jc w:val="center"/>
        <w:rPr>
          <w:rFonts w:ascii="Arial" w:hAnsi="Arial" w:cs="Arial"/>
          <w:b/>
          <w:u w:val="single"/>
        </w:rPr>
      </w:pPr>
      <w:r w:rsidRPr="00AF5A53">
        <w:rPr>
          <w:rFonts w:ascii="Arial" w:hAnsi="Arial" w:cs="Arial"/>
          <w:b/>
          <w:u w:val="single"/>
        </w:rPr>
        <w:t>Prefeito Municipal</w:t>
      </w:r>
    </w:p>
    <w:p w:rsidR="001F567F" w:rsidRDefault="001F567F" w:rsidP="001F567F">
      <w:pPr>
        <w:jc w:val="center"/>
        <w:rPr>
          <w:rFonts w:ascii="Arial" w:hAnsi="Arial" w:cs="Arial"/>
          <w:b/>
        </w:rPr>
      </w:pPr>
    </w:p>
    <w:p w:rsidR="001F567F" w:rsidRDefault="001F567F" w:rsidP="001F567F">
      <w:pPr>
        <w:jc w:val="center"/>
        <w:rPr>
          <w:rFonts w:ascii="Arial" w:hAnsi="Arial" w:cs="Arial"/>
        </w:rPr>
      </w:pPr>
      <w:r>
        <w:rPr>
          <w:rFonts w:ascii="Arial" w:hAnsi="Arial" w:cs="Arial"/>
        </w:rPr>
        <w:t>Esta Lei foi devidamente registrada e publicada nesta Secretaria em 13 de Março de 1967.</w:t>
      </w:r>
    </w:p>
    <w:p w:rsidR="001F567F" w:rsidRDefault="001F567F" w:rsidP="001F567F">
      <w:pPr>
        <w:rPr>
          <w:rFonts w:ascii="Arial" w:hAnsi="Arial" w:cs="Arial"/>
        </w:rPr>
      </w:pPr>
    </w:p>
    <w:p w:rsidR="001F567F" w:rsidRDefault="001F567F" w:rsidP="001F567F">
      <w:pPr>
        <w:jc w:val="center"/>
        <w:rPr>
          <w:rFonts w:ascii="Arial" w:hAnsi="Arial" w:cs="Arial"/>
          <w:b/>
        </w:rPr>
      </w:pPr>
      <w:r>
        <w:rPr>
          <w:rFonts w:ascii="Arial" w:hAnsi="Arial" w:cs="Arial"/>
          <w:b/>
        </w:rPr>
        <w:t>ANTÔNIO MATTEDI</w:t>
      </w:r>
    </w:p>
    <w:p w:rsidR="001F567F" w:rsidRPr="00AF5A53" w:rsidRDefault="001F567F" w:rsidP="001F567F">
      <w:pPr>
        <w:jc w:val="center"/>
        <w:rPr>
          <w:rFonts w:ascii="Arial" w:hAnsi="Arial" w:cs="Arial"/>
          <w:b/>
          <w:u w:val="single"/>
        </w:rPr>
      </w:pPr>
      <w:r w:rsidRPr="00AF5A53">
        <w:rPr>
          <w:rFonts w:ascii="Arial" w:hAnsi="Arial" w:cs="Arial"/>
          <w:b/>
          <w:u w:val="single"/>
        </w:rPr>
        <w:t>Secretário</w:t>
      </w:r>
    </w:p>
    <w:p w:rsidR="001F567F" w:rsidRDefault="001F567F" w:rsidP="001F567F">
      <w:pPr>
        <w:rPr>
          <w:rFonts w:ascii="Arial" w:hAnsi="Arial" w:cs="Arial"/>
        </w:rPr>
      </w:pPr>
    </w:p>
    <w:p w:rsidR="001F567F" w:rsidRDefault="001F567F" w:rsidP="001F567F">
      <w:pPr>
        <w:rPr>
          <w:rFonts w:ascii="Arial" w:hAnsi="Arial" w:cs="Arial"/>
        </w:rPr>
      </w:pPr>
    </w:p>
    <w:p w:rsidR="001F567F" w:rsidRDefault="001F567F" w:rsidP="001F567F">
      <w:pPr>
        <w:rPr>
          <w:rFonts w:ascii="Arial" w:hAnsi="Arial" w:cs="Arial"/>
        </w:rPr>
      </w:pPr>
    </w:p>
    <w:p w:rsidR="001F567F" w:rsidRDefault="001F567F" w:rsidP="001F567F">
      <w:pPr>
        <w:rPr>
          <w:rFonts w:ascii="Arial" w:hAnsi="Arial" w:cs="Arial"/>
        </w:rPr>
      </w:pPr>
    </w:p>
    <w:p w:rsidR="001F567F" w:rsidRDefault="001F567F" w:rsidP="001F567F">
      <w:pPr>
        <w:rPr>
          <w:rFonts w:ascii="Arial" w:hAnsi="Arial" w:cs="Arial"/>
        </w:rPr>
      </w:pPr>
    </w:p>
    <w:p w:rsidR="001F567F" w:rsidRDefault="001F567F" w:rsidP="001F567F">
      <w:pPr>
        <w:rPr>
          <w:rFonts w:ascii="Arial" w:hAnsi="Arial" w:cs="Arial"/>
        </w:rPr>
      </w:pPr>
    </w:p>
    <w:p w:rsidR="001F567F" w:rsidRDefault="001F567F" w:rsidP="001F567F">
      <w:pPr>
        <w:rPr>
          <w:rFonts w:ascii="Arial" w:hAnsi="Arial" w:cs="Arial"/>
        </w:rPr>
      </w:pPr>
    </w:p>
    <w:p w:rsidR="001F567F" w:rsidRDefault="001F567F" w:rsidP="001F567F">
      <w:pPr>
        <w:rPr>
          <w:rFonts w:ascii="Arial" w:hAnsi="Arial" w:cs="Arial"/>
        </w:rPr>
      </w:pPr>
    </w:p>
    <w:p w:rsidR="001F567F" w:rsidRDefault="001F567F" w:rsidP="001F567F">
      <w:pPr>
        <w:rPr>
          <w:rFonts w:ascii="Arial" w:hAnsi="Arial" w:cs="Arial"/>
        </w:rPr>
      </w:pPr>
    </w:p>
    <w:p w:rsidR="001F567F" w:rsidRDefault="001F567F" w:rsidP="001F567F">
      <w:pPr>
        <w:ind w:left="1134"/>
        <w:jc w:val="both"/>
        <w:rPr>
          <w:rFonts w:ascii="Arial" w:hAnsi="Arial" w:cs="Arial"/>
          <w:b/>
        </w:rPr>
      </w:pPr>
      <w:r>
        <w:rPr>
          <w:rFonts w:ascii="Arial" w:hAnsi="Arial" w:cs="Arial"/>
          <w:b/>
        </w:rPr>
        <w:lastRenderedPageBreak/>
        <w:t>LEI N.º 56, DE 20 DE JUNHO DE 1967.</w:t>
      </w:r>
    </w:p>
    <w:p w:rsidR="001F567F" w:rsidRDefault="001F567F" w:rsidP="001F567F">
      <w:pPr>
        <w:ind w:left="1134"/>
        <w:jc w:val="both"/>
        <w:rPr>
          <w:rFonts w:ascii="Arial" w:hAnsi="Arial" w:cs="Arial"/>
          <w:b/>
        </w:rPr>
      </w:pPr>
    </w:p>
    <w:p w:rsidR="001F567F" w:rsidRDefault="001F567F" w:rsidP="001F567F">
      <w:pPr>
        <w:ind w:left="1134"/>
        <w:jc w:val="both"/>
        <w:rPr>
          <w:rFonts w:ascii="Arial" w:hAnsi="Arial" w:cs="Arial"/>
          <w:b/>
        </w:rPr>
      </w:pPr>
      <w:r>
        <w:rPr>
          <w:rFonts w:ascii="Arial" w:hAnsi="Arial" w:cs="Arial"/>
          <w:b/>
        </w:rPr>
        <w:t>AUTORIZA A CRIAÇÃO DO SERVIÇO DE IRRIGAÇÃO DE RUAS:</w:t>
      </w:r>
    </w:p>
    <w:p w:rsidR="001F567F" w:rsidRDefault="001F567F" w:rsidP="001F567F">
      <w:pPr>
        <w:jc w:val="both"/>
        <w:rPr>
          <w:rFonts w:ascii="Arial" w:hAnsi="Arial" w:cs="Arial"/>
          <w:b/>
        </w:rPr>
      </w:pPr>
    </w:p>
    <w:p w:rsidR="001F567F" w:rsidRDefault="001F567F" w:rsidP="001F567F">
      <w:pPr>
        <w:ind w:firstLine="1134"/>
        <w:jc w:val="both"/>
        <w:rPr>
          <w:rFonts w:ascii="Arial" w:hAnsi="Arial" w:cs="Arial"/>
        </w:rPr>
      </w:pPr>
      <w:r>
        <w:rPr>
          <w:rFonts w:ascii="Arial" w:hAnsi="Arial" w:cs="Arial"/>
          <w:b/>
        </w:rPr>
        <w:t>ALFREDO BERRI,</w:t>
      </w:r>
      <w:r>
        <w:rPr>
          <w:rFonts w:ascii="Arial" w:hAnsi="Arial" w:cs="Arial"/>
        </w:rPr>
        <w:t xml:space="preserve"> Prefeito Municipal de Rio dos Cedros:</w:t>
      </w:r>
    </w:p>
    <w:p w:rsidR="001F567F" w:rsidRDefault="001F567F" w:rsidP="001F567F">
      <w:pPr>
        <w:ind w:firstLine="1134"/>
        <w:jc w:val="both"/>
        <w:rPr>
          <w:rFonts w:ascii="Arial" w:hAnsi="Arial" w:cs="Arial"/>
        </w:rPr>
      </w:pPr>
    </w:p>
    <w:p w:rsidR="001F567F" w:rsidRDefault="001F567F" w:rsidP="001F567F">
      <w:pPr>
        <w:ind w:firstLine="1134"/>
        <w:jc w:val="both"/>
        <w:rPr>
          <w:rFonts w:ascii="Arial" w:hAnsi="Arial" w:cs="Arial"/>
        </w:rPr>
      </w:pPr>
      <w:r>
        <w:rPr>
          <w:rFonts w:ascii="Arial" w:hAnsi="Arial" w:cs="Arial"/>
        </w:rPr>
        <w:t>Faço saber a todos os habitantes deste Município que a Câmara decreta e eu sanciono a seguinte Lei:</w:t>
      </w:r>
    </w:p>
    <w:p w:rsidR="001F567F" w:rsidRDefault="001F567F" w:rsidP="001F567F">
      <w:pPr>
        <w:jc w:val="both"/>
        <w:rPr>
          <w:rFonts w:ascii="Arial" w:hAnsi="Arial" w:cs="Arial"/>
        </w:rPr>
      </w:pPr>
    </w:p>
    <w:p w:rsidR="001F567F" w:rsidRDefault="001F567F" w:rsidP="001F567F">
      <w:pPr>
        <w:ind w:left="1134" w:hanging="850"/>
        <w:jc w:val="both"/>
        <w:rPr>
          <w:rFonts w:ascii="Arial" w:hAnsi="Arial" w:cs="Arial"/>
        </w:rPr>
      </w:pPr>
      <w:r>
        <w:rPr>
          <w:rFonts w:ascii="Arial" w:hAnsi="Arial" w:cs="Arial"/>
          <w:b/>
        </w:rPr>
        <w:t>Art.1º.</w:t>
      </w:r>
      <w:r>
        <w:rPr>
          <w:rFonts w:ascii="Arial" w:hAnsi="Arial" w:cs="Arial"/>
        </w:rPr>
        <w:t xml:space="preserve"> Fica o Poder Executivo autorizado a criar no perímetro urbano da cidade de Rio dos Cedros, o Serviço de Irrigação de Ruas.</w:t>
      </w:r>
    </w:p>
    <w:p w:rsidR="001F567F" w:rsidRDefault="001F567F" w:rsidP="001F567F">
      <w:pPr>
        <w:ind w:left="1134" w:hanging="850"/>
        <w:jc w:val="both"/>
        <w:rPr>
          <w:rFonts w:ascii="Arial" w:hAnsi="Arial" w:cs="Arial"/>
        </w:rPr>
      </w:pPr>
      <w:r>
        <w:rPr>
          <w:rFonts w:ascii="Arial" w:hAnsi="Arial" w:cs="Arial"/>
          <w:b/>
        </w:rPr>
        <w:t xml:space="preserve">Art.2º. </w:t>
      </w:r>
      <w:r>
        <w:rPr>
          <w:rFonts w:ascii="Arial" w:hAnsi="Arial" w:cs="Arial"/>
        </w:rPr>
        <w:t>Para a instalação do serviço previsto no artigo primeiro, o Senhor Prefeito Municipal determinará a elaboração de estudos e regulamento, encaminhando logo após a mensagem à Câmara Municipal solicitando os créditos que se fizerem necessários por conta de recursos disponíveis.</w:t>
      </w:r>
    </w:p>
    <w:p w:rsidR="001F567F" w:rsidRDefault="001F567F" w:rsidP="001F567F">
      <w:pPr>
        <w:ind w:left="1134" w:hanging="850"/>
        <w:jc w:val="both"/>
        <w:rPr>
          <w:rFonts w:ascii="Arial" w:hAnsi="Arial" w:cs="Arial"/>
        </w:rPr>
      </w:pPr>
      <w:r>
        <w:rPr>
          <w:rFonts w:ascii="Arial" w:hAnsi="Arial" w:cs="Arial"/>
          <w:b/>
        </w:rPr>
        <w:t>Parágrafo Único</w:t>
      </w:r>
      <w:r w:rsidR="00952EEE">
        <w:rPr>
          <w:rFonts w:ascii="Arial" w:hAnsi="Arial" w:cs="Arial"/>
          <w:b/>
        </w:rPr>
        <w:t>.</w:t>
      </w:r>
      <w:r>
        <w:rPr>
          <w:rFonts w:ascii="Arial" w:hAnsi="Arial" w:cs="Arial"/>
          <w:b/>
        </w:rPr>
        <w:t xml:space="preserve"> </w:t>
      </w:r>
      <w:r>
        <w:rPr>
          <w:rFonts w:ascii="Arial" w:hAnsi="Arial" w:cs="Arial"/>
        </w:rPr>
        <w:t>A mensagem que se refere o 2º artigo, deverá ser acompanhada de um relatório sobre os estudos feitos, regulamento baixado e plano de execução dos serviços, bem como, as dificuldades à serem superadas.</w:t>
      </w:r>
    </w:p>
    <w:p w:rsidR="001F567F" w:rsidRDefault="001F567F" w:rsidP="001F567F">
      <w:pPr>
        <w:ind w:left="1134" w:hanging="850"/>
        <w:jc w:val="both"/>
        <w:rPr>
          <w:rFonts w:ascii="Arial" w:hAnsi="Arial" w:cs="Arial"/>
        </w:rPr>
      </w:pPr>
      <w:r>
        <w:rPr>
          <w:rFonts w:ascii="Arial" w:hAnsi="Arial" w:cs="Arial"/>
          <w:b/>
        </w:rPr>
        <w:t>Art.3º.</w:t>
      </w:r>
      <w:r>
        <w:rPr>
          <w:rFonts w:ascii="Arial" w:hAnsi="Arial" w:cs="Arial"/>
        </w:rPr>
        <w:t xml:space="preserve"> A presente Lei entrará em vigor na data de sua publicação, revogadas as disposições em contrário.</w:t>
      </w:r>
    </w:p>
    <w:p w:rsidR="001F567F" w:rsidRDefault="001F567F" w:rsidP="001F567F">
      <w:pPr>
        <w:rPr>
          <w:rFonts w:ascii="Arial" w:hAnsi="Arial" w:cs="Arial"/>
        </w:rPr>
      </w:pPr>
    </w:p>
    <w:p w:rsidR="001F567F" w:rsidRDefault="001F567F" w:rsidP="001F567F">
      <w:pPr>
        <w:jc w:val="center"/>
        <w:rPr>
          <w:rFonts w:ascii="Arial" w:hAnsi="Arial" w:cs="Arial"/>
          <w:b/>
        </w:rPr>
      </w:pPr>
      <w:r>
        <w:rPr>
          <w:rFonts w:ascii="Arial" w:hAnsi="Arial" w:cs="Arial"/>
          <w:b/>
        </w:rPr>
        <w:t>Prefeitura Municipal de Rio dos Cedros, em 20 de Junho de 1967.</w:t>
      </w:r>
    </w:p>
    <w:p w:rsidR="001F567F" w:rsidRDefault="001F567F" w:rsidP="001F567F">
      <w:pPr>
        <w:rPr>
          <w:rFonts w:ascii="Arial" w:hAnsi="Arial" w:cs="Arial"/>
          <w:b/>
        </w:rPr>
      </w:pPr>
    </w:p>
    <w:p w:rsidR="001F567F" w:rsidRDefault="001F567F" w:rsidP="001F567F">
      <w:pPr>
        <w:jc w:val="center"/>
        <w:rPr>
          <w:rFonts w:ascii="Arial" w:hAnsi="Arial" w:cs="Arial"/>
          <w:b/>
        </w:rPr>
      </w:pPr>
      <w:r>
        <w:rPr>
          <w:rFonts w:ascii="Arial" w:hAnsi="Arial" w:cs="Arial"/>
          <w:b/>
        </w:rPr>
        <w:t>ALFREDO BERRI</w:t>
      </w:r>
    </w:p>
    <w:p w:rsidR="001F567F" w:rsidRPr="00AF5A53" w:rsidRDefault="001F567F" w:rsidP="001F567F">
      <w:pPr>
        <w:jc w:val="center"/>
        <w:rPr>
          <w:rFonts w:ascii="Arial" w:hAnsi="Arial" w:cs="Arial"/>
          <w:b/>
          <w:u w:val="single"/>
        </w:rPr>
      </w:pPr>
      <w:r w:rsidRPr="00AF5A53">
        <w:rPr>
          <w:rFonts w:ascii="Arial" w:hAnsi="Arial" w:cs="Arial"/>
          <w:b/>
          <w:u w:val="single"/>
        </w:rPr>
        <w:t>Prefeito Municipal</w:t>
      </w:r>
    </w:p>
    <w:p w:rsidR="001F567F" w:rsidRDefault="001F567F" w:rsidP="001F567F">
      <w:pPr>
        <w:jc w:val="center"/>
        <w:rPr>
          <w:rFonts w:ascii="Arial" w:hAnsi="Arial" w:cs="Arial"/>
          <w:b/>
        </w:rPr>
      </w:pPr>
    </w:p>
    <w:p w:rsidR="001F567F" w:rsidRDefault="001F567F" w:rsidP="001F567F">
      <w:pPr>
        <w:jc w:val="center"/>
        <w:rPr>
          <w:rFonts w:ascii="Arial" w:hAnsi="Arial" w:cs="Arial"/>
        </w:rPr>
      </w:pPr>
      <w:r>
        <w:rPr>
          <w:rFonts w:ascii="Arial" w:hAnsi="Arial" w:cs="Arial"/>
        </w:rPr>
        <w:t>Esta Lei foi devidamente registrada e publicada nesta secretaria em 23 de Junho de 1967.</w:t>
      </w:r>
    </w:p>
    <w:p w:rsidR="001F567F" w:rsidRDefault="001F567F" w:rsidP="001F567F">
      <w:pPr>
        <w:rPr>
          <w:rFonts w:ascii="Arial" w:hAnsi="Arial" w:cs="Arial"/>
        </w:rPr>
      </w:pPr>
    </w:p>
    <w:p w:rsidR="001F567F" w:rsidRDefault="001F567F" w:rsidP="001F567F">
      <w:pPr>
        <w:jc w:val="center"/>
        <w:rPr>
          <w:rFonts w:ascii="Arial" w:hAnsi="Arial" w:cs="Arial"/>
          <w:b/>
        </w:rPr>
      </w:pPr>
      <w:r>
        <w:rPr>
          <w:rFonts w:ascii="Arial" w:hAnsi="Arial" w:cs="Arial"/>
          <w:b/>
        </w:rPr>
        <w:t>ANTÔNIO MATTEDI</w:t>
      </w:r>
    </w:p>
    <w:p w:rsidR="001F567F" w:rsidRDefault="001F567F" w:rsidP="001F567F">
      <w:pPr>
        <w:jc w:val="center"/>
        <w:rPr>
          <w:rFonts w:ascii="Arial" w:hAnsi="Arial" w:cs="Arial"/>
          <w:b/>
          <w:u w:val="single"/>
        </w:rPr>
      </w:pPr>
      <w:r w:rsidRPr="00AF5A53">
        <w:rPr>
          <w:rFonts w:ascii="Arial" w:hAnsi="Arial" w:cs="Arial"/>
          <w:b/>
          <w:u w:val="single"/>
        </w:rPr>
        <w:t>Secretário</w:t>
      </w:r>
    </w:p>
    <w:p w:rsidR="001F567F" w:rsidRDefault="001F567F" w:rsidP="001F567F">
      <w:pPr>
        <w:jc w:val="center"/>
        <w:rPr>
          <w:rFonts w:ascii="Arial" w:hAnsi="Arial" w:cs="Arial"/>
          <w:b/>
          <w:u w:val="single"/>
        </w:rPr>
      </w:pPr>
    </w:p>
    <w:p w:rsidR="001F567F" w:rsidRDefault="001F567F" w:rsidP="001F567F">
      <w:pPr>
        <w:jc w:val="center"/>
        <w:rPr>
          <w:rFonts w:ascii="Arial" w:hAnsi="Arial" w:cs="Arial"/>
          <w:b/>
          <w:u w:val="single"/>
        </w:rPr>
      </w:pPr>
    </w:p>
    <w:p w:rsidR="001F567F" w:rsidRDefault="001F567F" w:rsidP="001F567F">
      <w:pPr>
        <w:jc w:val="center"/>
        <w:rPr>
          <w:rFonts w:ascii="Arial" w:hAnsi="Arial" w:cs="Arial"/>
          <w:b/>
          <w:u w:val="single"/>
        </w:rPr>
      </w:pPr>
    </w:p>
    <w:p w:rsidR="001F567F" w:rsidRDefault="001F567F" w:rsidP="001F567F">
      <w:pPr>
        <w:jc w:val="center"/>
        <w:rPr>
          <w:rFonts w:ascii="Arial" w:hAnsi="Arial" w:cs="Arial"/>
          <w:b/>
          <w:u w:val="single"/>
        </w:rPr>
      </w:pPr>
    </w:p>
    <w:p w:rsidR="001F567F" w:rsidRDefault="001F567F" w:rsidP="001F567F">
      <w:pPr>
        <w:jc w:val="center"/>
        <w:rPr>
          <w:rFonts w:ascii="Arial" w:hAnsi="Arial" w:cs="Arial"/>
          <w:b/>
          <w:u w:val="single"/>
        </w:rPr>
      </w:pPr>
    </w:p>
    <w:p w:rsidR="001F567F" w:rsidRDefault="001F567F" w:rsidP="001F567F">
      <w:pPr>
        <w:jc w:val="center"/>
        <w:rPr>
          <w:rFonts w:ascii="Arial" w:hAnsi="Arial" w:cs="Arial"/>
          <w:b/>
          <w:u w:val="single"/>
        </w:rPr>
      </w:pPr>
    </w:p>
    <w:p w:rsidR="001F567F" w:rsidRDefault="001F567F" w:rsidP="001F567F">
      <w:pPr>
        <w:jc w:val="center"/>
        <w:rPr>
          <w:rFonts w:ascii="Arial" w:hAnsi="Arial" w:cs="Arial"/>
          <w:b/>
          <w:u w:val="single"/>
        </w:rPr>
      </w:pPr>
    </w:p>
    <w:p w:rsidR="001F567F" w:rsidRDefault="001F567F" w:rsidP="001F567F">
      <w:pPr>
        <w:jc w:val="center"/>
        <w:rPr>
          <w:rFonts w:ascii="Arial" w:hAnsi="Arial" w:cs="Arial"/>
          <w:b/>
          <w:u w:val="single"/>
        </w:rPr>
      </w:pPr>
    </w:p>
    <w:p w:rsidR="001F567F" w:rsidRDefault="001F567F" w:rsidP="001F567F">
      <w:pPr>
        <w:jc w:val="center"/>
        <w:rPr>
          <w:rFonts w:ascii="Arial" w:hAnsi="Arial" w:cs="Arial"/>
          <w:b/>
          <w:u w:val="single"/>
        </w:rPr>
      </w:pPr>
    </w:p>
    <w:p w:rsidR="001F567F" w:rsidRDefault="001F567F" w:rsidP="001F567F">
      <w:pPr>
        <w:jc w:val="center"/>
        <w:rPr>
          <w:rFonts w:ascii="Arial" w:hAnsi="Arial" w:cs="Arial"/>
          <w:b/>
          <w:u w:val="single"/>
        </w:rPr>
      </w:pPr>
    </w:p>
    <w:p w:rsidR="001F567F" w:rsidRDefault="001F567F" w:rsidP="001F567F">
      <w:pPr>
        <w:jc w:val="center"/>
        <w:rPr>
          <w:rFonts w:ascii="Arial" w:hAnsi="Arial" w:cs="Arial"/>
          <w:b/>
          <w:u w:val="single"/>
        </w:rPr>
      </w:pPr>
    </w:p>
    <w:p w:rsidR="001F567F" w:rsidRDefault="001F567F" w:rsidP="001F567F">
      <w:pPr>
        <w:jc w:val="center"/>
        <w:rPr>
          <w:rFonts w:ascii="Arial" w:hAnsi="Arial" w:cs="Arial"/>
          <w:b/>
          <w:u w:val="single"/>
        </w:rPr>
      </w:pPr>
    </w:p>
    <w:p w:rsidR="001F567F" w:rsidRDefault="001F567F" w:rsidP="001F567F">
      <w:pPr>
        <w:jc w:val="center"/>
        <w:rPr>
          <w:rFonts w:ascii="Arial" w:hAnsi="Arial" w:cs="Arial"/>
          <w:b/>
          <w:u w:val="single"/>
        </w:rPr>
      </w:pPr>
    </w:p>
    <w:p w:rsidR="001F567F" w:rsidRDefault="001F567F" w:rsidP="001F567F">
      <w:pPr>
        <w:jc w:val="center"/>
        <w:rPr>
          <w:rFonts w:ascii="Arial" w:hAnsi="Arial" w:cs="Arial"/>
          <w:b/>
          <w:u w:val="single"/>
        </w:rPr>
      </w:pPr>
    </w:p>
    <w:p w:rsidR="001F567F" w:rsidRDefault="001F567F" w:rsidP="001F567F">
      <w:pPr>
        <w:jc w:val="center"/>
        <w:rPr>
          <w:rFonts w:ascii="Arial" w:hAnsi="Arial" w:cs="Arial"/>
          <w:b/>
          <w:u w:val="single"/>
        </w:rPr>
      </w:pPr>
    </w:p>
    <w:p w:rsidR="001F567F" w:rsidRDefault="001F567F" w:rsidP="001F567F">
      <w:pPr>
        <w:jc w:val="center"/>
        <w:rPr>
          <w:rFonts w:ascii="Arial" w:hAnsi="Arial" w:cs="Arial"/>
          <w:b/>
          <w:u w:val="single"/>
        </w:rPr>
      </w:pPr>
    </w:p>
    <w:p w:rsidR="001F567F" w:rsidRDefault="001F567F" w:rsidP="001F567F">
      <w:pPr>
        <w:jc w:val="center"/>
        <w:rPr>
          <w:rFonts w:ascii="Arial" w:hAnsi="Arial" w:cs="Arial"/>
          <w:b/>
          <w:u w:val="single"/>
        </w:rPr>
      </w:pPr>
    </w:p>
    <w:p w:rsidR="001F567F" w:rsidRDefault="001F567F" w:rsidP="001F567F">
      <w:pPr>
        <w:jc w:val="center"/>
        <w:rPr>
          <w:rFonts w:ascii="Arial" w:hAnsi="Arial" w:cs="Arial"/>
          <w:b/>
          <w:u w:val="single"/>
        </w:rPr>
      </w:pPr>
    </w:p>
    <w:p w:rsidR="001F567F" w:rsidRDefault="001F567F" w:rsidP="001F567F">
      <w:pPr>
        <w:ind w:left="1134"/>
        <w:jc w:val="both"/>
        <w:rPr>
          <w:rFonts w:ascii="Arial" w:hAnsi="Arial" w:cs="Arial"/>
          <w:b/>
        </w:rPr>
      </w:pPr>
      <w:r>
        <w:rPr>
          <w:rFonts w:ascii="Arial" w:hAnsi="Arial" w:cs="Arial"/>
          <w:b/>
        </w:rPr>
        <w:lastRenderedPageBreak/>
        <w:t>LEI Nº 57, DE 20 DE JUNHO DE 1967.</w:t>
      </w:r>
    </w:p>
    <w:p w:rsidR="001F567F" w:rsidRDefault="001F567F" w:rsidP="001F567F">
      <w:pPr>
        <w:ind w:left="1134"/>
        <w:jc w:val="both"/>
        <w:rPr>
          <w:rFonts w:ascii="Arial" w:hAnsi="Arial" w:cs="Arial"/>
          <w:b/>
        </w:rPr>
      </w:pPr>
    </w:p>
    <w:p w:rsidR="001F567F" w:rsidRDefault="001F567F" w:rsidP="001F567F">
      <w:pPr>
        <w:ind w:left="1134"/>
        <w:jc w:val="both"/>
        <w:rPr>
          <w:rFonts w:ascii="Arial" w:hAnsi="Arial" w:cs="Arial"/>
          <w:b/>
        </w:rPr>
      </w:pPr>
      <w:r>
        <w:rPr>
          <w:rFonts w:ascii="Arial" w:hAnsi="Arial" w:cs="Arial"/>
          <w:b/>
        </w:rPr>
        <w:t>AUTORIZA O CHEFE DO PODER EXECUTIVO A ADQUIRIR VIATURAS PARA A PREFEITURA MUNICIPAL E DÁ OUTRAS PROVIDÊNCIAS:</w:t>
      </w:r>
    </w:p>
    <w:p w:rsidR="001F567F" w:rsidRDefault="001F567F" w:rsidP="001F567F">
      <w:pPr>
        <w:jc w:val="both"/>
        <w:rPr>
          <w:rFonts w:ascii="Arial" w:hAnsi="Arial" w:cs="Arial"/>
          <w:b/>
        </w:rPr>
      </w:pPr>
    </w:p>
    <w:p w:rsidR="001F567F" w:rsidRDefault="001F567F" w:rsidP="001F567F">
      <w:pPr>
        <w:ind w:firstLine="1134"/>
        <w:jc w:val="both"/>
        <w:rPr>
          <w:rFonts w:ascii="Arial" w:hAnsi="Arial" w:cs="Arial"/>
        </w:rPr>
      </w:pPr>
      <w:r>
        <w:rPr>
          <w:rFonts w:ascii="Arial" w:hAnsi="Arial" w:cs="Arial"/>
          <w:b/>
        </w:rPr>
        <w:t xml:space="preserve">ALFREDO BERRI, </w:t>
      </w:r>
      <w:r>
        <w:rPr>
          <w:rFonts w:ascii="Arial" w:hAnsi="Arial" w:cs="Arial"/>
        </w:rPr>
        <w:t>Prefeito Municipal de Rio dos Cedros:</w:t>
      </w:r>
    </w:p>
    <w:p w:rsidR="001F567F" w:rsidRDefault="001F567F" w:rsidP="001F567F">
      <w:pPr>
        <w:ind w:firstLine="1134"/>
        <w:jc w:val="both"/>
        <w:rPr>
          <w:rFonts w:ascii="Arial" w:hAnsi="Arial" w:cs="Arial"/>
        </w:rPr>
      </w:pPr>
    </w:p>
    <w:p w:rsidR="001F567F" w:rsidRDefault="001F567F" w:rsidP="001F567F">
      <w:pPr>
        <w:ind w:firstLine="1134"/>
        <w:jc w:val="both"/>
        <w:rPr>
          <w:rFonts w:ascii="Arial" w:hAnsi="Arial" w:cs="Arial"/>
        </w:rPr>
      </w:pPr>
      <w:r>
        <w:rPr>
          <w:rFonts w:ascii="Arial" w:hAnsi="Arial" w:cs="Arial"/>
        </w:rPr>
        <w:t>Faço saber a todos os habitantes deste Município que Câmara decreta e eu sanciono a seguinte Lei:</w:t>
      </w:r>
    </w:p>
    <w:p w:rsidR="001F567F" w:rsidRDefault="001F567F" w:rsidP="001F567F">
      <w:pPr>
        <w:jc w:val="both"/>
        <w:rPr>
          <w:rFonts w:ascii="Arial" w:hAnsi="Arial" w:cs="Arial"/>
        </w:rPr>
      </w:pPr>
    </w:p>
    <w:p w:rsidR="001F567F" w:rsidRDefault="001F567F" w:rsidP="001F567F">
      <w:pPr>
        <w:ind w:left="1134" w:hanging="850"/>
        <w:jc w:val="both"/>
        <w:rPr>
          <w:rFonts w:ascii="Arial" w:hAnsi="Arial" w:cs="Arial"/>
        </w:rPr>
      </w:pPr>
      <w:r>
        <w:rPr>
          <w:rFonts w:ascii="Arial" w:hAnsi="Arial" w:cs="Arial"/>
          <w:b/>
        </w:rPr>
        <w:t>Art.1º.</w:t>
      </w:r>
      <w:r>
        <w:rPr>
          <w:rFonts w:ascii="Arial" w:hAnsi="Arial" w:cs="Arial"/>
        </w:rPr>
        <w:t xml:space="preserve"> Fica o Chefe do Poder Executivo, autorizado a adquirir para a Prefeitura Municipal de Rio dos Cedros as viaturas abaixo relacionadas:</w:t>
      </w:r>
    </w:p>
    <w:p w:rsidR="001F567F" w:rsidRPr="0002755F" w:rsidRDefault="001F567F" w:rsidP="0002609B">
      <w:pPr>
        <w:pStyle w:val="PargrafodaLista1"/>
        <w:numPr>
          <w:ilvl w:val="0"/>
          <w:numId w:val="2"/>
        </w:numPr>
        <w:tabs>
          <w:tab w:val="left" w:pos="851"/>
        </w:tabs>
        <w:spacing w:after="0" w:line="240" w:lineRule="auto"/>
        <w:ind w:left="1134" w:hanging="567"/>
        <w:jc w:val="both"/>
        <w:rPr>
          <w:rFonts w:ascii="Arial" w:hAnsi="Arial" w:cs="Arial"/>
          <w:sz w:val="24"/>
          <w:lang w:val="en-US"/>
        </w:rPr>
      </w:pPr>
      <w:r w:rsidRPr="0002755F">
        <w:rPr>
          <w:rFonts w:ascii="Arial" w:hAnsi="Arial" w:cs="Arial"/>
          <w:sz w:val="24"/>
          <w:lang w:val="en-US"/>
        </w:rPr>
        <w:t>Uma camionete 4x4, 3 marchas – Pick-up Jeep, Linha</w:t>
      </w:r>
      <w:r>
        <w:rPr>
          <w:rFonts w:ascii="Arial" w:hAnsi="Arial" w:cs="Arial"/>
          <w:sz w:val="24"/>
          <w:lang w:val="en-US"/>
        </w:rPr>
        <w:t xml:space="preserve"> </w:t>
      </w:r>
      <w:r w:rsidRPr="0002755F">
        <w:rPr>
          <w:rFonts w:ascii="Arial" w:hAnsi="Arial" w:cs="Arial"/>
          <w:sz w:val="24"/>
          <w:lang w:val="en-US"/>
        </w:rPr>
        <w:t>Willys 67;</w:t>
      </w:r>
    </w:p>
    <w:p w:rsidR="001F567F" w:rsidRDefault="001F567F" w:rsidP="0002609B">
      <w:pPr>
        <w:pStyle w:val="PargrafodaLista1"/>
        <w:numPr>
          <w:ilvl w:val="0"/>
          <w:numId w:val="2"/>
        </w:numPr>
        <w:tabs>
          <w:tab w:val="left" w:pos="851"/>
        </w:tabs>
        <w:spacing w:after="0" w:line="240" w:lineRule="auto"/>
        <w:ind w:left="1134" w:hanging="567"/>
        <w:jc w:val="both"/>
        <w:rPr>
          <w:rFonts w:ascii="Arial" w:hAnsi="Arial" w:cs="Arial"/>
          <w:sz w:val="24"/>
        </w:rPr>
      </w:pPr>
      <w:r w:rsidRPr="006339FE">
        <w:rPr>
          <w:rFonts w:ascii="Arial" w:hAnsi="Arial" w:cs="Arial"/>
          <w:sz w:val="24"/>
        </w:rPr>
        <w:t>Um caminh</w:t>
      </w:r>
      <w:r>
        <w:rPr>
          <w:rFonts w:ascii="Arial" w:hAnsi="Arial" w:cs="Arial"/>
          <w:sz w:val="24"/>
        </w:rPr>
        <w:t>ão basculante Chevrolet, ano 67.</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 xml:space="preserve">Art.2º. </w:t>
      </w:r>
      <w:r>
        <w:rPr>
          <w:rFonts w:ascii="Arial" w:hAnsi="Arial" w:cs="Arial"/>
          <w:sz w:val="24"/>
        </w:rPr>
        <w:t>As viaturas a serem adquiridas servirão para os trabalhos da Prefeitura nos setores de Obras Públicas, Departamento Municipal de Estradas de Rodagem e atendimento ao Gabinete do Chefe do Poder Executivo.</w:t>
      </w:r>
    </w:p>
    <w:p w:rsidR="001F567F" w:rsidRDefault="001F567F" w:rsidP="001F567F">
      <w:pPr>
        <w:pStyle w:val="PargrafodaLista1"/>
        <w:spacing w:after="0" w:line="240" w:lineRule="auto"/>
        <w:ind w:left="1134" w:hanging="850"/>
        <w:jc w:val="both"/>
        <w:rPr>
          <w:rFonts w:ascii="Arial" w:hAnsi="Arial" w:cs="Arial"/>
          <w:sz w:val="24"/>
        </w:rPr>
      </w:pPr>
      <w:r w:rsidRPr="006339FE">
        <w:rPr>
          <w:rFonts w:ascii="Arial" w:hAnsi="Arial" w:cs="Arial"/>
          <w:b/>
          <w:sz w:val="24"/>
        </w:rPr>
        <w:t xml:space="preserve">Art.3º. </w:t>
      </w:r>
      <w:r>
        <w:rPr>
          <w:rFonts w:ascii="Arial" w:hAnsi="Arial" w:cs="Arial"/>
          <w:sz w:val="24"/>
        </w:rPr>
        <w:t>Para aquisição das viaturas acima mencionadas na conformidade do artigo 1º letras a e b, deverão obedecer ao sistema da coleta de preços dentre três firmas idôneas da região, dando-se o fornecimento a quem melhor preço oferecer.</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Art.4º.</w:t>
      </w:r>
      <w:r>
        <w:rPr>
          <w:rFonts w:ascii="Arial" w:hAnsi="Arial" w:cs="Arial"/>
          <w:sz w:val="24"/>
        </w:rPr>
        <w:t xml:space="preserve"> Fica o Chefe do Poder Executivo autorizado a proceder </w:t>
      </w:r>
      <w:proofErr w:type="gramStart"/>
      <w:r>
        <w:rPr>
          <w:rFonts w:ascii="Arial" w:hAnsi="Arial" w:cs="Arial"/>
          <w:sz w:val="24"/>
        </w:rPr>
        <w:t>a</w:t>
      </w:r>
      <w:proofErr w:type="gramEnd"/>
      <w:r>
        <w:rPr>
          <w:rFonts w:ascii="Arial" w:hAnsi="Arial" w:cs="Arial"/>
          <w:sz w:val="24"/>
        </w:rPr>
        <w:t xml:space="preserve"> aquisição na conformidade do artigo 3º desta Lei.</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Art.5º.</w:t>
      </w:r>
      <w:r>
        <w:rPr>
          <w:rFonts w:ascii="Arial" w:hAnsi="Arial" w:cs="Arial"/>
          <w:sz w:val="24"/>
        </w:rPr>
        <w:t xml:space="preserve"> Para socorrer as despesas advindas desta Lei fica o Chefe do Poder Executivo a suplementar a forma do art. º da Lei Nº49 de 31 de Dezembro de </w:t>
      </w:r>
      <w:smartTag w:uri="urn:schemas-microsoft-com:office:smarttags" w:element="metricconverter">
        <w:smartTagPr>
          <w:attr w:name="ProductID" w:val="1966, a"/>
        </w:smartTagPr>
        <w:r>
          <w:rPr>
            <w:rFonts w:ascii="Arial" w:hAnsi="Arial" w:cs="Arial"/>
            <w:sz w:val="24"/>
          </w:rPr>
          <w:t>1966, a</w:t>
        </w:r>
      </w:smartTag>
      <w:r>
        <w:rPr>
          <w:rFonts w:ascii="Arial" w:hAnsi="Arial" w:cs="Arial"/>
          <w:sz w:val="24"/>
        </w:rPr>
        <w:t xml:space="preserve"> dotação 4.1.4.0/125 do setor 09 D.M.E.R. do orçamento em vigor.</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Art.6º.</w:t>
      </w:r>
      <w:r>
        <w:rPr>
          <w:rFonts w:ascii="Arial" w:hAnsi="Arial" w:cs="Arial"/>
          <w:sz w:val="24"/>
        </w:rPr>
        <w:t xml:space="preserve"> Esta Lei entrará em vigor na data de sua publicação, revogadas as disposições em contrário.</w:t>
      </w:r>
    </w:p>
    <w:p w:rsidR="001F567F" w:rsidRDefault="001F567F" w:rsidP="001F567F">
      <w:pPr>
        <w:pStyle w:val="PargrafodaLista1"/>
        <w:spacing w:after="0" w:line="240" w:lineRule="auto"/>
        <w:ind w:left="0"/>
        <w:jc w:val="both"/>
        <w:rPr>
          <w:rFonts w:ascii="Arial" w:hAnsi="Arial" w:cs="Arial"/>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20 de Junho de 1967.</w:t>
      </w:r>
    </w:p>
    <w:p w:rsidR="001F567F" w:rsidRDefault="001F567F" w:rsidP="001F567F">
      <w:pPr>
        <w:pStyle w:val="PargrafodaLista1"/>
        <w:spacing w:after="0" w:line="240" w:lineRule="auto"/>
        <w:ind w:left="0"/>
        <w:jc w:val="both"/>
        <w:rPr>
          <w:rFonts w:ascii="Arial" w:hAnsi="Arial" w:cs="Arial"/>
          <w:b/>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ALFREDO BERRI</w:t>
      </w:r>
    </w:p>
    <w:p w:rsidR="001F567F" w:rsidRPr="00FC0201" w:rsidRDefault="001F567F" w:rsidP="001F567F">
      <w:pPr>
        <w:pStyle w:val="PargrafodaLista1"/>
        <w:spacing w:after="0" w:line="240" w:lineRule="auto"/>
        <w:ind w:left="0"/>
        <w:jc w:val="center"/>
        <w:rPr>
          <w:rFonts w:ascii="Arial" w:hAnsi="Arial" w:cs="Arial"/>
          <w:b/>
          <w:sz w:val="24"/>
          <w:u w:val="single"/>
        </w:rPr>
      </w:pPr>
      <w:r w:rsidRPr="00FC0201">
        <w:rPr>
          <w:rFonts w:ascii="Arial" w:hAnsi="Arial" w:cs="Arial"/>
          <w:b/>
          <w:sz w:val="24"/>
          <w:u w:val="single"/>
        </w:rPr>
        <w:t>Prefeito Municipal</w:t>
      </w:r>
    </w:p>
    <w:p w:rsidR="001F567F" w:rsidRDefault="001F567F" w:rsidP="001F567F">
      <w:pPr>
        <w:pStyle w:val="PargrafodaLista1"/>
        <w:spacing w:after="0" w:line="240" w:lineRule="auto"/>
        <w:ind w:left="0"/>
        <w:jc w:val="both"/>
        <w:rPr>
          <w:rFonts w:ascii="Arial" w:hAnsi="Arial" w:cs="Arial"/>
          <w:b/>
          <w:sz w:val="24"/>
        </w:rPr>
      </w:pPr>
    </w:p>
    <w:p w:rsidR="001F567F" w:rsidRDefault="001F567F" w:rsidP="001F567F">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23 de Junho de 1967.</w:t>
      </w:r>
    </w:p>
    <w:p w:rsidR="001F567F" w:rsidRDefault="001F567F" w:rsidP="001F567F">
      <w:pPr>
        <w:pStyle w:val="PargrafodaLista1"/>
        <w:spacing w:after="0" w:line="240" w:lineRule="auto"/>
        <w:ind w:left="0"/>
        <w:jc w:val="both"/>
        <w:rPr>
          <w:rFonts w:ascii="Arial" w:hAnsi="Arial" w:cs="Arial"/>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ANTÔNIO MATTEDI</w:t>
      </w:r>
    </w:p>
    <w:p w:rsidR="001F567F" w:rsidRPr="00FC0201" w:rsidRDefault="001F567F" w:rsidP="001F567F">
      <w:pPr>
        <w:pStyle w:val="PargrafodaLista1"/>
        <w:spacing w:after="0" w:line="240" w:lineRule="auto"/>
        <w:ind w:left="0"/>
        <w:jc w:val="center"/>
        <w:rPr>
          <w:rFonts w:ascii="Arial" w:hAnsi="Arial" w:cs="Arial"/>
          <w:b/>
          <w:sz w:val="24"/>
          <w:u w:val="single"/>
        </w:rPr>
      </w:pPr>
      <w:r w:rsidRPr="00FC0201">
        <w:rPr>
          <w:rFonts w:ascii="Arial" w:hAnsi="Arial" w:cs="Arial"/>
          <w:b/>
          <w:sz w:val="24"/>
          <w:u w:val="single"/>
        </w:rPr>
        <w:t>Secretário</w:t>
      </w:r>
    </w:p>
    <w:p w:rsidR="001F567F" w:rsidRDefault="001F567F" w:rsidP="001F567F">
      <w:pPr>
        <w:pStyle w:val="PargrafodaLista1"/>
        <w:spacing w:after="0" w:line="240" w:lineRule="auto"/>
        <w:ind w:left="0"/>
        <w:jc w:val="both"/>
        <w:rPr>
          <w:rFonts w:ascii="Arial" w:hAnsi="Arial" w:cs="Arial"/>
          <w:sz w:val="24"/>
          <w:u w:val="single"/>
        </w:rPr>
      </w:pPr>
    </w:p>
    <w:p w:rsidR="001F567F" w:rsidRDefault="001F567F" w:rsidP="001F567F">
      <w:pPr>
        <w:pStyle w:val="PargrafodaLista1"/>
        <w:spacing w:after="0" w:line="240" w:lineRule="auto"/>
        <w:ind w:left="0"/>
        <w:jc w:val="both"/>
        <w:rPr>
          <w:rFonts w:ascii="Arial" w:hAnsi="Arial" w:cs="Arial"/>
          <w:sz w:val="24"/>
          <w:u w:val="single"/>
        </w:rPr>
      </w:pPr>
    </w:p>
    <w:p w:rsidR="001F567F" w:rsidRDefault="001F567F" w:rsidP="001F567F">
      <w:pPr>
        <w:pStyle w:val="PargrafodaLista1"/>
        <w:spacing w:after="0" w:line="240" w:lineRule="auto"/>
        <w:ind w:left="0"/>
        <w:jc w:val="both"/>
        <w:rPr>
          <w:rFonts w:ascii="Arial" w:hAnsi="Arial" w:cs="Arial"/>
          <w:sz w:val="24"/>
          <w:u w:val="single"/>
        </w:rPr>
      </w:pPr>
    </w:p>
    <w:p w:rsidR="001F567F" w:rsidRDefault="001F567F" w:rsidP="001F567F">
      <w:pPr>
        <w:pStyle w:val="PargrafodaLista1"/>
        <w:spacing w:after="0" w:line="240" w:lineRule="auto"/>
        <w:ind w:left="0"/>
        <w:jc w:val="both"/>
        <w:rPr>
          <w:rFonts w:ascii="Arial" w:hAnsi="Arial" w:cs="Arial"/>
          <w:sz w:val="24"/>
          <w:u w:val="single"/>
        </w:rPr>
      </w:pPr>
    </w:p>
    <w:p w:rsidR="001F567F" w:rsidRDefault="001F567F" w:rsidP="001F567F">
      <w:pPr>
        <w:pStyle w:val="PargrafodaLista1"/>
        <w:spacing w:after="0" w:line="240" w:lineRule="auto"/>
        <w:ind w:left="0"/>
        <w:jc w:val="both"/>
        <w:rPr>
          <w:rFonts w:ascii="Arial" w:hAnsi="Arial" w:cs="Arial"/>
          <w:sz w:val="24"/>
          <w:u w:val="single"/>
        </w:rPr>
      </w:pPr>
    </w:p>
    <w:p w:rsidR="001F567F" w:rsidRDefault="001F567F" w:rsidP="001F567F">
      <w:pPr>
        <w:pStyle w:val="PargrafodaLista1"/>
        <w:spacing w:after="0" w:line="240" w:lineRule="auto"/>
        <w:ind w:left="0"/>
        <w:jc w:val="both"/>
        <w:rPr>
          <w:rFonts w:ascii="Arial" w:hAnsi="Arial" w:cs="Arial"/>
          <w:sz w:val="24"/>
          <w:u w:val="single"/>
        </w:rPr>
      </w:pPr>
    </w:p>
    <w:p w:rsidR="001F567F" w:rsidRDefault="001F567F" w:rsidP="001F567F">
      <w:pPr>
        <w:pStyle w:val="PargrafodaLista1"/>
        <w:spacing w:after="0" w:line="240" w:lineRule="auto"/>
        <w:ind w:left="0"/>
        <w:jc w:val="both"/>
        <w:rPr>
          <w:rFonts w:ascii="Arial" w:hAnsi="Arial" w:cs="Arial"/>
          <w:sz w:val="24"/>
          <w:u w:val="single"/>
        </w:rPr>
      </w:pPr>
    </w:p>
    <w:p w:rsidR="001F567F" w:rsidRDefault="001F567F" w:rsidP="001F567F">
      <w:pPr>
        <w:pStyle w:val="PargrafodaLista1"/>
        <w:spacing w:after="0" w:line="240" w:lineRule="auto"/>
        <w:ind w:left="0"/>
        <w:jc w:val="both"/>
        <w:rPr>
          <w:rFonts w:ascii="Arial" w:hAnsi="Arial" w:cs="Arial"/>
          <w:sz w:val="24"/>
          <w:u w:val="single"/>
        </w:rPr>
      </w:pPr>
    </w:p>
    <w:p w:rsidR="001F567F" w:rsidRDefault="001F567F" w:rsidP="001F567F">
      <w:pPr>
        <w:pStyle w:val="PargrafodaLista1"/>
        <w:spacing w:after="0" w:line="240" w:lineRule="auto"/>
        <w:ind w:left="0"/>
        <w:jc w:val="both"/>
        <w:rPr>
          <w:rFonts w:ascii="Arial" w:hAnsi="Arial" w:cs="Arial"/>
          <w:sz w:val="24"/>
          <w:u w:val="single"/>
        </w:rPr>
      </w:pPr>
    </w:p>
    <w:p w:rsidR="001F567F" w:rsidRDefault="001F567F" w:rsidP="001F567F">
      <w:pPr>
        <w:pStyle w:val="PargrafodaLista1"/>
        <w:spacing w:after="0" w:line="240" w:lineRule="auto"/>
        <w:ind w:left="1134"/>
        <w:jc w:val="both"/>
        <w:rPr>
          <w:rFonts w:ascii="Arial" w:hAnsi="Arial" w:cs="Arial"/>
          <w:b/>
          <w:sz w:val="24"/>
        </w:rPr>
      </w:pPr>
      <w:r>
        <w:rPr>
          <w:rFonts w:ascii="Arial" w:hAnsi="Arial" w:cs="Arial"/>
          <w:b/>
          <w:sz w:val="24"/>
        </w:rPr>
        <w:lastRenderedPageBreak/>
        <w:t>LEI Nº 58, DE 20 DE JUNHO DE 1967.</w:t>
      </w:r>
    </w:p>
    <w:p w:rsidR="001F567F" w:rsidRDefault="001F567F" w:rsidP="001F567F">
      <w:pPr>
        <w:pStyle w:val="PargrafodaLista1"/>
        <w:spacing w:after="0" w:line="240" w:lineRule="auto"/>
        <w:ind w:left="1134"/>
        <w:jc w:val="both"/>
        <w:rPr>
          <w:rFonts w:ascii="Arial" w:hAnsi="Arial" w:cs="Arial"/>
          <w:b/>
          <w:sz w:val="24"/>
        </w:rPr>
      </w:pPr>
    </w:p>
    <w:p w:rsidR="001F567F" w:rsidRDefault="001F567F" w:rsidP="001F567F">
      <w:pPr>
        <w:pStyle w:val="PargrafodaLista1"/>
        <w:spacing w:after="0" w:line="240" w:lineRule="auto"/>
        <w:ind w:left="1134"/>
        <w:jc w:val="both"/>
        <w:rPr>
          <w:rFonts w:ascii="Arial" w:hAnsi="Arial" w:cs="Arial"/>
          <w:b/>
          <w:sz w:val="24"/>
        </w:rPr>
      </w:pPr>
      <w:r>
        <w:rPr>
          <w:rFonts w:ascii="Arial" w:hAnsi="Arial" w:cs="Arial"/>
          <w:b/>
          <w:sz w:val="24"/>
        </w:rPr>
        <w:t>AUTORIZA O CHEFE DO PODER EXECUTIVO MUNICIPAL A FIRMAR CONVÊNIO COM O GOVERNO DO ESTADO DE SANTA CATARINA, ATRAVÉS DO GABINETE DE PLANEJAMENTO DO PLANO DE METAS DO GOVERNO:</w:t>
      </w:r>
    </w:p>
    <w:p w:rsidR="001F567F" w:rsidRDefault="001F567F" w:rsidP="001F567F">
      <w:pPr>
        <w:pStyle w:val="PargrafodaLista1"/>
        <w:spacing w:after="0" w:line="240" w:lineRule="auto"/>
        <w:ind w:left="0"/>
        <w:jc w:val="both"/>
        <w:rPr>
          <w:rFonts w:ascii="Arial" w:hAnsi="Arial" w:cs="Arial"/>
          <w:b/>
          <w:sz w:val="24"/>
        </w:rPr>
      </w:pPr>
    </w:p>
    <w:p w:rsidR="001F567F" w:rsidRDefault="001F567F" w:rsidP="001F567F">
      <w:pPr>
        <w:pStyle w:val="PargrafodaLista1"/>
        <w:spacing w:after="0" w:line="240" w:lineRule="auto"/>
        <w:ind w:left="0" w:firstLine="1134"/>
        <w:jc w:val="both"/>
        <w:rPr>
          <w:rFonts w:ascii="Arial" w:hAnsi="Arial" w:cs="Arial"/>
          <w:sz w:val="24"/>
        </w:rPr>
      </w:pPr>
      <w:r>
        <w:rPr>
          <w:rFonts w:ascii="Arial" w:hAnsi="Arial" w:cs="Arial"/>
          <w:b/>
          <w:sz w:val="24"/>
        </w:rPr>
        <w:t xml:space="preserve">ALFREDO BERRI, </w:t>
      </w:r>
      <w:r>
        <w:rPr>
          <w:rFonts w:ascii="Arial" w:hAnsi="Arial" w:cs="Arial"/>
          <w:sz w:val="24"/>
        </w:rPr>
        <w:t>Prefeito Municipal de Rio dos Cedros:</w:t>
      </w:r>
    </w:p>
    <w:p w:rsidR="001F567F" w:rsidRDefault="001F567F" w:rsidP="001F567F">
      <w:pPr>
        <w:pStyle w:val="PargrafodaLista1"/>
        <w:spacing w:after="0" w:line="240" w:lineRule="auto"/>
        <w:ind w:left="0"/>
        <w:jc w:val="both"/>
        <w:rPr>
          <w:rFonts w:ascii="Arial" w:hAnsi="Arial" w:cs="Arial"/>
          <w:sz w:val="24"/>
        </w:rPr>
      </w:pPr>
    </w:p>
    <w:p w:rsidR="001F567F" w:rsidRDefault="001F567F" w:rsidP="001F567F">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decreta e eu sanciono a seguinte Lei:</w:t>
      </w:r>
    </w:p>
    <w:p w:rsidR="001F567F" w:rsidRDefault="001F567F" w:rsidP="001F567F">
      <w:pPr>
        <w:pStyle w:val="PargrafodaLista1"/>
        <w:spacing w:after="0" w:line="240" w:lineRule="auto"/>
        <w:ind w:left="0"/>
        <w:jc w:val="both"/>
        <w:rPr>
          <w:rFonts w:ascii="Arial" w:hAnsi="Arial" w:cs="Arial"/>
          <w:sz w:val="24"/>
        </w:rPr>
      </w:pP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Art.1º.</w:t>
      </w:r>
      <w:r>
        <w:rPr>
          <w:rFonts w:ascii="Arial" w:hAnsi="Arial" w:cs="Arial"/>
          <w:sz w:val="24"/>
        </w:rPr>
        <w:t xml:space="preserve"> Fica o Chefe do Poder Executivo Municipal de Rio dos Cedros autorizado a firmar Convênio com o Governo do Estado de Santa Catarina, objetivando a construção de uma ponte de madeira de </w:t>
      </w:r>
      <w:smartTag w:uri="urn:schemas-microsoft-com:office:smarttags" w:element="metricconverter">
        <w:smartTagPr>
          <w:attr w:name="ProductID" w:val="23 metros"/>
        </w:smartTagPr>
        <w:r>
          <w:rPr>
            <w:rFonts w:ascii="Arial" w:hAnsi="Arial" w:cs="Arial"/>
            <w:sz w:val="24"/>
          </w:rPr>
          <w:t>23 metros</w:t>
        </w:r>
      </w:smartTag>
      <w:r>
        <w:rPr>
          <w:rFonts w:ascii="Arial" w:hAnsi="Arial" w:cs="Arial"/>
          <w:sz w:val="24"/>
        </w:rPr>
        <w:t xml:space="preserve"> de comprimento por </w:t>
      </w:r>
      <w:smartTag w:uri="urn:schemas-microsoft-com:office:smarttags" w:element="metricconverter">
        <w:smartTagPr>
          <w:attr w:name="ProductID" w:val="5 metros"/>
        </w:smartTagPr>
        <w:r>
          <w:rPr>
            <w:rFonts w:ascii="Arial" w:hAnsi="Arial" w:cs="Arial"/>
            <w:sz w:val="24"/>
          </w:rPr>
          <w:t>5 metros</w:t>
        </w:r>
      </w:smartTag>
      <w:r>
        <w:rPr>
          <w:rFonts w:ascii="Arial" w:hAnsi="Arial" w:cs="Arial"/>
          <w:sz w:val="24"/>
        </w:rPr>
        <w:t xml:space="preserve"> de largura, sobre o Rio dos Cedros na localidade de Rio Herta, próximo a Usina Cedro.</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Art.2º.</w:t>
      </w:r>
      <w:r>
        <w:rPr>
          <w:rFonts w:ascii="Arial" w:hAnsi="Arial" w:cs="Arial"/>
          <w:sz w:val="24"/>
        </w:rPr>
        <w:t xml:space="preserve"> Fica o Chefe do Poder Executivo autorizado a concorrer no empreendimento de que trata a presente Lei, com despesas até a importância de NCR$ 1.500.00 (um mil e quinhentos cruzeiros novos), e serviço de administração.</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Art.3º.</w:t>
      </w:r>
      <w:r>
        <w:rPr>
          <w:rFonts w:ascii="Arial" w:hAnsi="Arial" w:cs="Arial"/>
          <w:sz w:val="24"/>
        </w:rPr>
        <w:t xml:space="preserve"> Os recursos de que trata o artigo anterior, correrão as despesas da dotação 4.1.1.0/115 do Orçamento de 1967.</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Art.4º.</w:t>
      </w:r>
      <w:r>
        <w:rPr>
          <w:rFonts w:ascii="Arial" w:hAnsi="Arial" w:cs="Arial"/>
          <w:sz w:val="24"/>
        </w:rPr>
        <w:t xml:space="preserve"> Esta Lei entrará em vigor na data de sua publicação, revogadas as disposições em contrário.</w:t>
      </w:r>
    </w:p>
    <w:p w:rsidR="001F567F" w:rsidRDefault="001F567F" w:rsidP="001F567F">
      <w:pPr>
        <w:pStyle w:val="PargrafodaLista1"/>
        <w:spacing w:after="0" w:line="240" w:lineRule="auto"/>
        <w:ind w:left="0"/>
        <w:jc w:val="both"/>
        <w:rPr>
          <w:rFonts w:ascii="Arial" w:hAnsi="Arial" w:cs="Arial"/>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20 de Junho de 1967.</w:t>
      </w:r>
    </w:p>
    <w:p w:rsidR="001F567F" w:rsidRDefault="001F567F" w:rsidP="001F567F">
      <w:pPr>
        <w:pStyle w:val="PargrafodaLista1"/>
        <w:spacing w:after="0" w:line="240" w:lineRule="auto"/>
        <w:ind w:left="0"/>
        <w:jc w:val="both"/>
        <w:rPr>
          <w:rFonts w:ascii="Arial" w:hAnsi="Arial" w:cs="Arial"/>
          <w:b/>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ALFREDO BERRI</w:t>
      </w:r>
    </w:p>
    <w:p w:rsidR="001F567F" w:rsidRPr="00421ABA" w:rsidRDefault="001F567F" w:rsidP="001F567F">
      <w:pPr>
        <w:pStyle w:val="PargrafodaLista1"/>
        <w:spacing w:after="0" w:line="240" w:lineRule="auto"/>
        <w:ind w:left="0"/>
        <w:jc w:val="center"/>
        <w:rPr>
          <w:rFonts w:ascii="Arial" w:hAnsi="Arial" w:cs="Arial"/>
          <w:b/>
          <w:sz w:val="24"/>
          <w:u w:val="single"/>
        </w:rPr>
      </w:pPr>
      <w:r w:rsidRPr="00421ABA">
        <w:rPr>
          <w:rFonts w:ascii="Arial" w:hAnsi="Arial" w:cs="Arial"/>
          <w:b/>
          <w:sz w:val="24"/>
          <w:u w:val="single"/>
        </w:rPr>
        <w:t>Prefeito Municipal</w:t>
      </w:r>
    </w:p>
    <w:p w:rsidR="001F567F" w:rsidRDefault="001F567F" w:rsidP="001F567F">
      <w:pPr>
        <w:pStyle w:val="PargrafodaLista1"/>
        <w:spacing w:after="0" w:line="240" w:lineRule="auto"/>
        <w:ind w:left="0"/>
        <w:jc w:val="center"/>
        <w:rPr>
          <w:rFonts w:ascii="Arial" w:hAnsi="Arial" w:cs="Arial"/>
          <w:b/>
          <w:sz w:val="24"/>
        </w:rPr>
      </w:pPr>
    </w:p>
    <w:p w:rsidR="001F567F" w:rsidRDefault="001F567F" w:rsidP="001F567F">
      <w:pPr>
        <w:pStyle w:val="PargrafodaLista1"/>
        <w:spacing w:after="0" w:line="240" w:lineRule="auto"/>
        <w:ind w:left="0"/>
        <w:jc w:val="center"/>
        <w:rPr>
          <w:rFonts w:ascii="Arial" w:hAnsi="Arial" w:cs="Arial"/>
          <w:sz w:val="24"/>
        </w:rPr>
      </w:pPr>
      <w:r>
        <w:rPr>
          <w:rFonts w:ascii="Arial" w:hAnsi="Arial" w:cs="Arial"/>
          <w:sz w:val="24"/>
        </w:rPr>
        <w:t>Esta Lei foi devidamente registrada nesta secretaria e ao mesmo tempo publicada em 23 de Junho de 1967.</w:t>
      </w:r>
    </w:p>
    <w:p w:rsidR="001F567F" w:rsidRDefault="001F567F" w:rsidP="001F567F">
      <w:pPr>
        <w:pStyle w:val="PargrafodaLista1"/>
        <w:spacing w:after="0" w:line="240" w:lineRule="auto"/>
        <w:ind w:left="0"/>
        <w:jc w:val="both"/>
        <w:rPr>
          <w:rFonts w:ascii="Arial" w:hAnsi="Arial" w:cs="Arial"/>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ANTÔNIO MATTEDI</w:t>
      </w:r>
    </w:p>
    <w:p w:rsidR="001F567F" w:rsidRPr="00421ABA" w:rsidRDefault="001F567F" w:rsidP="001F567F">
      <w:pPr>
        <w:pStyle w:val="PargrafodaLista1"/>
        <w:spacing w:after="0" w:line="240" w:lineRule="auto"/>
        <w:ind w:left="0"/>
        <w:jc w:val="center"/>
        <w:rPr>
          <w:rFonts w:ascii="Arial" w:hAnsi="Arial" w:cs="Arial"/>
          <w:b/>
          <w:sz w:val="24"/>
          <w:u w:val="single"/>
        </w:rPr>
      </w:pPr>
      <w:r w:rsidRPr="00421ABA">
        <w:rPr>
          <w:rFonts w:ascii="Arial" w:hAnsi="Arial" w:cs="Arial"/>
          <w:b/>
          <w:sz w:val="24"/>
          <w:u w:val="single"/>
        </w:rPr>
        <w:t>Secretário</w:t>
      </w:r>
    </w:p>
    <w:p w:rsidR="001F567F" w:rsidRDefault="001F567F" w:rsidP="001F567F">
      <w:pPr>
        <w:pStyle w:val="PargrafodaLista1"/>
        <w:spacing w:after="0" w:line="240" w:lineRule="auto"/>
        <w:ind w:left="0"/>
        <w:jc w:val="both"/>
        <w:rPr>
          <w:rFonts w:ascii="Arial" w:hAnsi="Arial" w:cs="Arial"/>
          <w:sz w:val="24"/>
          <w:u w:val="single"/>
        </w:rPr>
      </w:pPr>
    </w:p>
    <w:p w:rsidR="001F567F" w:rsidRDefault="001F567F" w:rsidP="001F567F">
      <w:pPr>
        <w:pStyle w:val="PargrafodaLista1"/>
        <w:spacing w:after="0" w:line="240" w:lineRule="auto"/>
        <w:ind w:left="0"/>
        <w:jc w:val="both"/>
        <w:rPr>
          <w:rFonts w:ascii="Arial" w:hAnsi="Arial" w:cs="Arial"/>
          <w:sz w:val="24"/>
          <w:u w:val="single"/>
        </w:rPr>
      </w:pPr>
    </w:p>
    <w:p w:rsidR="001F567F" w:rsidRDefault="001F567F" w:rsidP="001F567F">
      <w:pPr>
        <w:pStyle w:val="PargrafodaLista1"/>
        <w:spacing w:after="0" w:line="240" w:lineRule="auto"/>
        <w:ind w:left="0"/>
        <w:jc w:val="both"/>
        <w:rPr>
          <w:rFonts w:ascii="Arial" w:hAnsi="Arial" w:cs="Arial"/>
          <w:sz w:val="24"/>
          <w:u w:val="single"/>
        </w:rPr>
      </w:pPr>
    </w:p>
    <w:p w:rsidR="001F567F" w:rsidRDefault="001F567F" w:rsidP="001F567F">
      <w:pPr>
        <w:pStyle w:val="PargrafodaLista1"/>
        <w:spacing w:after="0" w:line="240" w:lineRule="auto"/>
        <w:ind w:left="0"/>
        <w:jc w:val="both"/>
        <w:rPr>
          <w:rFonts w:ascii="Arial" w:hAnsi="Arial" w:cs="Arial"/>
          <w:sz w:val="24"/>
          <w:u w:val="single"/>
        </w:rPr>
      </w:pPr>
    </w:p>
    <w:p w:rsidR="001F567F" w:rsidRDefault="001F567F" w:rsidP="001F567F">
      <w:pPr>
        <w:pStyle w:val="PargrafodaLista1"/>
        <w:spacing w:after="0" w:line="240" w:lineRule="auto"/>
        <w:ind w:left="0"/>
        <w:jc w:val="both"/>
        <w:rPr>
          <w:rFonts w:ascii="Arial" w:hAnsi="Arial" w:cs="Arial"/>
          <w:sz w:val="24"/>
          <w:u w:val="single"/>
        </w:rPr>
      </w:pPr>
    </w:p>
    <w:p w:rsidR="001F567F" w:rsidRDefault="001F567F" w:rsidP="001F567F">
      <w:pPr>
        <w:pStyle w:val="PargrafodaLista1"/>
        <w:spacing w:after="0" w:line="240" w:lineRule="auto"/>
        <w:ind w:left="0"/>
        <w:jc w:val="both"/>
        <w:rPr>
          <w:rFonts w:ascii="Arial" w:hAnsi="Arial" w:cs="Arial"/>
          <w:sz w:val="24"/>
          <w:u w:val="single"/>
        </w:rPr>
      </w:pPr>
    </w:p>
    <w:p w:rsidR="001F567F" w:rsidRDefault="001F567F" w:rsidP="001F567F">
      <w:pPr>
        <w:pStyle w:val="PargrafodaLista1"/>
        <w:spacing w:after="0" w:line="240" w:lineRule="auto"/>
        <w:ind w:left="0"/>
        <w:jc w:val="both"/>
        <w:rPr>
          <w:rFonts w:ascii="Arial" w:hAnsi="Arial" w:cs="Arial"/>
          <w:sz w:val="24"/>
          <w:u w:val="single"/>
        </w:rPr>
      </w:pPr>
    </w:p>
    <w:p w:rsidR="001F567F" w:rsidRDefault="001F567F" w:rsidP="001F567F">
      <w:pPr>
        <w:pStyle w:val="PargrafodaLista1"/>
        <w:spacing w:after="0" w:line="240" w:lineRule="auto"/>
        <w:ind w:left="0"/>
        <w:jc w:val="both"/>
        <w:rPr>
          <w:rFonts w:ascii="Arial" w:hAnsi="Arial" w:cs="Arial"/>
          <w:sz w:val="24"/>
          <w:u w:val="single"/>
        </w:rPr>
      </w:pPr>
    </w:p>
    <w:p w:rsidR="001F567F" w:rsidRDefault="001F567F" w:rsidP="001F567F">
      <w:pPr>
        <w:pStyle w:val="PargrafodaLista1"/>
        <w:spacing w:after="0" w:line="240" w:lineRule="auto"/>
        <w:ind w:left="0"/>
        <w:jc w:val="both"/>
        <w:rPr>
          <w:rFonts w:ascii="Arial" w:hAnsi="Arial" w:cs="Arial"/>
          <w:sz w:val="24"/>
          <w:u w:val="single"/>
        </w:rPr>
      </w:pPr>
    </w:p>
    <w:p w:rsidR="001F567F" w:rsidRDefault="001F567F" w:rsidP="001F567F">
      <w:pPr>
        <w:pStyle w:val="PargrafodaLista1"/>
        <w:spacing w:after="0" w:line="240" w:lineRule="auto"/>
        <w:ind w:left="0"/>
        <w:jc w:val="both"/>
        <w:rPr>
          <w:rFonts w:ascii="Arial" w:hAnsi="Arial" w:cs="Arial"/>
          <w:sz w:val="24"/>
          <w:u w:val="single"/>
        </w:rPr>
      </w:pPr>
    </w:p>
    <w:p w:rsidR="001F567F" w:rsidRDefault="001F567F" w:rsidP="001F567F">
      <w:pPr>
        <w:pStyle w:val="PargrafodaLista1"/>
        <w:spacing w:after="0" w:line="240" w:lineRule="auto"/>
        <w:ind w:left="0"/>
        <w:jc w:val="both"/>
        <w:rPr>
          <w:rFonts w:ascii="Arial" w:hAnsi="Arial" w:cs="Arial"/>
          <w:sz w:val="24"/>
          <w:u w:val="single"/>
        </w:rPr>
      </w:pPr>
    </w:p>
    <w:p w:rsidR="001F567F" w:rsidRDefault="001F567F" w:rsidP="001F567F">
      <w:pPr>
        <w:pStyle w:val="PargrafodaLista1"/>
        <w:spacing w:after="0" w:line="240" w:lineRule="auto"/>
        <w:ind w:left="0"/>
        <w:jc w:val="both"/>
        <w:rPr>
          <w:rFonts w:ascii="Arial" w:hAnsi="Arial" w:cs="Arial"/>
          <w:sz w:val="24"/>
          <w:u w:val="single"/>
        </w:rPr>
      </w:pPr>
    </w:p>
    <w:p w:rsidR="001F567F" w:rsidRDefault="001F567F" w:rsidP="001F567F">
      <w:pPr>
        <w:pStyle w:val="PargrafodaLista1"/>
        <w:spacing w:after="0" w:line="240" w:lineRule="auto"/>
        <w:ind w:left="0"/>
        <w:jc w:val="both"/>
        <w:rPr>
          <w:rFonts w:ascii="Arial" w:hAnsi="Arial" w:cs="Arial"/>
          <w:sz w:val="24"/>
          <w:u w:val="single"/>
        </w:rPr>
      </w:pPr>
    </w:p>
    <w:p w:rsidR="001F567F" w:rsidRDefault="001F567F" w:rsidP="001F567F">
      <w:pPr>
        <w:pStyle w:val="PargrafodaLista1"/>
        <w:spacing w:after="0" w:line="240" w:lineRule="auto"/>
        <w:ind w:left="0"/>
        <w:jc w:val="both"/>
        <w:rPr>
          <w:rFonts w:ascii="Arial" w:hAnsi="Arial" w:cs="Arial"/>
          <w:sz w:val="24"/>
          <w:u w:val="single"/>
        </w:rPr>
      </w:pPr>
    </w:p>
    <w:p w:rsidR="001F567F" w:rsidRDefault="001F567F" w:rsidP="001F567F">
      <w:pPr>
        <w:pStyle w:val="PargrafodaLista1"/>
        <w:spacing w:after="0" w:line="240" w:lineRule="auto"/>
        <w:ind w:left="1134"/>
        <w:jc w:val="both"/>
        <w:rPr>
          <w:rFonts w:ascii="Arial" w:hAnsi="Arial" w:cs="Arial"/>
          <w:b/>
          <w:sz w:val="24"/>
        </w:rPr>
      </w:pPr>
      <w:r>
        <w:rPr>
          <w:rFonts w:ascii="Arial" w:hAnsi="Arial" w:cs="Arial"/>
          <w:b/>
          <w:sz w:val="24"/>
        </w:rPr>
        <w:lastRenderedPageBreak/>
        <w:t>LEI Nº 59, DE 20 DE JUNHO DE 1967.</w:t>
      </w:r>
    </w:p>
    <w:p w:rsidR="001F567F" w:rsidRDefault="001F567F" w:rsidP="001F567F">
      <w:pPr>
        <w:pStyle w:val="PargrafodaLista1"/>
        <w:spacing w:after="0" w:line="240" w:lineRule="auto"/>
        <w:ind w:left="1134"/>
        <w:jc w:val="both"/>
        <w:rPr>
          <w:rFonts w:ascii="Arial" w:hAnsi="Arial" w:cs="Arial"/>
          <w:b/>
          <w:sz w:val="24"/>
        </w:rPr>
      </w:pPr>
    </w:p>
    <w:p w:rsidR="001F567F" w:rsidRDefault="001F567F" w:rsidP="001F567F">
      <w:pPr>
        <w:pStyle w:val="PargrafodaLista1"/>
        <w:spacing w:after="0" w:line="240" w:lineRule="auto"/>
        <w:ind w:left="1134"/>
        <w:jc w:val="both"/>
        <w:rPr>
          <w:rFonts w:ascii="Arial" w:hAnsi="Arial" w:cs="Arial"/>
          <w:b/>
          <w:sz w:val="24"/>
        </w:rPr>
      </w:pPr>
      <w:r>
        <w:rPr>
          <w:rFonts w:ascii="Arial" w:hAnsi="Arial" w:cs="Arial"/>
          <w:b/>
          <w:sz w:val="24"/>
        </w:rPr>
        <w:t>AUTORIZA A PREFEITURA A CELEBRAR CONVÊNIO PARA A INSCRIÇÃO DE SEUS SERVIDORES NO INSTITUTO DE PREVIDÊNCIA DO ESTADO DE SANTA CATARINA:</w:t>
      </w:r>
    </w:p>
    <w:p w:rsidR="001F567F" w:rsidRDefault="001F567F" w:rsidP="001F567F">
      <w:pPr>
        <w:pStyle w:val="PargrafodaLista1"/>
        <w:spacing w:after="0" w:line="240" w:lineRule="auto"/>
        <w:ind w:left="0"/>
        <w:jc w:val="both"/>
        <w:rPr>
          <w:rFonts w:ascii="Arial" w:hAnsi="Arial" w:cs="Arial"/>
          <w:b/>
          <w:sz w:val="24"/>
        </w:rPr>
      </w:pPr>
    </w:p>
    <w:p w:rsidR="001F567F" w:rsidRDefault="001F567F" w:rsidP="001F567F">
      <w:pPr>
        <w:pStyle w:val="PargrafodaLista1"/>
        <w:spacing w:after="0" w:line="240" w:lineRule="auto"/>
        <w:ind w:left="0" w:firstLine="1134"/>
        <w:jc w:val="both"/>
        <w:rPr>
          <w:rFonts w:ascii="Arial" w:hAnsi="Arial" w:cs="Arial"/>
          <w:sz w:val="24"/>
        </w:rPr>
      </w:pPr>
      <w:r>
        <w:rPr>
          <w:rFonts w:ascii="Arial" w:hAnsi="Arial" w:cs="Arial"/>
          <w:b/>
          <w:sz w:val="24"/>
        </w:rPr>
        <w:t xml:space="preserve">ALFREDO BERRI, </w:t>
      </w:r>
      <w:r>
        <w:rPr>
          <w:rFonts w:ascii="Arial" w:hAnsi="Arial" w:cs="Arial"/>
          <w:sz w:val="24"/>
        </w:rPr>
        <w:t>Prefeito Municipal de Rio dos Cedros:</w:t>
      </w:r>
    </w:p>
    <w:p w:rsidR="001F567F" w:rsidRDefault="001F567F" w:rsidP="001F567F">
      <w:pPr>
        <w:pStyle w:val="PargrafodaLista1"/>
        <w:spacing w:after="0" w:line="240" w:lineRule="auto"/>
        <w:ind w:left="0"/>
        <w:jc w:val="both"/>
        <w:rPr>
          <w:rFonts w:ascii="Arial" w:hAnsi="Arial" w:cs="Arial"/>
          <w:sz w:val="24"/>
        </w:rPr>
      </w:pPr>
    </w:p>
    <w:p w:rsidR="001F567F" w:rsidRDefault="001F567F" w:rsidP="001F567F">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decreta e eu sanciono a seguinte Lei:</w:t>
      </w:r>
    </w:p>
    <w:p w:rsidR="001F567F" w:rsidRDefault="001F567F" w:rsidP="001F567F">
      <w:pPr>
        <w:pStyle w:val="PargrafodaLista1"/>
        <w:spacing w:after="0" w:line="240" w:lineRule="auto"/>
        <w:ind w:left="0"/>
        <w:jc w:val="both"/>
        <w:rPr>
          <w:rFonts w:ascii="Arial" w:hAnsi="Arial" w:cs="Arial"/>
          <w:sz w:val="24"/>
        </w:rPr>
      </w:pP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Art.1º.</w:t>
      </w:r>
      <w:r>
        <w:rPr>
          <w:rFonts w:ascii="Arial" w:hAnsi="Arial" w:cs="Arial"/>
          <w:sz w:val="24"/>
        </w:rPr>
        <w:t xml:space="preserve"> Fica a Prefeitura do Município de Rio dos Cedros, autorizada, nos termos desta Lei, a realizar convênio com o Instituto de Previdência do Estado de Santa Catarina para inscrição de seus funcionários naquela Autarquia, na conformidade da Lei Nº 3.138, de 11 de Dezembro de 1962.</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Parágrafo Único</w:t>
      </w:r>
      <w:r w:rsidR="00952EEE">
        <w:rPr>
          <w:rFonts w:ascii="Arial" w:hAnsi="Arial" w:cs="Arial"/>
          <w:b/>
          <w:sz w:val="24"/>
        </w:rPr>
        <w:t>.</w:t>
      </w:r>
      <w:r>
        <w:rPr>
          <w:rFonts w:ascii="Arial" w:hAnsi="Arial" w:cs="Arial"/>
          <w:b/>
          <w:sz w:val="24"/>
        </w:rPr>
        <w:t xml:space="preserve"> </w:t>
      </w:r>
      <w:r>
        <w:rPr>
          <w:rFonts w:ascii="Arial" w:hAnsi="Arial" w:cs="Arial"/>
          <w:sz w:val="24"/>
        </w:rPr>
        <w:t>A execução da Lei Estadual Nº 3.138 de 11 de Dezembro de 1962, em relação aos servidores deste Município será feita pelo IPESC nos termos do Decreto Nº GE-30-01-64/1.8205.</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Art.2º.</w:t>
      </w:r>
      <w:r>
        <w:rPr>
          <w:rFonts w:ascii="Arial" w:hAnsi="Arial" w:cs="Arial"/>
          <w:sz w:val="24"/>
        </w:rPr>
        <w:t xml:space="preserve"> Fica ainda a Prefeitura, para a realização do convênio previsto no artigo anterior, autorizada a assumir para com o IPESC as responsabilidades consignadas na Lei e Decreto acima citados, na parte que se relaciona com a filiação das Prefeituras Municipais.</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Art.3º.</w:t>
      </w:r>
      <w:r>
        <w:rPr>
          <w:rFonts w:ascii="Arial" w:hAnsi="Arial" w:cs="Arial"/>
          <w:sz w:val="24"/>
        </w:rPr>
        <w:t xml:space="preserve"> O Executivo fica autorizado, no corrente exercício, a abrir o crédito especial necessário para a cobertura do presente encargo e a incluí-lo nas mensagens orçamentárias subsequentes, dentro da previsão anual correspondente.</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Art.4º.</w:t>
      </w:r>
      <w:r>
        <w:rPr>
          <w:rFonts w:ascii="Arial" w:hAnsi="Arial" w:cs="Arial"/>
          <w:sz w:val="24"/>
        </w:rPr>
        <w:t xml:space="preserve"> Esta Lei entrará em vigor na data de sua publicação.</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Art.5º.</w:t>
      </w:r>
      <w:r>
        <w:rPr>
          <w:rFonts w:ascii="Arial" w:hAnsi="Arial" w:cs="Arial"/>
          <w:sz w:val="24"/>
        </w:rPr>
        <w:t xml:space="preserve"> Revogam-se as disposições em contrário.</w:t>
      </w:r>
    </w:p>
    <w:p w:rsidR="001F567F" w:rsidRDefault="001F567F" w:rsidP="001F567F">
      <w:pPr>
        <w:pStyle w:val="PargrafodaLista1"/>
        <w:spacing w:after="0" w:line="240" w:lineRule="auto"/>
        <w:ind w:left="0"/>
        <w:jc w:val="both"/>
        <w:rPr>
          <w:rFonts w:ascii="Arial" w:hAnsi="Arial" w:cs="Arial"/>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20 de Junho de 1967.</w:t>
      </w:r>
    </w:p>
    <w:p w:rsidR="001F567F" w:rsidRDefault="001F567F" w:rsidP="001F567F">
      <w:pPr>
        <w:pStyle w:val="PargrafodaLista1"/>
        <w:spacing w:after="0" w:line="240" w:lineRule="auto"/>
        <w:ind w:left="0"/>
        <w:jc w:val="center"/>
        <w:rPr>
          <w:rFonts w:ascii="Arial" w:hAnsi="Arial" w:cs="Arial"/>
          <w:b/>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ALFREDO BERRI</w:t>
      </w:r>
    </w:p>
    <w:p w:rsidR="001F567F" w:rsidRPr="00AB1F82" w:rsidRDefault="001F567F" w:rsidP="001F567F">
      <w:pPr>
        <w:pStyle w:val="PargrafodaLista1"/>
        <w:spacing w:after="0" w:line="240" w:lineRule="auto"/>
        <w:ind w:left="0"/>
        <w:jc w:val="center"/>
        <w:rPr>
          <w:rFonts w:ascii="Arial" w:hAnsi="Arial" w:cs="Arial"/>
          <w:b/>
          <w:sz w:val="24"/>
          <w:u w:val="single"/>
        </w:rPr>
      </w:pPr>
      <w:r w:rsidRPr="00AB1F82">
        <w:rPr>
          <w:rFonts w:ascii="Arial" w:hAnsi="Arial" w:cs="Arial"/>
          <w:b/>
          <w:sz w:val="24"/>
          <w:u w:val="single"/>
        </w:rPr>
        <w:t>Prefeito Municipal</w:t>
      </w:r>
    </w:p>
    <w:p w:rsidR="001F567F" w:rsidRDefault="001F567F" w:rsidP="001F567F">
      <w:pPr>
        <w:pStyle w:val="PargrafodaLista1"/>
        <w:spacing w:after="0" w:line="240" w:lineRule="auto"/>
        <w:ind w:left="0"/>
        <w:jc w:val="center"/>
        <w:rPr>
          <w:rFonts w:ascii="Arial" w:hAnsi="Arial" w:cs="Arial"/>
          <w:b/>
          <w:sz w:val="24"/>
        </w:rPr>
      </w:pPr>
    </w:p>
    <w:p w:rsidR="001F567F" w:rsidRDefault="001F567F" w:rsidP="001F567F">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23 de Junho de 1967.</w:t>
      </w:r>
    </w:p>
    <w:p w:rsidR="001F567F" w:rsidRDefault="001F567F" w:rsidP="001F567F">
      <w:pPr>
        <w:pStyle w:val="PargrafodaLista1"/>
        <w:spacing w:after="0" w:line="240" w:lineRule="auto"/>
        <w:ind w:left="0"/>
        <w:jc w:val="both"/>
        <w:rPr>
          <w:rFonts w:ascii="Arial" w:hAnsi="Arial" w:cs="Arial"/>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ANTÔNIO MATTEDI</w:t>
      </w:r>
    </w:p>
    <w:p w:rsidR="001F567F" w:rsidRPr="00AB1F82" w:rsidRDefault="001F567F" w:rsidP="001F567F">
      <w:pPr>
        <w:pStyle w:val="PargrafodaLista1"/>
        <w:spacing w:after="0" w:line="240" w:lineRule="auto"/>
        <w:ind w:left="0"/>
        <w:jc w:val="center"/>
        <w:rPr>
          <w:rFonts w:ascii="Arial" w:hAnsi="Arial" w:cs="Arial"/>
          <w:b/>
          <w:sz w:val="24"/>
          <w:u w:val="single"/>
        </w:rPr>
      </w:pPr>
      <w:r w:rsidRPr="00AB1F82">
        <w:rPr>
          <w:rFonts w:ascii="Arial" w:hAnsi="Arial" w:cs="Arial"/>
          <w:b/>
          <w:sz w:val="24"/>
          <w:u w:val="single"/>
        </w:rPr>
        <w:t>Secretário</w:t>
      </w:r>
    </w:p>
    <w:p w:rsidR="001F567F" w:rsidRDefault="001F567F" w:rsidP="001F567F">
      <w:pPr>
        <w:pStyle w:val="PargrafodaLista1"/>
        <w:spacing w:after="0" w:line="240" w:lineRule="auto"/>
        <w:ind w:left="0"/>
        <w:jc w:val="both"/>
        <w:rPr>
          <w:rFonts w:ascii="Arial" w:hAnsi="Arial" w:cs="Arial"/>
          <w:sz w:val="24"/>
          <w:u w:val="single"/>
        </w:rPr>
      </w:pPr>
    </w:p>
    <w:p w:rsidR="001F567F" w:rsidRDefault="001F567F" w:rsidP="001F567F">
      <w:pPr>
        <w:pStyle w:val="PargrafodaLista1"/>
        <w:spacing w:after="0" w:line="240" w:lineRule="auto"/>
        <w:ind w:left="0"/>
        <w:jc w:val="both"/>
        <w:rPr>
          <w:rFonts w:ascii="Arial" w:hAnsi="Arial" w:cs="Arial"/>
          <w:sz w:val="24"/>
          <w:u w:val="single"/>
        </w:rPr>
      </w:pPr>
    </w:p>
    <w:p w:rsidR="001F567F" w:rsidRDefault="001F567F" w:rsidP="001F567F">
      <w:pPr>
        <w:pStyle w:val="PargrafodaLista1"/>
        <w:spacing w:after="0" w:line="240" w:lineRule="auto"/>
        <w:ind w:left="0"/>
        <w:jc w:val="both"/>
        <w:rPr>
          <w:rFonts w:ascii="Arial" w:hAnsi="Arial" w:cs="Arial"/>
          <w:sz w:val="24"/>
          <w:u w:val="single"/>
        </w:rPr>
      </w:pPr>
    </w:p>
    <w:p w:rsidR="001F567F" w:rsidRDefault="001F567F" w:rsidP="001F567F">
      <w:pPr>
        <w:pStyle w:val="PargrafodaLista1"/>
        <w:spacing w:after="0" w:line="240" w:lineRule="auto"/>
        <w:ind w:left="0"/>
        <w:jc w:val="both"/>
        <w:rPr>
          <w:rFonts w:ascii="Arial" w:hAnsi="Arial" w:cs="Arial"/>
          <w:sz w:val="24"/>
          <w:u w:val="single"/>
        </w:rPr>
      </w:pPr>
    </w:p>
    <w:p w:rsidR="001F567F" w:rsidRDefault="001F567F" w:rsidP="001F567F">
      <w:pPr>
        <w:pStyle w:val="PargrafodaLista1"/>
        <w:spacing w:after="0" w:line="240" w:lineRule="auto"/>
        <w:ind w:left="0"/>
        <w:jc w:val="both"/>
        <w:rPr>
          <w:rFonts w:ascii="Arial" w:hAnsi="Arial" w:cs="Arial"/>
          <w:sz w:val="24"/>
          <w:u w:val="single"/>
        </w:rPr>
      </w:pPr>
    </w:p>
    <w:p w:rsidR="001F567F" w:rsidRDefault="001F567F" w:rsidP="001F567F">
      <w:pPr>
        <w:pStyle w:val="PargrafodaLista1"/>
        <w:spacing w:after="0" w:line="240" w:lineRule="auto"/>
        <w:ind w:left="0"/>
        <w:jc w:val="both"/>
        <w:rPr>
          <w:rFonts w:ascii="Arial" w:hAnsi="Arial" w:cs="Arial"/>
          <w:sz w:val="24"/>
          <w:u w:val="single"/>
        </w:rPr>
      </w:pPr>
    </w:p>
    <w:p w:rsidR="001F567F" w:rsidRDefault="001F567F" w:rsidP="001F567F">
      <w:pPr>
        <w:pStyle w:val="PargrafodaLista1"/>
        <w:spacing w:after="0" w:line="240" w:lineRule="auto"/>
        <w:ind w:left="0"/>
        <w:jc w:val="both"/>
        <w:rPr>
          <w:rFonts w:ascii="Arial" w:hAnsi="Arial" w:cs="Arial"/>
          <w:sz w:val="24"/>
          <w:u w:val="single"/>
        </w:rPr>
      </w:pPr>
    </w:p>
    <w:p w:rsidR="001F567F" w:rsidRDefault="001F567F" w:rsidP="001F567F">
      <w:pPr>
        <w:pStyle w:val="PargrafodaLista1"/>
        <w:spacing w:after="0" w:line="240" w:lineRule="auto"/>
        <w:ind w:left="0"/>
        <w:jc w:val="both"/>
        <w:rPr>
          <w:rFonts w:ascii="Arial" w:hAnsi="Arial" w:cs="Arial"/>
          <w:sz w:val="24"/>
          <w:u w:val="single"/>
        </w:rPr>
      </w:pPr>
    </w:p>
    <w:p w:rsidR="001F567F" w:rsidRDefault="001F567F" w:rsidP="001F567F">
      <w:pPr>
        <w:pStyle w:val="PargrafodaLista1"/>
        <w:spacing w:after="0" w:line="240" w:lineRule="auto"/>
        <w:ind w:left="0"/>
        <w:jc w:val="both"/>
        <w:rPr>
          <w:rFonts w:ascii="Arial" w:hAnsi="Arial" w:cs="Arial"/>
          <w:sz w:val="24"/>
          <w:u w:val="single"/>
        </w:rPr>
      </w:pPr>
    </w:p>
    <w:p w:rsidR="001F567F" w:rsidRDefault="001F567F" w:rsidP="001F567F">
      <w:pPr>
        <w:pStyle w:val="PargrafodaLista1"/>
        <w:spacing w:after="0" w:line="240" w:lineRule="auto"/>
        <w:ind w:left="0"/>
        <w:jc w:val="both"/>
        <w:rPr>
          <w:rFonts w:ascii="Arial" w:hAnsi="Arial" w:cs="Arial"/>
          <w:sz w:val="24"/>
          <w:u w:val="single"/>
        </w:rPr>
      </w:pPr>
    </w:p>
    <w:p w:rsidR="001F567F" w:rsidRDefault="001F567F" w:rsidP="001F567F">
      <w:pPr>
        <w:pStyle w:val="PargrafodaLista1"/>
        <w:spacing w:after="0" w:line="240" w:lineRule="auto"/>
        <w:ind w:left="0"/>
        <w:jc w:val="both"/>
        <w:rPr>
          <w:rFonts w:ascii="Arial" w:hAnsi="Arial" w:cs="Arial"/>
          <w:sz w:val="24"/>
          <w:u w:val="single"/>
        </w:rPr>
      </w:pPr>
    </w:p>
    <w:p w:rsidR="001F567F" w:rsidRDefault="001F567F" w:rsidP="001F567F">
      <w:pPr>
        <w:pStyle w:val="PargrafodaLista1"/>
        <w:spacing w:after="0" w:line="240" w:lineRule="auto"/>
        <w:ind w:left="1134"/>
        <w:jc w:val="both"/>
        <w:rPr>
          <w:rFonts w:ascii="Arial" w:hAnsi="Arial" w:cs="Arial"/>
          <w:b/>
          <w:sz w:val="24"/>
        </w:rPr>
      </w:pPr>
      <w:r>
        <w:rPr>
          <w:rFonts w:ascii="Arial" w:hAnsi="Arial" w:cs="Arial"/>
          <w:b/>
          <w:sz w:val="24"/>
        </w:rPr>
        <w:lastRenderedPageBreak/>
        <w:t>LEI Nº 60, DE 20 DE JUNHO DE 1967.</w:t>
      </w:r>
    </w:p>
    <w:p w:rsidR="001F567F" w:rsidRDefault="001F567F" w:rsidP="001F567F">
      <w:pPr>
        <w:pStyle w:val="PargrafodaLista1"/>
        <w:spacing w:after="0" w:line="240" w:lineRule="auto"/>
        <w:ind w:left="1134"/>
        <w:jc w:val="both"/>
        <w:rPr>
          <w:rFonts w:ascii="Arial" w:hAnsi="Arial" w:cs="Arial"/>
          <w:b/>
          <w:sz w:val="24"/>
        </w:rPr>
      </w:pPr>
    </w:p>
    <w:p w:rsidR="001F567F" w:rsidRDefault="001F567F" w:rsidP="001F567F">
      <w:pPr>
        <w:pStyle w:val="PargrafodaLista1"/>
        <w:spacing w:after="0" w:line="240" w:lineRule="auto"/>
        <w:ind w:left="1134"/>
        <w:jc w:val="both"/>
        <w:rPr>
          <w:rFonts w:ascii="Arial" w:hAnsi="Arial" w:cs="Arial"/>
          <w:b/>
          <w:sz w:val="24"/>
        </w:rPr>
      </w:pPr>
      <w:r>
        <w:rPr>
          <w:rFonts w:ascii="Arial" w:hAnsi="Arial" w:cs="Arial"/>
          <w:b/>
          <w:sz w:val="24"/>
        </w:rPr>
        <w:t>CRIA NA SEDE DO MUNICÍPIO DE RIO DOS CEDROS O CEMITÉRIO MUNICIPAL E DÁ OUTRAS PROVIDÊNCIAS:</w:t>
      </w:r>
    </w:p>
    <w:p w:rsidR="001F567F" w:rsidRDefault="001F567F" w:rsidP="001F567F">
      <w:pPr>
        <w:pStyle w:val="PargrafodaLista1"/>
        <w:spacing w:after="0" w:line="240" w:lineRule="auto"/>
        <w:ind w:left="0"/>
        <w:jc w:val="both"/>
        <w:rPr>
          <w:rFonts w:ascii="Arial" w:hAnsi="Arial" w:cs="Arial"/>
          <w:b/>
          <w:sz w:val="24"/>
        </w:rPr>
      </w:pPr>
    </w:p>
    <w:p w:rsidR="001F567F" w:rsidRDefault="001F567F" w:rsidP="001F567F">
      <w:pPr>
        <w:pStyle w:val="PargrafodaLista1"/>
        <w:spacing w:after="0" w:line="240" w:lineRule="auto"/>
        <w:ind w:left="0" w:firstLine="1134"/>
        <w:jc w:val="both"/>
        <w:rPr>
          <w:rFonts w:ascii="Arial" w:hAnsi="Arial" w:cs="Arial"/>
          <w:sz w:val="24"/>
        </w:rPr>
      </w:pPr>
      <w:r>
        <w:rPr>
          <w:rFonts w:ascii="Arial" w:hAnsi="Arial" w:cs="Arial"/>
          <w:b/>
          <w:sz w:val="24"/>
        </w:rPr>
        <w:t>ALFREDO BERRI,</w:t>
      </w:r>
      <w:r>
        <w:rPr>
          <w:rFonts w:ascii="Arial" w:hAnsi="Arial" w:cs="Arial"/>
          <w:sz w:val="24"/>
        </w:rPr>
        <w:t xml:space="preserve"> Prefeito Municipal de Rio dos Cedros:</w:t>
      </w:r>
    </w:p>
    <w:p w:rsidR="001F567F" w:rsidRDefault="001F567F" w:rsidP="001F567F">
      <w:pPr>
        <w:pStyle w:val="PargrafodaLista1"/>
        <w:spacing w:after="0" w:line="240" w:lineRule="auto"/>
        <w:ind w:left="0"/>
        <w:jc w:val="both"/>
        <w:rPr>
          <w:rFonts w:ascii="Arial" w:hAnsi="Arial" w:cs="Arial"/>
          <w:sz w:val="24"/>
        </w:rPr>
      </w:pPr>
    </w:p>
    <w:p w:rsidR="001F567F" w:rsidRDefault="001F567F" w:rsidP="001F567F">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decreta e eu sanciono a seguinte Lei:</w:t>
      </w:r>
    </w:p>
    <w:p w:rsidR="001F567F" w:rsidRDefault="001F567F" w:rsidP="001F567F">
      <w:pPr>
        <w:pStyle w:val="PargrafodaLista1"/>
        <w:spacing w:after="0" w:line="240" w:lineRule="auto"/>
        <w:ind w:left="0"/>
        <w:jc w:val="both"/>
        <w:rPr>
          <w:rFonts w:ascii="Arial" w:hAnsi="Arial" w:cs="Arial"/>
          <w:sz w:val="24"/>
        </w:rPr>
      </w:pP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Art.1º.</w:t>
      </w:r>
      <w:r>
        <w:rPr>
          <w:rFonts w:ascii="Arial" w:hAnsi="Arial" w:cs="Arial"/>
          <w:sz w:val="24"/>
        </w:rPr>
        <w:t xml:space="preserve"> Fica pela presente Lei criado na Sede do Município de Rio dos Cedros, o Cemitério Municipal.</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Art.2º.</w:t>
      </w:r>
      <w:r>
        <w:rPr>
          <w:rFonts w:ascii="Arial" w:hAnsi="Arial" w:cs="Arial"/>
          <w:sz w:val="24"/>
        </w:rPr>
        <w:t xml:space="preserve"> Para concretização do artigo 1º desta Lei fica o Chefe do Poder Executivo autorizado a </w:t>
      </w:r>
      <w:proofErr w:type="gramStart"/>
      <w:r>
        <w:rPr>
          <w:rFonts w:ascii="Arial" w:hAnsi="Arial" w:cs="Arial"/>
          <w:sz w:val="24"/>
        </w:rPr>
        <w:t>proceder</w:t>
      </w:r>
      <w:proofErr w:type="gramEnd"/>
      <w:r>
        <w:rPr>
          <w:rFonts w:ascii="Arial" w:hAnsi="Arial" w:cs="Arial"/>
          <w:sz w:val="24"/>
        </w:rPr>
        <w:t xml:space="preserve"> estudo relativamente quanto ao terreno e a proceder o levantamento topográfico da área, bem como, elaborar planta respectivas do Cemitério Municipal.</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 xml:space="preserve">Art.3º. </w:t>
      </w:r>
      <w:r>
        <w:rPr>
          <w:rFonts w:ascii="Arial" w:hAnsi="Arial" w:cs="Arial"/>
          <w:sz w:val="24"/>
        </w:rPr>
        <w:t>Será declarada de utilidade pública, e desapropriada amigável ou judicialmente através de Lei Ordinária que o Chefe do Poder Executivo enviará com mensagem a Câmara Municipal devidamente acompanhada da planta do Cemitério Municipal a área destinada ao mesmo.</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Art.4º.</w:t>
      </w:r>
      <w:r>
        <w:rPr>
          <w:rFonts w:ascii="Arial" w:hAnsi="Arial" w:cs="Arial"/>
          <w:sz w:val="24"/>
        </w:rPr>
        <w:t xml:space="preserve"> Cumprida a determinação do artigo 3º desta Lei será incorporada ao patrimônio municipal a área respectiva.</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Art.5º.</w:t>
      </w:r>
      <w:r>
        <w:rPr>
          <w:rFonts w:ascii="Arial" w:hAnsi="Arial" w:cs="Arial"/>
          <w:sz w:val="24"/>
        </w:rPr>
        <w:t xml:space="preserve"> Esta Lei entrará em vigor na data de sua publicação, revogadas as disposições em contrário.</w:t>
      </w:r>
    </w:p>
    <w:p w:rsidR="001F567F" w:rsidRDefault="001F567F" w:rsidP="001F567F">
      <w:pPr>
        <w:pStyle w:val="PargrafodaLista1"/>
        <w:spacing w:after="0" w:line="240" w:lineRule="auto"/>
        <w:ind w:left="0"/>
        <w:jc w:val="both"/>
        <w:rPr>
          <w:rFonts w:ascii="Arial" w:hAnsi="Arial" w:cs="Arial"/>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20 de Junho de 1967.</w:t>
      </w:r>
    </w:p>
    <w:p w:rsidR="001F567F" w:rsidRDefault="001F567F" w:rsidP="001F567F">
      <w:pPr>
        <w:pStyle w:val="PargrafodaLista1"/>
        <w:spacing w:after="0" w:line="240" w:lineRule="auto"/>
        <w:ind w:left="0"/>
        <w:jc w:val="center"/>
        <w:rPr>
          <w:rFonts w:ascii="Arial" w:hAnsi="Arial" w:cs="Arial"/>
          <w:b/>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ALFREDO BERRI</w:t>
      </w:r>
    </w:p>
    <w:p w:rsidR="001F567F" w:rsidRPr="003B3F4E" w:rsidRDefault="001F567F" w:rsidP="001F567F">
      <w:pPr>
        <w:pStyle w:val="PargrafodaLista1"/>
        <w:spacing w:after="0" w:line="240" w:lineRule="auto"/>
        <w:ind w:left="0"/>
        <w:jc w:val="center"/>
        <w:rPr>
          <w:rFonts w:ascii="Arial" w:hAnsi="Arial" w:cs="Arial"/>
          <w:b/>
          <w:sz w:val="24"/>
          <w:u w:val="single"/>
        </w:rPr>
      </w:pPr>
      <w:r w:rsidRPr="003B3F4E">
        <w:rPr>
          <w:rFonts w:ascii="Arial" w:hAnsi="Arial" w:cs="Arial"/>
          <w:b/>
          <w:sz w:val="24"/>
          <w:u w:val="single"/>
        </w:rPr>
        <w:t>Prefeito Municipal</w:t>
      </w:r>
    </w:p>
    <w:p w:rsidR="001F567F" w:rsidRDefault="001F567F" w:rsidP="001F567F">
      <w:pPr>
        <w:pStyle w:val="PargrafodaLista1"/>
        <w:spacing w:after="0" w:line="240" w:lineRule="auto"/>
        <w:ind w:left="0"/>
        <w:jc w:val="both"/>
        <w:rPr>
          <w:rFonts w:ascii="Arial" w:hAnsi="Arial" w:cs="Arial"/>
          <w:b/>
          <w:sz w:val="24"/>
        </w:rPr>
      </w:pPr>
    </w:p>
    <w:p w:rsidR="001F567F" w:rsidRDefault="001F567F" w:rsidP="001F567F">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23 de Junho de 1967.</w:t>
      </w:r>
    </w:p>
    <w:p w:rsidR="001F567F" w:rsidRDefault="001F567F" w:rsidP="001F567F">
      <w:pPr>
        <w:pStyle w:val="PargrafodaLista1"/>
        <w:spacing w:after="0" w:line="240" w:lineRule="auto"/>
        <w:ind w:left="0"/>
        <w:jc w:val="both"/>
        <w:rPr>
          <w:rFonts w:ascii="Arial" w:hAnsi="Arial" w:cs="Arial"/>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ANTÔNIO MATTEDI</w:t>
      </w:r>
    </w:p>
    <w:p w:rsidR="001F567F" w:rsidRDefault="001F567F" w:rsidP="001F567F">
      <w:pPr>
        <w:pStyle w:val="PargrafodaLista1"/>
        <w:spacing w:after="0" w:line="240" w:lineRule="auto"/>
        <w:ind w:left="0"/>
        <w:jc w:val="center"/>
        <w:rPr>
          <w:rFonts w:ascii="Arial" w:hAnsi="Arial" w:cs="Arial"/>
          <w:b/>
          <w:sz w:val="24"/>
          <w:u w:val="single"/>
        </w:rPr>
      </w:pPr>
      <w:r w:rsidRPr="003B3F4E">
        <w:rPr>
          <w:rFonts w:ascii="Arial" w:hAnsi="Arial" w:cs="Arial"/>
          <w:b/>
          <w:sz w:val="24"/>
          <w:u w:val="single"/>
        </w:rPr>
        <w:t>Secretário</w:t>
      </w: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1134"/>
        <w:jc w:val="both"/>
        <w:rPr>
          <w:rFonts w:ascii="Arial" w:hAnsi="Arial" w:cs="Arial"/>
          <w:b/>
          <w:sz w:val="24"/>
        </w:rPr>
      </w:pPr>
      <w:r>
        <w:rPr>
          <w:rFonts w:ascii="Arial" w:hAnsi="Arial" w:cs="Arial"/>
          <w:b/>
          <w:sz w:val="24"/>
        </w:rPr>
        <w:lastRenderedPageBreak/>
        <w:t>LEI Nº 61, DE 12 DE AGOSTO DE 1967.</w:t>
      </w:r>
    </w:p>
    <w:p w:rsidR="001F567F" w:rsidRDefault="001F567F" w:rsidP="001F567F">
      <w:pPr>
        <w:pStyle w:val="PargrafodaLista1"/>
        <w:spacing w:after="0" w:line="240" w:lineRule="auto"/>
        <w:ind w:left="1134"/>
        <w:jc w:val="both"/>
        <w:rPr>
          <w:rFonts w:ascii="Arial" w:hAnsi="Arial" w:cs="Arial"/>
          <w:b/>
          <w:sz w:val="24"/>
        </w:rPr>
      </w:pPr>
    </w:p>
    <w:p w:rsidR="001F567F" w:rsidRDefault="001F567F" w:rsidP="001F567F">
      <w:pPr>
        <w:pStyle w:val="PargrafodaLista1"/>
        <w:spacing w:after="0" w:line="240" w:lineRule="auto"/>
        <w:ind w:left="1134"/>
        <w:jc w:val="both"/>
        <w:rPr>
          <w:rFonts w:ascii="Arial" w:hAnsi="Arial" w:cs="Arial"/>
          <w:b/>
          <w:sz w:val="24"/>
        </w:rPr>
      </w:pPr>
      <w:r>
        <w:rPr>
          <w:rFonts w:ascii="Arial" w:hAnsi="Arial" w:cs="Arial"/>
          <w:b/>
          <w:sz w:val="24"/>
        </w:rPr>
        <w:t>DECLARA DE UTILIDADE PÚBLICA PARA EFEITO DE DESAPROPRIAÇÃO UMA ÁREA DE TERRAS:</w:t>
      </w:r>
    </w:p>
    <w:p w:rsidR="001F567F" w:rsidRDefault="001F567F" w:rsidP="001F567F">
      <w:pPr>
        <w:pStyle w:val="PargrafodaLista1"/>
        <w:spacing w:after="0" w:line="240" w:lineRule="auto"/>
        <w:ind w:left="0"/>
        <w:jc w:val="both"/>
        <w:rPr>
          <w:rFonts w:ascii="Arial" w:hAnsi="Arial" w:cs="Arial"/>
          <w:b/>
          <w:sz w:val="24"/>
        </w:rPr>
      </w:pPr>
    </w:p>
    <w:p w:rsidR="001F567F" w:rsidRDefault="001F567F" w:rsidP="001F567F">
      <w:pPr>
        <w:pStyle w:val="PargrafodaLista1"/>
        <w:spacing w:after="0" w:line="240" w:lineRule="auto"/>
        <w:ind w:left="0" w:firstLine="1134"/>
        <w:jc w:val="both"/>
        <w:rPr>
          <w:rFonts w:ascii="Arial" w:hAnsi="Arial" w:cs="Arial"/>
          <w:sz w:val="24"/>
        </w:rPr>
      </w:pPr>
      <w:r>
        <w:rPr>
          <w:rFonts w:ascii="Arial" w:hAnsi="Arial" w:cs="Arial"/>
          <w:b/>
          <w:sz w:val="24"/>
        </w:rPr>
        <w:t>ALFREDO BERRI,</w:t>
      </w:r>
      <w:r>
        <w:rPr>
          <w:rFonts w:ascii="Arial" w:hAnsi="Arial" w:cs="Arial"/>
          <w:sz w:val="24"/>
        </w:rPr>
        <w:t xml:space="preserve"> Prefeito Municipal de Rio dos Cedros:</w:t>
      </w:r>
    </w:p>
    <w:p w:rsidR="001F567F" w:rsidRDefault="001F567F" w:rsidP="001F567F">
      <w:pPr>
        <w:pStyle w:val="PargrafodaLista1"/>
        <w:spacing w:after="0" w:line="240" w:lineRule="auto"/>
        <w:ind w:left="0"/>
        <w:jc w:val="both"/>
        <w:rPr>
          <w:rFonts w:ascii="Arial" w:hAnsi="Arial" w:cs="Arial"/>
          <w:sz w:val="24"/>
        </w:rPr>
      </w:pPr>
    </w:p>
    <w:p w:rsidR="001F567F" w:rsidRDefault="001F567F" w:rsidP="001F567F">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decreta e eu sanciono a seguinte Lei:</w:t>
      </w:r>
    </w:p>
    <w:p w:rsidR="001F567F" w:rsidRDefault="001F567F" w:rsidP="001F567F">
      <w:pPr>
        <w:pStyle w:val="PargrafodaLista1"/>
        <w:spacing w:after="0" w:line="240" w:lineRule="auto"/>
        <w:ind w:left="0"/>
        <w:jc w:val="both"/>
        <w:rPr>
          <w:rFonts w:ascii="Arial" w:hAnsi="Arial" w:cs="Arial"/>
          <w:sz w:val="24"/>
        </w:rPr>
      </w:pP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Art.1º.</w:t>
      </w:r>
      <w:r>
        <w:rPr>
          <w:rFonts w:ascii="Arial" w:hAnsi="Arial" w:cs="Arial"/>
          <w:sz w:val="24"/>
        </w:rPr>
        <w:t xml:space="preserve"> Fica declarada de utilidade pública para efeito de desapropriação amigável ou judicialmente uma área de terras, situada nesta cidade na continuação da Rua Duque de Caxias (Via Pomeranos) destinada ao Cemitério Público local, sendo uma de propriedade de Henrique Vieira e sua mulher Aclides, com a área superficial de </w:t>
      </w:r>
      <w:smartTag w:uri="urn:schemas-microsoft-com:office:smarttags" w:element="metricconverter">
        <w:smartTagPr>
          <w:attr w:name="ProductID" w:val="13.178 mﾲ"/>
        </w:smartTagPr>
        <w:r>
          <w:rPr>
            <w:rFonts w:ascii="Arial" w:hAnsi="Arial" w:cs="Arial"/>
            <w:sz w:val="24"/>
          </w:rPr>
          <w:t>13.178 m²</w:t>
        </w:r>
      </w:smartTag>
      <w:r>
        <w:rPr>
          <w:rFonts w:ascii="Arial" w:hAnsi="Arial" w:cs="Arial"/>
          <w:sz w:val="24"/>
        </w:rPr>
        <w:t xml:space="preserve"> e outra parte de propriedade de Alcides Leone Longo e sua mulher Clotildes e José Martinho Longo e sua mulher Selma com a área superficial de </w:t>
      </w:r>
      <w:smartTag w:uri="urn:schemas-microsoft-com:office:smarttags" w:element="metricconverter">
        <w:smartTagPr>
          <w:attr w:name="ProductID" w:val="24.866 mﾲ"/>
        </w:smartTagPr>
        <w:r>
          <w:rPr>
            <w:rFonts w:ascii="Arial" w:hAnsi="Arial" w:cs="Arial"/>
            <w:sz w:val="24"/>
          </w:rPr>
          <w:t>24.866 m²</w:t>
        </w:r>
      </w:smartTag>
      <w:r>
        <w:rPr>
          <w:rFonts w:ascii="Arial" w:hAnsi="Arial" w:cs="Arial"/>
          <w:sz w:val="24"/>
        </w:rPr>
        <w:t xml:space="preserve"> perfazendo uma área total de </w:t>
      </w:r>
      <w:smartTag w:uri="urn:schemas-microsoft-com:office:smarttags" w:element="metricconverter">
        <w:smartTagPr>
          <w:attr w:name="ProductID" w:val="38.584 mﾲ"/>
        </w:smartTagPr>
        <w:r>
          <w:rPr>
            <w:rFonts w:ascii="Arial" w:hAnsi="Arial" w:cs="Arial"/>
            <w:sz w:val="24"/>
          </w:rPr>
          <w:t>38.584 m²</w:t>
        </w:r>
      </w:smartTag>
      <w:r>
        <w:rPr>
          <w:rFonts w:ascii="Arial" w:hAnsi="Arial" w:cs="Arial"/>
          <w:sz w:val="24"/>
        </w:rPr>
        <w:t>.</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Art.2º.</w:t>
      </w:r>
      <w:r>
        <w:rPr>
          <w:rFonts w:ascii="Arial" w:hAnsi="Arial" w:cs="Arial"/>
          <w:sz w:val="24"/>
        </w:rPr>
        <w:t xml:space="preserve"> As partes de terras de que trata o art. 1º desta Lei forma uma só gleba com as seguintes confrontações: Ao norte com a continuação da Rua Duque de Caxias (Via Pomeranos); Ao sul com terras dos proprietários mencionados no artigo 1º; Ao leste com terras de Alcides Leone Longo e José Martinho Longo e Ao oeste com terras de Henrique Vieira.</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Art.3º.</w:t>
      </w:r>
      <w:r>
        <w:rPr>
          <w:rFonts w:ascii="Arial" w:hAnsi="Arial" w:cs="Arial"/>
          <w:sz w:val="24"/>
        </w:rPr>
        <w:t xml:space="preserve"> As despesas com a escritura correrão a conta dos cofres municipais.</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Art.4º.</w:t>
      </w:r>
      <w:r>
        <w:rPr>
          <w:rFonts w:ascii="Arial" w:hAnsi="Arial" w:cs="Arial"/>
          <w:sz w:val="24"/>
        </w:rPr>
        <w:t xml:space="preserve"> As despesas decorrentes da aquisição do imóvel correrão a conta da dotação 4.1.1.0/104 do Orçamento </w:t>
      </w:r>
      <w:smartTag w:uri="urn:schemas-microsoft-com:office:smarttags" w:element="PersonName">
        <w:smartTagPr>
          <w:attr w:name="ProductID" w:val="em vigor Lei N"/>
        </w:smartTagPr>
        <w:r>
          <w:rPr>
            <w:rFonts w:ascii="Arial" w:hAnsi="Arial" w:cs="Arial"/>
            <w:sz w:val="24"/>
          </w:rPr>
          <w:t>em vigor Lei N</w:t>
        </w:r>
      </w:smartTag>
      <w:r>
        <w:rPr>
          <w:rFonts w:ascii="Arial" w:hAnsi="Arial" w:cs="Arial"/>
          <w:sz w:val="24"/>
        </w:rPr>
        <w:t>º49 de 31 de Dezembro de 1966 suplementada na forma do art.5º do diploma legal acima descrito.</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Art.5º.</w:t>
      </w:r>
      <w:r>
        <w:rPr>
          <w:rFonts w:ascii="Arial" w:hAnsi="Arial" w:cs="Arial"/>
          <w:sz w:val="24"/>
        </w:rPr>
        <w:t xml:space="preserve"> Esta Lei entrará em vigor na data de sua publicação, revogadas as disposições em contrário.</w:t>
      </w:r>
    </w:p>
    <w:p w:rsidR="001F567F" w:rsidRDefault="001F567F" w:rsidP="001F567F">
      <w:pPr>
        <w:pStyle w:val="PargrafodaLista1"/>
        <w:spacing w:after="0" w:line="240" w:lineRule="auto"/>
        <w:ind w:left="0"/>
        <w:jc w:val="center"/>
        <w:rPr>
          <w:rFonts w:ascii="Arial" w:hAnsi="Arial" w:cs="Arial"/>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12 de Agosto de 1967.</w:t>
      </w:r>
    </w:p>
    <w:p w:rsidR="001F567F" w:rsidRDefault="001F567F" w:rsidP="001F567F">
      <w:pPr>
        <w:pStyle w:val="PargrafodaLista1"/>
        <w:spacing w:after="0" w:line="240" w:lineRule="auto"/>
        <w:ind w:left="0"/>
        <w:jc w:val="center"/>
        <w:rPr>
          <w:rFonts w:ascii="Arial" w:hAnsi="Arial" w:cs="Arial"/>
          <w:b/>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ALFREDO BERRI</w:t>
      </w:r>
    </w:p>
    <w:p w:rsidR="001F567F" w:rsidRPr="00263F78" w:rsidRDefault="001F567F" w:rsidP="001F567F">
      <w:pPr>
        <w:pStyle w:val="PargrafodaLista1"/>
        <w:spacing w:after="0" w:line="240" w:lineRule="auto"/>
        <w:ind w:left="0"/>
        <w:jc w:val="center"/>
        <w:rPr>
          <w:rFonts w:ascii="Arial" w:hAnsi="Arial" w:cs="Arial"/>
          <w:b/>
          <w:sz w:val="24"/>
          <w:u w:val="single"/>
        </w:rPr>
      </w:pPr>
      <w:r w:rsidRPr="00263F78">
        <w:rPr>
          <w:rFonts w:ascii="Arial" w:hAnsi="Arial" w:cs="Arial"/>
          <w:b/>
          <w:sz w:val="24"/>
          <w:u w:val="single"/>
        </w:rPr>
        <w:t>Prefeito Municipal</w:t>
      </w:r>
    </w:p>
    <w:p w:rsidR="001F567F" w:rsidRDefault="001F567F" w:rsidP="001F567F">
      <w:pPr>
        <w:pStyle w:val="PargrafodaLista1"/>
        <w:spacing w:after="0" w:line="240" w:lineRule="auto"/>
        <w:ind w:left="0"/>
        <w:jc w:val="center"/>
        <w:rPr>
          <w:rFonts w:ascii="Arial" w:hAnsi="Arial" w:cs="Arial"/>
          <w:b/>
          <w:sz w:val="24"/>
        </w:rPr>
      </w:pPr>
    </w:p>
    <w:p w:rsidR="001F567F" w:rsidRDefault="001F567F" w:rsidP="001F567F">
      <w:pPr>
        <w:pStyle w:val="PargrafodaLista1"/>
        <w:spacing w:after="0" w:line="240" w:lineRule="auto"/>
        <w:ind w:left="0"/>
        <w:jc w:val="center"/>
        <w:rPr>
          <w:rFonts w:ascii="Arial" w:hAnsi="Arial" w:cs="Arial"/>
          <w:sz w:val="24"/>
        </w:rPr>
      </w:pPr>
      <w:r>
        <w:rPr>
          <w:rFonts w:ascii="Arial" w:hAnsi="Arial" w:cs="Arial"/>
          <w:sz w:val="24"/>
        </w:rPr>
        <w:t>Esta Lei foi devidamente registrada nesta secretaria e ao mesmo publicada em 15 de Agosto de 1967.</w:t>
      </w:r>
    </w:p>
    <w:p w:rsidR="001F567F" w:rsidRDefault="001F567F" w:rsidP="001F567F">
      <w:pPr>
        <w:pStyle w:val="PargrafodaLista1"/>
        <w:spacing w:after="0" w:line="240" w:lineRule="auto"/>
        <w:ind w:left="0"/>
        <w:jc w:val="center"/>
        <w:rPr>
          <w:rFonts w:ascii="Arial" w:hAnsi="Arial" w:cs="Arial"/>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ANTÔNIO MATTEDI</w:t>
      </w:r>
    </w:p>
    <w:p w:rsidR="001F567F" w:rsidRPr="00263F78" w:rsidRDefault="001F567F" w:rsidP="001F567F">
      <w:pPr>
        <w:pStyle w:val="PargrafodaLista1"/>
        <w:spacing w:after="0" w:line="240" w:lineRule="auto"/>
        <w:ind w:left="0"/>
        <w:jc w:val="center"/>
        <w:rPr>
          <w:rFonts w:ascii="Arial" w:hAnsi="Arial" w:cs="Arial"/>
          <w:b/>
          <w:sz w:val="24"/>
          <w:u w:val="single"/>
        </w:rPr>
      </w:pPr>
      <w:r w:rsidRPr="00263F78">
        <w:rPr>
          <w:rFonts w:ascii="Arial" w:hAnsi="Arial" w:cs="Arial"/>
          <w:b/>
          <w:sz w:val="24"/>
          <w:u w:val="single"/>
        </w:rPr>
        <w:t>Secretário</w:t>
      </w: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1134"/>
        <w:jc w:val="both"/>
        <w:rPr>
          <w:rFonts w:ascii="Arial" w:hAnsi="Arial" w:cs="Arial"/>
          <w:b/>
          <w:sz w:val="24"/>
        </w:rPr>
      </w:pPr>
      <w:r>
        <w:rPr>
          <w:rFonts w:ascii="Arial" w:hAnsi="Arial" w:cs="Arial"/>
          <w:b/>
          <w:sz w:val="24"/>
        </w:rPr>
        <w:lastRenderedPageBreak/>
        <w:t>LEI Nº 62, DE 12 DE AGOSTO DE 1967.</w:t>
      </w:r>
    </w:p>
    <w:p w:rsidR="001F567F" w:rsidRDefault="001F567F" w:rsidP="001F567F">
      <w:pPr>
        <w:pStyle w:val="PargrafodaLista1"/>
        <w:spacing w:after="0" w:line="240" w:lineRule="auto"/>
        <w:ind w:left="1134"/>
        <w:jc w:val="both"/>
        <w:rPr>
          <w:rFonts w:ascii="Arial" w:hAnsi="Arial" w:cs="Arial"/>
          <w:b/>
          <w:sz w:val="24"/>
        </w:rPr>
      </w:pPr>
    </w:p>
    <w:p w:rsidR="001F567F" w:rsidRDefault="001F567F" w:rsidP="001F567F">
      <w:pPr>
        <w:pStyle w:val="PargrafodaLista1"/>
        <w:spacing w:after="0" w:line="240" w:lineRule="auto"/>
        <w:ind w:left="1134"/>
        <w:jc w:val="both"/>
        <w:rPr>
          <w:rFonts w:ascii="Arial" w:hAnsi="Arial" w:cs="Arial"/>
          <w:b/>
          <w:sz w:val="24"/>
        </w:rPr>
      </w:pPr>
      <w:r>
        <w:rPr>
          <w:rFonts w:ascii="Arial" w:hAnsi="Arial" w:cs="Arial"/>
          <w:b/>
          <w:sz w:val="24"/>
        </w:rPr>
        <w:t>AUTORIZA A LIGAÇÃO TELEFÔNICA TIMBÓ-RIO DOS CEDROS E DÁ OUTRAS PROVIDÊNCIAS:</w:t>
      </w:r>
    </w:p>
    <w:p w:rsidR="001F567F" w:rsidRDefault="001F567F" w:rsidP="001F567F">
      <w:pPr>
        <w:pStyle w:val="PargrafodaLista1"/>
        <w:spacing w:after="0" w:line="240" w:lineRule="auto"/>
        <w:ind w:left="0"/>
        <w:jc w:val="center"/>
        <w:rPr>
          <w:rFonts w:ascii="Arial" w:hAnsi="Arial" w:cs="Arial"/>
          <w:b/>
          <w:sz w:val="24"/>
        </w:rPr>
      </w:pPr>
    </w:p>
    <w:p w:rsidR="001F567F" w:rsidRDefault="001F567F" w:rsidP="001F567F">
      <w:pPr>
        <w:pStyle w:val="PargrafodaLista1"/>
        <w:spacing w:after="0" w:line="240" w:lineRule="auto"/>
        <w:ind w:left="0" w:firstLine="1134"/>
        <w:jc w:val="both"/>
        <w:rPr>
          <w:rFonts w:ascii="Arial" w:hAnsi="Arial" w:cs="Arial"/>
          <w:sz w:val="24"/>
        </w:rPr>
      </w:pPr>
      <w:r>
        <w:rPr>
          <w:rFonts w:ascii="Arial" w:hAnsi="Arial" w:cs="Arial"/>
          <w:b/>
          <w:sz w:val="24"/>
        </w:rPr>
        <w:t xml:space="preserve">ALFREDO BERRI, </w:t>
      </w:r>
      <w:r>
        <w:rPr>
          <w:rFonts w:ascii="Arial" w:hAnsi="Arial" w:cs="Arial"/>
          <w:sz w:val="24"/>
        </w:rPr>
        <w:t>Prefeito Municipal de Rio dos Cedros:</w:t>
      </w:r>
    </w:p>
    <w:p w:rsidR="001F567F" w:rsidRDefault="001F567F" w:rsidP="001F567F">
      <w:pPr>
        <w:pStyle w:val="PargrafodaLista1"/>
        <w:spacing w:after="0" w:line="240" w:lineRule="auto"/>
        <w:ind w:left="0" w:firstLine="1134"/>
        <w:jc w:val="both"/>
        <w:rPr>
          <w:rFonts w:ascii="Arial" w:hAnsi="Arial" w:cs="Arial"/>
          <w:sz w:val="24"/>
        </w:rPr>
      </w:pPr>
    </w:p>
    <w:p w:rsidR="001F567F" w:rsidRDefault="001F567F" w:rsidP="001F567F">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Municipal aprova e eu sanciono a seguinte Lei:</w:t>
      </w:r>
    </w:p>
    <w:p w:rsidR="001F567F" w:rsidRDefault="001F567F" w:rsidP="001F567F">
      <w:pPr>
        <w:pStyle w:val="PargrafodaLista1"/>
        <w:spacing w:after="0" w:line="240" w:lineRule="auto"/>
        <w:ind w:left="0"/>
        <w:jc w:val="center"/>
        <w:rPr>
          <w:rFonts w:ascii="Arial" w:hAnsi="Arial" w:cs="Arial"/>
          <w:sz w:val="24"/>
        </w:rPr>
      </w:pP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Art.1º.</w:t>
      </w:r>
      <w:r>
        <w:rPr>
          <w:rFonts w:ascii="Arial" w:hAnsi="Arial" w:cs="Arial"/>
          <w:sz w:val="24"/>
        </w:rPr>
        <w:t xml:space="preserve"> Fica o Chefe do Poder Executivo autorizado a realizar por intermédio da Companhia Telefônica Catarinense, e por conta, dos recursos financeiros municipais a construção da linha telefônica ligando a central de Timbó a Rio dos Cedros instalando nesta cidade dois aparelhos telefônicos um no edifício da Prefeitura e outro num raio de extensão de </w:t>
      </w:r>
      <w:smartTag w:uri="urn:schemas-microsoft-com:office:smarttags" w:element="metricconverter">
        <w:smartTagPr>
          <w:attr w:name="ProductID" w:val="200 metros"/>
        </w:smartTagPr>
        <w:r>
          <w:rPr>
            <w:rFonts w:ascii="Arial" w:hAnsi="Arial" w:cs="Arial"/>
            <w:sz w:val="24"/>
          </w:rPr>
          <w:t>200 metros</w:t>
        </w:r>
      </w:smartTag>
      <w:r>
        <w:rPr>
          <w:rFonts w:ascii="Arial" w:hAnsi="Arial" w:cs="Arial"/>
          <w:sz w:val="24"/>
        </w:rPr>
        <w:t xml:space="preserve"> em local indicado pelos Sr. Prefeito Municipal.</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Art.2º.</w:t>
      </w:r>
      <w:r>
        <w:rPr>
          <w:rFonts w:ascii="Arial" w:hAnsi="Arial" w:cs="Arial"/>
          <w:sz w:val="24"/>
        </w:rPr>
        <w:t xml:space="preserve"> Fica a Prefeitura Municipal obrigada a cumprir fielmente as determinações da Cia Telefônica expressa no documento de 14 de Julho de 1967, proposta, bem como atendes aos encargos advindos para o Fundo de Telecomunicações e quota de Previdência.</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Art.3º.</w:t>
      </w:r>
      <w:r>
        <w:rPr>
          <w:rFonts w:ascii="Arial" w:hAnsi="Arial" w:cs="Arial"/>
          <w:sz w:val="24"/>
        </w:rPr>
        <w:t xml:space="preserve"> Fica o Chefe do Poder Executivo autorizado a abrir por conta do excesso de arrecadação o crédito especial necessário ao pagamento do custo da referida obra, mediante fatura da Cia. Telefônica Catarinense.</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Art.4º.</w:t>
      </w:r>
      <w:r>
        <w:rPr>
          <w:rFonts w:ascii="Arial" w:hAnsi="Arial" w:cs="Arial"/>
          <w:sz w:val="24"/>
        </w:rPr>
        <w:t xml:space="preserve"> Para a execução deste empreendimento fico o Chefe do Poder Executivo autorizado a assinar o contrato e praticar todos os demais atos necessários ao cumprimento desta Lei.</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Art.5º.</w:t>
      </w:r>
      <w:r>
        <w:rPr>
          <w:rFonts w:ascii="Arial" w:hAnsi="Arial" w:cs="Arial"/>
          <w:sz w:val="24"/>
        </w:rPr>
        <w:t xml:space="preserve"> Esta Lei entrará em vigor na data de sua publicação, revogadas as disposições em contrário.</w:t>
      </w:r>
    </w:p>
    <w:p w:rsidR="001F567F" w:rsidRDefault="001F567F" w:rsidP="001F567F">
      <w:pPr>
        <w:pStyle w:val="PargrafodaLista1"/>
        <w:spacing w:after="0" w:line="240" w:lineRule="auto"/>
        <w:ind w:left="1134" w:hanging="850"/>
        <w:jc w:val="both"/>
        <w:rPr>
          <w:rFonts w:ascii="Arial" w:hAnsi="Arial" w:cs="Arial"/>
          <w:sz w:val="24"/>
        </w:rPr>
      </w:pPr>
    </w:p>
    <w:p w:rsidR="001F567F" w:rsidRDefault="001F567F" w:rsidP="001F567F">
      <w:pPr>
        <w:pStyle w:val="PargrafodaLista1"/>
        <w:spacing w:after="0" w:line="240" w:lineRule="auto"/>
        <w:ind w:left="1134" w:hanging="850"/>
        <w:jc w:val="center"/>
        <w:rPr>
          <w:rFonts w:ascii="Arial" w:hAnsi="Arial" w:cs="Arial"/>
          <w:b/>
          <w:sz w:val="24"/>
        </w:rPr>
      </w:pPr>
      <w:r>
        <w:rPr>
          <w:rFonts w:ascii="Arial" w:hAnsi="Arial" w:cs="Arial"/>
          <w:b/>
          <w:sz w:val="24"/>
        </w:rPr>
        <w:t>Prefeitura Municipal de Rio dos Cedros, em 12 de Agosto de 1967.</w:t>
      </w:r>
    </w:p>
    <w:p w:rsidR="001F567F" w:rsidRDefault="001F567F" w:rsidP="001F567F">
      <w:pPr>
        <w:pStyle w:val="PargrafodaLista1"/>
        <w:spacing w:after="0" w:line="240" w:lineRule="auto"/>
        <w:ind w:left="1134" w:hanging="850"/>
        <w:jc w:val="both"/>
        <w:rPr>
          <w:rFonts w:ascii="Arial" w:hAnsi="Arial" w:cs="Arial"/>
          <w:b/>
          <w:sz w:val="24"/>
        </w:rPr>
      </w:pPr>
    </w:p>
    <w:p w:rsidR="001F567F" w:rsidRDefault="001F567F" w:rsidP="001F567F">
      <w:pPr>
        <w:pStyle w:val="PargrafodaLista1"/>
        <w:spacing w:after="0" w:line="240" w:lineRule="auto"/>
        <w:ind w:left="1134" w:hanging="850"/>
        <w:jc w:val="center"/>
        <w:rPr>
          <w:rFonts w:ascii="Arial" w:hAnsi="Arial" w:cs="Arial"/>
          <w:b/>
          <w:sz w:val="24"/>
        </w:rPr>
      </w:pPr>
      <w:r>
        <w:rPr>
          <w:rFonts w:ascii="Arial" w:hAnsi="Arial" w:cs="Arial"/>
          <w:b/>
          <w:sz w:val="24"/>
        </w:rPr>
        <w:t>ALFREDO BERRI</w:t>
      </w:r>
    </w:p>
    <w:p w:rsidR="001F567F" w:rsidRPr="00D21F9D" w:rsidRDefault="001F567F" w:rsidP="001F567F">
      <w:pPr>
        <w:pStyle w:val="PargrafodaLista1"/>
        <w:spacing w:after="0" w:line="240" w:lineRule="auto"/>
        <w:ind w:left="1134" w:hanging="850"/>
        <w:jc w:val="center"/>
        <w:rPr>
          <w:rFonts w:ascii="Arial" w:hAnsi="Arial" w:cs="Arial"/>
          <w:b/>
          <w:sz w:val="24"/>
          <w:u w:val="single"/>
        </w:rPr>
      </w:pPr>
      <w:r w:rsidRPr="00D21F9D">
        <w:rPr>
          <w:rFonts w:ascii="Arial" w:hAnsi="Arial" w:cs="Arial"/>
          <w:b/>
          <w:sz w:val="24"/>
          <w:u w:val="single"/>
        </w:rPr>
        <w:t>Prefeito Municipal</w:t>
      </w:r>
    </w:p>
    <w:p w:rsidR="001F567F" w:rsidRDefault="001F567F" w:rsidP="001F567F">
      <w:pPr>
        <w:pStyle w:val="PargrafodaLista1"/>
        <w:spacing w:after="0" w:line="240" w:lineRule="auto"/>
        <w:ind w:left="1134" w:hanging="850"/>
        <w:jc w:val="both"/>
        <w:rPr>
          <w:rFonts w:ascii="Arial" w:hAnsi="Arial" w:cs="Arial"/>
          <w:b/>
          <w:sz w:val="24"/>
        </w:rPr>
      </w:pPr>
    </w:p>
    <w:p w:rsidR="001F567F" w:rsidRDefault="001F567F" w:rsidP="001F567F">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15 de Agosto de 1967.</w:t>
      </w:r>
    </w:p>
    <w:p w:rsidR="001F567F" w:rsidRDefault="001F567F" w:rsidP="001F567F">
      <w:pPr>
        <w:pStyle w:val="PargrafodaLista1"/>
        <w:spacing w:after="0" w:line="240" w:lineRule="auto"/>
        <w:ind w:left="1134" w:hanging="850"/>
        <w:jc w:val="both"/>
        <w:rPr>
          <w:rFonts w:ascii="Arial" w:hAnsi="Arial" w:cs="Arial"/>
          <w:sz w:val="24"/>
        </w:rPr>
      </w:pPr>
    </w:p>
    <w:p w:rsidR="001F567F" w:rsidRDefault="001F567F" w:rsidP="001F567F">
      <w:pPr>
        <w:pStyle w:val="PargrafodaLista1"/>
        <w:spacing w:after="0" w:line="240" w:lineRule="auto"/>
        <w:ind w:left="1134" w:hanging="850"/>
        <w:jc w:val="center"/>
        <w:rPr>
          <w:rFonts w:ascii="Arial" w:hAnsi="Arial" w:cs="Arial"/>
          <w:b/>
          <w:sz w:val="24"/>
        </w:rPr>
      </w:pPr>
      <w:r>
        <w:rPr>
          <w:rFonts w:ascii="Arial" w:hAnsi="Arial" w:cs="Arial"/>
          <w:b/>
          <w:sz w:val="24"/>
        </w:rPr>
        <w:t>ANTÔNIO MATTEDI</w:t>
      </w:r>
    </w:p>
    <w:p w:rsidR="001F567F" w:rsidRPr="00D21F9D" w:rsidRDefault="001F567F" w:rsidP="001F567F">
      <w:pPr>
        <w:pStyle w:val="PargrafodaLista1"/>
        <w:spacing w:after="0" w:line="240" w:lineRule="auto"/>
        <w:ind w:left="1134" w:hanging="850"/>
        <w:jc w:val="center"/>
        <w:rPr>
          <w:rFonts w:ascii="Arial" w:hAnsi="Arial" w:cs="Arial"/>
          <w:b/>
          <w:sz w:val="24"/>
          <w:u w:val="single"/>
        </w:rPr>
      </w:pPr>
      <w:r w:rsidRPr="00D21F9D">
        <w:rPr>
          <w:rFonts w:ascii="Arial" w:hAnsi="Arial" w:cs="Arial"/>
          <w:b/>
          <w:sz w:val="24"/>
          <w:u w:val="single"/>
        </w:rPr>
        <w:t>Secretário</w:t>
      </w:r>
    </w:p>
    <w:p w:rsidR="001F567F" w:rsidRDefault="001F567F" w:rsidP="001F567F">
      <w:pPr>
        <w:pStyle w:val="PargrafodaLista1"/>
        <w:spacing w:after="0" w:line="240" w:lineRule="auto"/>
        <w:ind w:left="1134" w:hanging="850"/>
        <w:jc w:val="both"/>
        <w:rPr>
          <w:rFonts w:ascii="Arial" w:hAnsi="Arial" w:cs="Arial"/>
          <w:sz w:val="24"/>
        </w:rPr>
      </w:pPr>
    </w:p>
    <w:p w:rsidR="001F567F" w:rsidRDefault="001F567F" w:rsidP="001F567F">
      <w:pPr>
        <w:pStyle w:val="PargrafodaLista1"/>
        <w:spacing w:after="0" w:line="240" w:lineRule="auto"/>
        <w:ind w:left="1134" w:hanging="850"/>
        <w:jc w:val="both"/>
        <w:rPr>
          <w:rFonts w:ascii="Arial" w:hAnsi="Arial" w:cs="Arial"/>
          <w:sz w:val="24"/>
        </w:rPr>
      </w:pPr>
    </w:p>
    <w:p w:rsidR="001F567F" w:rsidRDefault="001F567F" w:rsidP="001F567F">
      <w:pPr>
        <w:pStyle w:val="PargrafodaLista1"/>
        <w:spacing w:after="0" w:line="240" w:lineRule="auto"/>
        <w:ind w:left="1134" w:hanging="850"/>
        <w:jc w:val="both"/>
        <w:rPr>
          <w:rFonts w:ascii="Arial" w:hAnsi="Arial" w:cs="Arial"/>
          <w:sz w:val="24"/>
        </w:rPr>
      </w:pPr>
    </w:p>
    <w:p w:rsidR="001F567F" w:rsidRDefault="001F567F" w:rsidP="001F567F">
      <w:pPr>
        <w:pStyle w:val="PargrafodaLista1"/>
        <w:spacing w:after="0" w:line="240" w:lineRule="auto"/>
        <w:ind w:left="1134" w:hanging="850"/>
        <w:jc w:val="both"/>
        <w:rPr>
          <w:rFonts w:ascii="Arial" w:hAnsi="Arial" w:cs="Arial"/>
          <w:sz w:val="24"/>
        </w:rPr>
      </w:pPr>
    </w:p>
    <w:p w:rsidR="001F567F" w:rsidRDefault="001F567F" w:rsidP="001F567F">
      <w:pPr>
        <w:pStyle w:val="PargrafodaLista1"/>
        <w:spacing w:after="0" w:line="240" w:lineRule="auto"/>
        <w:ind w:left="1134" w:hanging="850"/>
        <w:jc w:val="both"/>
        <w:rPr>
          <w:rFonts w:ascii="Arial" w:hAnsi="Arial" w:cs="Arial"/>
          <w:sz w:val="24"/>
        </w:rPr>
      </w:pPr>
    </w:p>
    <w:p w:rsidR="001F567F" w:rsidRDefault="001F567F" w:rsidP="001F567F">
      <w:pPr>
        <w:pStyle w:val="PargrafodaLista1"/>
        <w:spacing w:after="0" w:line="240" w:lineRule="auto"/>
        <w:ind w:left="1134" w:hanging="850"/>
        <w:jc w:val="both"/>
        <w:rPr>
          <w:rFonts w:ascii="Arial" w:hAnsi="Arial" w:cs="Arial"/>
          <w:sz w:val="24"/>
        </w:rPr>
      </w:pPr>
    </w:p>
    <w:p w:rsidR="001F567F" w:rsidRDefault="001F567F" w:rsidP="001F567F">
      <w:pPr>
        <w:pStyle w:val="PargrafodaLista1"/>
        <w:spacing w:after="0" w:line="240" w:lineRule="auto"/>
        <w:ind w:left="1134" w:hanging="850"/>
        <w:jc w:val="both"/>
        <w:rPr>
          <w:rFonts w:ascii="Arial" w:hAnsi="Arial" w:cs="Arial"/>
          <w:sz w:val="24"/>
        </w:rPr>
      </w:pPr>
    </w:p>
    <w:p w:rsidR="001F567F" w:rsidRDefault="001F567F" w:rsidP="001F567F">
      <w:pPr>
        <w:pStyle w:val="PargrafodaLista1"/>
        <w:spacing w:after="0" w:line="240" w:lineRule="auto"/>
        <w:ind w:left="1134" w:hanging="850"/>
        <w:jc w:val="both"/>
        <w:rPr>
          <w:rFonts w:ascii="Arial" w:hAnsi="Arial" w:cs="Arial"/>
          <w:sz w:val="24"/>
        </w:rPr>
      </w:pPr>
    </w:p>
    <w:p w:rsidR="001F567F" w:rsidRDefault="001F567F" w:rsidP="001F567F">
      <w:pPr>
        <w:pStyle w:val="PargrafodaLista1"/>
        <w:spacing w:after="0" w:line="240" w:lineRule="auto"/>
        <w:ind w:left="1134" w:hanging="850"/>
        <w:jc w:val="both"/>
        <w:rPr>
          <w:rFonts w:ascii="Arial" w:hAnsi="Arial" w:cs="Arial"/>
          <w:sz w:val="24"/>
        </w:rPr>
      </w:pPr>
    </w:p>
    <w:p w:rsidR="001F567F" w:rsidRDefault="001F567F" w:rsidP="001F567F">
      <w:pPr>
        <w:pStyle w:val="PargrafodaLista1"/>
        <w:spacing w:after="0" w:line="240" w:lineRule="auto"/>
        <w:ind w:left="1134" w:hanging="850"/>
        <w:jc w:val="both"/>
        <w:rPr>
          <w:rFonts w:ascii="Arial" w:hAnsi="Arial" w:cs="Arial"/>
          <w:sz w:val="24"/>
        </w:rPr>
      </w:pPr>
    </w:p>
    <w:p w:rsidR="001F567F" w:rsidRDefault="001F567F" w:rsidP="001F567F">
      <w:pPr>
        <w:pStyle w:val="PargrafodaLista1"/>
        <w:spacing w:after="0" w:line="240" w:lineRule="auto"/>
        <w:ind w:left="1134" w:hanging="850"/>
        <w:jc w:val="both"/>
        <w:rPr>
          <w:rFonts w:ascii="Arial" w:hAnsi="Arial" w:cs="Arial"/>
          <w:sz w:val="24"/>
        </w:rPr>
      </w:pPr>
    </w:p>
    <w:p w:rsidR="001F567F" w:rsidRDefault="001F567F" w:rsidP="001F567F">
      <w:pPr>
        <w:pStyle w:val="PargrafodaLista1"/>
        <w:spacing w:after="0" w:line="240" w:lineRule="auto"/>
        <w:ind w:left="1134"/>
        <w:jc w:val="both"/>
        <w:rPr>
          <w:rFonts w:ascii="Arial" w:hAnsi="Arial" w:cs="Arial"/>
          <w:b/>
          <w:sz w:val="24"/>
        </w:rPr>
      </w:pPr>
      <w:r>
        <w:rPr>
          <w:rFonts w:ascii="Arial" w:hAnsi="Arial" w:cs="Arial"/>
          <w:b/>
          <w:sz w:val="24"/>
        </w:rPr>
        <w:lastRenderedPageBreak/>
        <w:t>LEI Nº 63, DE 11 DE SETEMBRO DE 1967.</w:t>
      </w:r>
    </w:p>
    <w:p w:rsidR="001F567F" w:rsidRDefault="001F567F" w:rsidP="001F567F">
      <w:pPr>
        <w:pStyle w:val="PargrafodaLista1"/>
        <w:spacing w:after="0" w:line="240" w:lineRule="auto"/>
        <w:ind w:left="1134"/>
        <w:jc w:val="both"/>
        <w:rPr>
          <w:rFonts w:ascii="Arial" w:hAnsi="Arial" w:cs="Arial"/>
          <w:b/>
          <w:sz w:val="24"/>
        </w:rPr>
      </w:pPr>
    </w:p>
    <w:p w:rsidR="001F567F" w:rsidRDefault="001F567F" w:rsidP="001F567F">
      <w:pPr>
        <w:pStyle w:val="PargrafodaLista1"/>
        <w:spacing w:after="0" w:line="240" w:lineRule="auto"/>
        <w:ind w:left="1134"/>
        <w:jc w:val="both"/>
        <w:rPr>
          <w:rFonts w:ascii="Arial" w:hAnsi="Arial" w:cs="Arial"/>
          <w:b/>
          <w:sz w:val="24"/>
        </w:rPr>
      </w:pPr>
      <w:r>
        <w:rPr>
          <w:rFonts w:ascii="Arial" w:hAnsi="Arial" w:cs="Arial"/>
          <w:b/>
          <w:sz w:val="24"/>
        </w:rPr>
        <w:t>ABRE CRÉDITO ESPECIAL:</w:t>
      </w:r>
    </w:p>
    <w:p w:rsidR="001F567F" w:rsidRDefault="001F567F" w:rsidP="001F567F">
      <w:pPr>
        <w:pStyle w:val="PargrafodaLista1"/>
        <w:spacing w:after="0" w:line="240" w:lineRule="auto"/>
        <w:ind w:left="1134" w:hanging="850"/>
        <w:jc w:val="both"/>
        <w:rPr>
          <w:rFonts w:ascii="Arial" w:hAnsi="Arial" w:cs="Arial"/>
          <w:b/>
          <w:sz w:val="24"/>
        </w:rPr>
      </w:pPr>
    </w:p>
    <w:p w:rsidR="001F567F" w:rsidRDefault="001F567F" w:rsidP="001F567F">
      <w:pPr>
        <w:pStyle w:val="PargrafodaLista1"/>
        <w:spacing w:after="0" w:line="240" w:lineRule="auto"/>
        <w:ind w:left="0" w:firstLine="1134"/>
        <w:jc w:val="both"/>
        <w:rPr>
          <w:rFonts w:ascii="Arial" w:hAnsi="Arial" w:cs="Arial"/>
          <w:sz w:val="24"/>
        </w:rPr>
      </w:pPr>
      <w:r>
        <w:rPr>
          <w:rFonts w:ascii="Arial" w:hAnsi="Arial" w:cs="Arial"/>
          <w:b/>
          <w:sz w:val="24"/>
        </w:rPr>
        <w:t>ALFREDO BERRI,</w:t>
      </w:r>
      <w:r>
        <w:rPr>
          <w:rFonts w:ascii="Arial" w:hAnsi="Arial" w:cs="Arial"/>
          <w:sz w:val="24"/>
        </w:rPr>
        <w:t xml:space="preserve"> Prefeito Municipal de Rio dos Cedros:</w:t>
      </w:r>
    </w:p>
    <w:p w:rsidR="001F567F" w:rsidRDefault="001F567F" w:rsidP="001F567F">
      <w:pPr>
        <w:pStyle w:val="PargrafodaLista1"/>
        <w:spacing w:after="0" w:line="240" w:lineRule="auto"/>
        <w:ind w:left="0" w:firstLine="1134"/>
        <w:jc w:val="both"/>
        <w:rPr>
          <w:rFonts w:ascii="Arial" w:hAnsi="Arial" w:cs="Arial"/>
          <w:sz w:val="24"/>
        </w:rPr>
      </w:pPr>
    </w:p>
    <w:p w:rsidR="001F567F" w:rsidRDefault="001F567F" w:rsidP="001F567F">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decreta e eu sanciono a seguinte Lei:</w:t>
      </w:r>
    </w:p>
    <w:p w:rsidR="001F567F" w:rsidRDefault="001F567F" w:rsidP="001F567F">
      <w:pPr>
        <w:pStyle w:val="PargrafodaLista1"/>
        <w:spacing w:after="0" w:line="240" w:lineRule="auto"/>
        <w:ind w:left="0" w:firstLine="1134"/>
        <w:jc w:val="both"/>
        <w:rPr>
          <w:rFonts w:ascii="Arial" w:hAnsi="Arial" w:cs="Arial"/>
          <w:sz w:val="24"/>
        </w:rPr>
      </w:pPr>
    </w:p>
    <w:p w:rsidR="001F567F" w:rsidRPr="00F735D4" w:rsidRDefault="001F567F" w:rsidP="001F567F">
      <w:pPr>
        <w:pStyle w:val="PargrafodaLista1"/>
        <w:spacing w:after="0" w:line="240" w:lineRule="auto"/>
        <w:ind w:left="1134" w:hanging="850"/>
        <w:jc w:val="both"/>
        <w:rPr>
          <w:rFonts w:ascii="Arial" w:hAnsi="Arial" w:cs="Arial"/>
          <w:vanish/>
          <w:sz w:val="24"/>
          <w:specVanish/>
        </w:rPr>
      </w:pPr>
      <w:r>
        <w:rPr>
          <w:rFonts w:ascii="Arial" w:hAnsi="Arial" w:cs="Arial"/>
          <w:b/>
          <w:sz w:val="24"/>
        </w:rPr>
        <w:t>Art.1º.</w:t>
      </w:r>
      <w:r>
        <w:rPr>
          <w:rFonts w:ascii="Arial" w:hAnsi="Arial" w:cs="Arial"/>
          <w:sz w:val="24"/>
        </w:rPr>
        <w:t xml:space="preserve"> Fica aberto por conta do excesso de arrecadação do presente exercício o crédito especial de NCR$ 4.500,00 (quatro mil e quinhentos cruzeiros novos) destinados ao cumprimento da Lei Nº 56 de 20/06/67 que trata da instalação do serviço de irrigação de ruas. </w:t>
      </w:r>
    </w:p>
    <w:p w:rsidR="001F567F" w:rsidRDefault="001F567F" w:rsidP="001F567F">
      <w:pPr>
        <w:pStyle w:val="PargrafodaLista1"/>
        <w:spacing w:after="0" w:line="240" w:lineRule="auto"/>
        <w:ind w:left="1134" w:hanging="850"/>
        <w:jc w:val="both"/>
        <w:rPr>
          <w:rFonts w:ascii="Arial" w:hAnsi="Arial" w:cs="Arial"/>
          <w:b/>
          <w:sz w:val="24"/>
          <w:u w:val="single"/>
        </w:rPr>
      </w:pP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Art.2º.</w:t>
      </w:r>
      <w:r>
        <w:rPr>
          <w:rFonts w:ascii="Arial" w:hAnsi="Arial" w:cs="Arial"/>
          <w:sz w:val="24"/>
        </w:rPr>
        <w:t xml:space="preserve"> Para a efetiva autorização das instalações em apreço fica o Chefe do Poder Executivo autorizado a proceder mediante coleta de preço, em que se caracterize o orçamento das obras a serem executadas ou material a ser adquirido, julgando-as dentro do melhor preço obedecendo a melhor qualidade.</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Art.3º.</w:t>
      </w:r>
      <w:r>
        <w:rPr>
          <w:rFonts w:ascii="Arial" w:hAnsi="Arial" w:cs="Arial"/>
          <w:sz w:val="24"/>
        </w:rPr>
        <w:t xml:space="preserve"> </w:t>
      </w:r>
      <w:proofErr w:type="gramStart"/>
      <w:r>
        <w:rPr>
          <w:rFonts w:ascii="Arial" w:hAnsi="Arial" w:cs="Arial"/>
          <w:sz w:val="24"/>
        </w:rPr>
        <w:t>Após</w:t>
      </w:r>
      <w:proofErr w:type="gramEnd"/>
      <w:r>
        <w:rPr>
          <w:rFonts w:ascii="Arial" w:hAnsi="Arial" w:cs="Arial"/>
          <w:sz w:val="24"/>
        </w:rPr>
        <w:t xml:space="preserve"> instalado os serviços fica o Chefe do Poder Executivo autorizado a regulamentar por decreto, dentro de 30 dias após a conclusão de suas instalações os serviços de irrigação de ruas, remetendo cópia ao Poder Legislativo.</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Art.4º.</w:t>
      </w:r>
      <w:r>
        <w:rPr>
          <w:rFonts w:ascii="Arial" w:hAnsi="Arial" w:cs="Arial"/>
          <w:sz w:val="24"/>
        </w:rPr>
        <w:t xml:space="preserve"> Esta Lei entrará em vigor na data de sua publicação, revogadas as disposições em contrário.</w:t>
      </w: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14 de Setembro de 1967.</w:t>
      </w: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ALFREDO BERRI</w:t>
      </w:r>
    </w:p>
    <w:p w:rsidR="001F567F" w:rsidRPr="003025C6" w:rsidRDefault="001F567F" w:rsidP="001F567F">
      <w:pPr>
        <w:pStyle w:val="PargrafodaLista1"/>
        <w:spacing w:after="0" w:line="240" w:lineRule="auto"/>
        <w:ind w:left="0"/>
        <w:jc w:val="center"/>
        <w:rPr>
          <w:rFonts w:ascii="Arial" w:hAnsi="Arial" w:cs="Arial"/>
          <w:b/>
          <w:sz w:val="24"/>
          <w:u w:val="single"/>
        </w:rPr>
      </w:pPr>
      <w:r w:rsidRPr="003025C6">
        <w:rPr>
          <w:rFonts w:ascii="Arial" w:hAnsi="Arial" w:cs="Arial"/>
          <w:b/>
          <w:sz w:val="24"/>
          <w:u w:val="single"/>
        </w:rPr>
        <w:t>Prefeito Municipal</w:t>
      </w: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14 de Setembro de 1967.</w:t>
      </w: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ANTÔNIO MATTEDI</w:t>
      </w:r>
    </w:p>
    <w:p w:rsidR="001F567F" w:rsidRPr="003025C6" w:rsidRDefault="001F567F" w:rsidP="001F567F">
      <w:pPr>
        <w:pStyle w:val="PargrafodaLista1"/>
        <w:spacing w:after="0" w:line="240" w:lineRule="auto"/>
        <w:ind w:left="0"/>
        <w:jc w:val="center"/>
        <w:rPr>
          <w:rFonts w:ascii="Arial" w:hAnsi="Arial" w:cs="Arial"/>
          <w:b/>
          <w:sz w:val="24"/>
          <w:u w:val="single"/>
        </w:rPr>
      </w:pPr>
      <w:r w:rsidRPr="003025C6">
        <w:rPr>
          <w:rFonts w:ascii="Arial" w:hAnsi="Arial" w:cs="Arial"/>
          <w:b/>
          <w:sz w:val="24"/>
          <w:u w:val="single"/>
        </w:rPr>
        <w:t>Secretário</w:t>
      </w: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1134"/>
        <w:jc w:val="both"/>
        <w:rPr>
          <w:rFonts w:ascii="Arial" w:hAnsi="Arial" w:cs="Arial"/>
          <w:b/>
          <w:sz w:val="24"/>
        </w:rPr>
      </w:pPr>
      <w:r>
        <w:rPr>
          <w:rFonts w:ascii="Arial" w:hAnsi="Arial" w:cs="Arial"/>
          <w:b/>
          <w:sz w:val="24"/>
        </w:rPr>
        <w:lastRenderedPageBreak/>
        <w:t>LEI Nº 64, DE 11 DE SETEMBRO DE 1967.</w:t>
      </w:r>
    </w:p>
    <w:p w:rsidR="001F567F" w:rsidRDefault="001F567F" w:rsidP="001F567F">
      <w:pPr>
        <w:pStyle w:val="PargrafodaLista1"/>
        <w:spacing w:after="0" w:line="240" w:lineRule="auto"/>
        <w:ind w:left="1134"/>
        <w:jc w:val="both"/>
        <w:rPr>
          <w:rFonts w:ascii="Arial" w:hAnsi="Arial" w:cs="Arial"/>
          <w:b/>
          <w:sz w:val="24"/>
        </w:rPr>
      </w:pPr>
    </w:p>
    <w:p w:rsidR="001F567F" w:rsidRDefault="001F567F" w:rsidP="001F567F">
      <w:pPr>
        <w:pStyle w:val="PargrafodaLista1"/>
        <w:spacing w:after="0" w:line="240" w:lineRule="auto"/>
        <w:ind w:left="1134"/>
        <w:jc w:val="both"/>
        <w:rPr>
          <w:rFonts w:ascii="Arial" w:hAnsi="Arial" w:cs="Arial"/>
          <w:b/>
          <w:sz w:val="24"/>
        </w:rPr>
      </w:pPr>
      <w:r>
        <w:rPr>
          <w:rFonts w:ascii="Arial" w:hAnsi="Arial" w:cs="Arial"/>
          <w:b/>
          <w:sz w:val="24"/>
        </w:rPr>
        <w:t>AUTORIZA A VENDA DE UM JEEP WILLYS E DÁ OUTRAS PROVIDÊNCIAS:</w:t>
      </w: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firstLine="1134"/>
        <w:jc w:val="both"/>
        <w:rPr>
          <w:rFonts w:ascii="Arial" w:hAnsi="Arial" w:cs="Arial"/>
          <w:sz w:val="24"/>
        </w:rPr>
      </w:pPr>
      <w:r>
        <w:rPr>
          <w:rFonts w:ascii="Arial" w:hAnsi="Arial" w:cs="Arial"/>
          <w:b/>
          <w:sz w:val="24"/>
        </w:rPr>
        <w:t xml:space="preserve">ALFREDO BERRI, </w:t>
      </w:r>
      <w:r>
        <w:rPr>
          <w:rFonts w:ascii="Arial" w:hAnsi="Arial" w:cs="Arial"/>
          <w:sz w:val="24"/>
        </w:rPr>
        <w:t>Prefeito Municipal de Rio dos Cedros:</w:t>
      </w:r>
    </w:p>
    <w:p w:rsidR="001F567F" w:rsidRDefault="001F567F" w:rsidP="001F567F">
      <w:pPr>
        <w:pStyle w:val="PargrafodaLista1"/>
        <w:spacing w:after="0" w:line="240" w:lineRule="auto"/>
        <w:ind w:left="0" w:firstLine="1134"/>
        <w:jc w:val="both"/>
        <w:rPr>
          <w:rFonts w:ascii="Arial" w:hAnsi="Arial" w:cs="Arial"/>
          <w:sz w:val="24"/>
        </w:rPr>
      </w:pPr>
    </w:p>
    <w:p w:rsidR="001F567F" w:rsidRDefault="001F567F" w:rsidP="001F567F">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decreta e eu sanciono a seguinte Lei:</w:t>
      </w: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1135" w:hanging="851"/>
        <w:jc w:val="both"/>
        <w:rPr>
          <w:rFonts w:ascii="Arial" w:hAnsi="Arial" w:cs="Arial"/>
          <w:sz w:val="24"/>
        </w:rPr>
      </w:pPr>
      <w:r>
        <w:rPr>
          <w:rFonts w:ascii="Arial" w:hAnsi="Arial" w:cs="Arial"/>
          <w:b/>
          <w:sz w:val="24"/>
        </w:rPr>
        <w:t>Art.1º.</w:t>
      </w:r>
      <w:r>
        <w:rPr>
          <w:rFonts w:ascii="Arial" w:hAnsi="Arial" w:cs="Arial"/>
          <w:sz w:val="24"/>
        </w:rPr>
        <w:t xml:space="preserve"> Fica o Chefe do Poder Executivo autorizado a abrir concorrência administrativa para a venda de um Jeep Universal, marca Willys, ano 1948, modelo CJ-31, série 25.969, motor nº 3J-24.751, de propriedade da Prefeitura Municipal.</w:t>
      </w:r>
    </w:p>
    <w:p w:rsidR="001F567F" w:rsidRDefault="001F567F" w:rsidP="001F567F">
      <w:pPr>
        <w:pStyle w:val="PargrafodaLista1"/>
        <w:spacing w:after="0" w:line="240" w:lineRule="auto"/>
        <w:ind w:left="1135" w:hanging="851"/>
        <w:jc w:val="both"/>
        <w:rPr>
          <w:rFonts w:ascii="Arial" w:hAnsi="Arial" w:cs="Arial"/>
          <w:sz w:val="24"/>
        </w:rPr>
      </w:pPr>
      <w:r>
        <w:rPr>
          <w:rFonts w:ascii="Arial" w:hAnsi="Arial" w:cs="Arial"/>
          <w:b/>
          <w:sz w:val="24"/>
        </w:rPr>
        <w:t>Art.2º.</w:t>
      </w:r>
      <w:r>
        <w:rPr>
          <w:rFonts w:ascii="Arial" w:hAnsi="Arial" w:cs="Arial"/>
          <w:sz w:val="24"/>
        </w:rPr>
        <w:t xml:space="preserve"> A concorrência administrativa fixará as normas e prazo por Decreto a ser baixado pelo Chefe do Poder Executivo, após a vigência desta Lei.</w:t>
      </w:r>
    </w:p>
    <w:p w:rsidR="001F567F" w:rsidRDefault="001F567F" w:rsidP="001F567F">
      <w:pPr>
        <w:pStyle w:val="PargrafodaLista1"/>
        <w:spacing w:after="0" w:line="240" w:lineRule="auto"/>
        <w:ind w:left="1135" w:hanging="851"/>
        <w:jc w:val="both"/>
        <w:rPr>
          <w:rFonts w:ascii="Arial" w:hAnsi="Arial" w:cs="Arial"/>
          <w:sz w:val="24"/>
        </w:rPr>
      </w:pPr>
      <w:r>
        <w:rPr>
          <w:rFonts w:ascii="Arial" w:hAnsi="Arial" w:cs="Arial"/>
          <w:b/>
          <w:sz w:val="24"/>
        </w:rPr>
        <w:t>Art.3º.</w:t>
      </w:r>
      <w:r>
        <w:rPr>
          <w:rFonts w:ascii="Arial" w:hAnsi="Arial" w:cs="Arial"/>
          <w:sz w:val="24"/>
        </w:rPr>
        <w:t xml:space="preserve"> O Chefe do Poder Executivo buscará ato na conformidade do art. 2º, nomeando Comissão composta de três membros, e prazo bem como normas a serem adotadas para o recebimento e julgamento das propostas.</w:t>
      </w:r>
    </w:p>
    <w:p w:rsidR="001F567F" w:rsidRDefault="001F567F" w:rsidP="001F567F">
      <w:pPr>
        <w:pStyle w:val="PargrafodaLista1"/>
        <w:spacing w:after="0" w:line="240" w:lineRule="auto"/>
        <w:ind w:left="1135" w:hanging="851"/>
        <w:jc w:val="both"/>
        <w:rPr>
          <w:rFonts w:ascii="Arial" w:hAnsi="Arial" w:cs="Arial"/>
          <w:sz w:val="24"/>
        </w:rPr>
      </w:pPr>
      <w:r>
        <w:rPr>
          <w:rFonts w:ascii="Arial" w:hAnsi="Arial" w:cs="Arial"/>
          <w:b/>
          <w:sz w:val="24"/>
        </w:rPr>
        <w:t>Art4º.</w:t>
      </w:r>
      <w:r>
        <w:rPr>
          <w:rFonts w:ascii="Arial" w:hAnsi="Arial" w:cs="Arial"/>
          <w:sz w:val="24"/>
        </w:rPr>
        <w:t xml:space="preserve"> Conhecido o vencedor proponente, o Chefe do Poder Executivo ficará autorizado a dar entrada na receita na rubrica de eventuais do produto apurado bem como determinará por decreto a desincorporação do patrimônio municipal do veículo vendido.</w:t>
      </w:r>
    </w:p>
    <w:p w:rsidR="001F567F" w:rsidRDefault="001F567F" w:rsidP="001F567F">
      <w:pPr>
        <w:pStyle w:val="PargrafodaLista1"/>
        <w:spacing w:after="0" w:line="240" w:lineRule="auto"/>
        <w:ind w:left="1135" w:hanging="851"/>
        <w:jc w:val="both"/>
        <w:rPr>
          <w:rFonts w:ascii="Arial" w:hAnsi="Arial" w:cs="Arial"/>
          <w:sz w:val="24"/>
        </w:rPr>
      </w:pPr>
      <w:r>
        <w:rPr>
          <w:rFonts w:ascii="Arial" w:hAnsi="Arial" w:cs="Arial"/>
          <w:b/>
          <w:sz w:val="24"/>
        </w:rPr>
        <w:t>Art.5º.</w:t>
      </w:r>
      <w:r>
        <w:rPr>
          <w:rFonts w:ascii="Arial" w:hAnsi="Arial" w:cs="Arial"/>
          <w:sz w:val="24"/>
        </w:rPr>
        <w:t xml:space="preserve"> Esta Lei entrará em vigor na data de sua publicação, revogadas as disposições em contrário.</w:t>
      </w: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14 de Setembro de 1967.</w:t>
      </w: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ALFREDO BERRI</w:t>
      </w:r>
    </w:p>
    <w:p w:rsidR="001F567F" w:rsidRPr="00BB1C8C" w:rsidRDefault="001F567F" w:rsidP="001F567F">
      <w:pPr>
        <w:pStyle w:val="PargrafodaLista1"/>
        <w:spacing w:after="0" w:line="240" w:lineRule="auto"/>
        <w:ind w:left="0"/>
        <w:jc w:val="center"/>
        <w:rPr>
          <w:rFonts w:ascii="Arial" w:hAnsi="Arial" w:cs="Arial"/>
          <w:b/>
          <w:sz w:val="24"/>
          <w:u w:val="single"/>
        </w:rPr>
      </w:pPr>
      <w:r w:rsidRPr="00BB1C8C">
        <w:rPr>
          <w:rFonts w:ascii="Arial" w:hAnsi="Arial" w:cs="Arial"/>
          <w:b/>
          <w:sz w:val="24"/>
          <w:u w:val="single"/>
        </w:rPr>
        <w:t>Prefeito Municipal</w:t>
      </w: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14 de Setembro de 1967.</w:t>
      </w: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ANTÔNIO MATTEDI</w:t>
      </w:r>
    </w:p>
    <w:p w:rsidR="001F567F" w:rsidRPr="00BB1C8C" w:rsidRDefault="001F567F" w:rsidP="001F567F">
      <w:pPr>
        <w:pStyle w:val="PargrafodaLista1"/>
        <w:spacing w:after="0" w:line="240" w:lineRule="auto"/>
        <w:ind w:left="0"/>
        <w:jc w:val="center"/>
        <w:rPr>
          <w:rFonts w:ascii="Arial" w:hAnsi="Arial" w:cs="Arial"/>
          <w:b/>
          <w:sz w:val="24"/>
          <w:u w:val="single"/>
        </w:rPr>
      </w:pPr>
      <w:r w:rsidRPr="00BB1C8C">
        <w:rPr>
          <w:rFonts w:ascii="Arial" w:hAnsi="Arial" w:cs="Arial"/>
          <w:b/>
          <w:sz w:val="24"/>
          <w:u w:val="single"/>
        </w:rPr>
        <w:t>Secretário</w:t>
      </w:r>
    </w:p>
    <w:p w:rsidR="001F567F" w:rsidRPr="00187362"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1134"/>
        <w:jc w:val="both"/>
        <w:rPr>
          <w:rFonts w:ascii="Arial" w:hAnsi="Arial" w:cs="Arial"/>
          <w:b/>
          <w:sz w:val="24"/>
        </w:rPr>
      </w:pPr>
      <w:r>
        <w:rPr>
          <w:rFonts w:ascii="Arial" w:hAnsi="Arial" w:cs="Arial"/>
          <w:b/>
          <w:sz w:val="24"/>
        </w:rPr>
        <w:lastRenderedPageBreak/>
        <w:t>LEI Nº 65, DE 21 DE OUTUBRO DE 1967.</w:t>
      </w:r>
    </w:p>
    <w:p w:rsidR="001F567F" w:rsidRDefault="001F567F" w:rsidP="001F567F">
      <w:pPr>
        <w:pStyle w:val="PargrafodaLista1"/>
        <w:spacing w:after="0" w:line="240" w:lineRule="auto"/>
        <w:ind w:left="1134"/>
        <w:jc w:val="both"/>
        <w:rPr>
          <w:rFonts w:ascii="Arial" w:hAnsi="Arial" w:cs="Arial"/>
          <w:b/>
          <w:sz w:val="24"/>
        </w:rPr>
      </w:pPr>
    </w:p>
    <w:p w:rsidR="001F567F" w:rsidRDefault="001F567F" w:rsidP="001F567F">
      <w:pPr>
        <w:pStyle w:val="PargrafodaLista1"/>
        <w:spacing w:after="0" w:line="240" w:lineRule="auto"/>
        <w:ind w:left="1134"/>
        <w:jc w:val="both"/>
        <w:rPr>
          <w:rFonts w:ascii="Arial" w:hAnsi="Arial" w:cs="Arial"/>
          <w:b/>
          <w:sz w:val="24"/>
        </w:rPr>
      </w:pPr>
      <w:r>
        <w:rPr>
          <w:rFonts w:ascii="Arial" w:hAnsi="Arial" w:cs="Arial"/>
          <w:b/>
          <w:sz w:val="24"/>
        </w:rPr>
        <w:t>DISPÕE SOBRE A REORGANIZAÇÃO DO QUADRO DE FUNCIONÁRIOS DA PREFEITURA MUNICIPAL DE RIO DOS CEDROS, FIXA NOVOS NÍVEIS DE VENCIMENTOS E DÁ OUTRAS PROVIDÊNCIAS:</w:t>
      </w:r>
    </w:p>
    <w:p w:rsidR="001F567F" w:rsidRDefault="001F567F" w:rsidP="001F567F">
      <w:pPr>
        <w:pStyle w:val="PargrafodaLista1"/>
        <w:spacing w:after="0" w:line="240" w:lineRule="auto"/>
        <w:ind w:left="0"/>
        <w:jc w:val="both"/>
        <w:rPr>
          <w:rFonts w:ascii="Arial" w:hAnsi="Arial" w:cs="Arial"/>
          <w:b/>
          <w:sz w:val="24"/>
        </w:rPr>
      </w:pPr>
    </w:p>
    <w:p w:rsidR="001F567F" w:rsidRDefault="001F567F" w:rsidP="001F567F">
      <w:pPr>
        <w:pStyle w:val="PargrafodaLista1"/>
        <w:spacing w:after="0" w:line="240" w:lineRule="auto"/>
        <w:ind w:left="0" w:firstLine="1134"/>
        <w:jc w:val="both"/>
        <w:rPr>
          <w:rFonts w:ascii="Arial" w:hAnsi="Arial" w:cs="Arial"/>
          <w:sz w:val="24"/>
        </w:rPr>
      </w:pPr>
      <w:r>
        <w:rPr>
          <w:rFonts w:ascii="Arial" w:hAnsi="Arial" w:cs="Arial"/>
          <w:b/>
          <w:sz w:val="24"/>
        </w:rPr>
        <w:t xml:space="preserve">ALFREDO BERRI, </w:t>
      </w:r>
      <w:r>
        <w:rPr>
          <w:rFonts w:ascii="Arial" w:hAnsi="Arial" w:cs="Arial"/>
          <w:sz w:val="24"/>
        </w:rPr>
        <w:t>Prefeito Municipal de Rio dos Cedros:</w:t>
      </w:r>
    </w:p>
    <w:p w:rsidR="001F567F" w:rsidRDefault="001F567F" w:rsidP="001F567F">
      <w:pPr>
        <w:pStyle w:val="PargrafodaLista1"/>
        <w:spacing w:after="0" w:line="240" w:lineRule="auto"/>
        <w:ind w:left="0" w:firstLine="1134"/>
        <w:jc w:val="both"/>
        <w:rPr>
          <w:rFonts w:ascii="Arial" w:hAnsi="Arial" w:cs="Arial"/>
          <w:sz w:val="24"/>
        </w:rPr>
      </w:pPr>
    </w:p>
    <w:p w:rsidR="001F567F" w:rsidRDefault="001F567F" w:rsidP="001F567F">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decreta e eu sanciono a seguinte Lei:</w:t>
      </w: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Art.1º.</w:t>
      </w:r>
      <w:r>
        <w:rPr>
          <w:rFonts w:ascii="Arial" w:hAnsi="Arial" w:cs="Arial"/>
          <w:sz w:val="24"/>
        </w:rPr>
        <w:t xml:space="preserve"> O Quadro Único dos Funcionários Públicos e Civis do Município de Rio dos Cedros ficam reorganizados e obedecerão o número de cargos, padrão e vencimentos de acordo com a tabela abaixo:</w:t>
      </w:r>
    </w:p>
    <w:p w:rsidR="001F567F" w:rsidRDefault="001F567F" w:rsidP="001F567F">
      <w:pPr>
        <w:pStyle w:val="PargrafodaLista1"/>
        <w:spacing w:after="0" w:line="240" w:lineRule="auto"/>
        <w:ind w:left="1134" w:hanging="850"/>
        <w:jc w:val="both"/>
        <w:rPr>
          <w:rFonts w:ascii="Arial" w:hAnsi="Arial" w:cs="Arial"/>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Quadro Único do Município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
        <w:gridCol w:w="3229"/>
        <w:gridCol w:w="1276"/>
        <w:gridCol w:w="2835"/>
      </w:tblGrid>
      <w:tr w:rsidR="001F567F" w:rsidRPr="00936237" w:rsidTr="001F567F">
        <w:trPr>
          <w:jc w:val="center"/>
        </w:trPr>
        <w:tc>
          <w:tcPr>
            <w:tcW w:w="8330" w:type="dxa"/>
            <w:gridSpan w:val="4"/>
            <w:vAlign w:val="center"/>
          </w:tcPr>
          <w:p w:rsidR="001F567F" w:rsidRPr="0042415B" w:rsidRDefault="001F567F" w:rsidP="001F567F">
            <w:pPr>
              <w:pStyle w:val="PargrafodaLista1"/>
              <w:spacing w:after="0" w:line="240" w:lineRule="auto"/>
              <w:ind w:left="0"/>
              <w:jc w:val="center"/>
              <w:rPr>
                <w:rFonts w:ascii="Arial" w:hAnsi="Arial" w:cs="Arial"/>
                <w:i/>
                <w:sz w:val="20"/>
              </w:rPr>
            </w:pPr>
            <w:r w:rsidRPr="0042415B">
              <w:rPr>
                <w:rFonts w:ascii="Arial" w:hAnsi="Arial" w:cs="Arial"/>
                <w:i/>
                <w:sz w:val="20"/>
              </w:rPr>
              <w:t>Cargos Isolados de Provimento Efetivo</w:t>
            </w:r>
          </w:p>
        </w:tc>
      </w:tr>
      <w:tr w:rsidR="001F567F" w:rsidRPr="00936237" w:rsidTr="001F567F">
        <w:trPr>
          <w:jc w:val="center"/>
        </w:trPr>
        <w:tc>
          <w:tcPr>
            <w:tcW w:w="990" w:type="dxa"/>
            <w:vAlign w:val="center"/>
          </w:tcPr>
          <w:p w:rsidR="001F567F" w:rsidRPr="0042415B" w:rsidRDefault="001F567F" w:rsidP="001F567F">
            <w:pPr>
              <w:pStyle w:val="PargrafodaLista1"/>
              <w:spacing w:after="0" w:line="240" w:lineRule="auto"/>
              <w:ind w:left="0"/>
              <w:jc w:val="center"/>
              <w:rPr>
                <w:rFonts w:ascii="Arial" w:hAnsi="Arial" w:cs="Arial"/>
                <w:i/>
                <w:sz w:val="20"/>
              </w:rPr>
            </w:pPr>
            <w:r w:rsidRPr="0042415B">
              <w:rPr>
                <w:rFonts w:ascii="Arial" w:hAnsi="Arial" w:cs="Arial"/>
                <w:i/>
                <w:sz w:val="20"/>
              </w:rPr>
              <w:t>Cargos</w:t>
            </w:r>
          </w:p>
        </w:tc>
        <w:tc>
          <w:tcPr>
            <w:tcW w:w="3229" w:type="dxa"/>
            <w:vAlign w:val="center"/>
          </w:tcPr>
          <w:p w:rsidR="001F567F" w:rsidRPr="0042415B" w:rsidRDefault="001F567F" w:rsidP="001F567F">
            <w:pPr>
              <w:pStyle w:val="PargrafodaLista1"/>
              <w:spacing w:after="0" w:line="240" w:lineRule="auto"/>
              <w:ind w:left="0"/>
              <w:jc w:val="center"/>
              <w:rPr>
                <w:rFonts w:ascii="Arial" w:hAnsi="Arial" w:cs="Arial"/>
                <w:i/>
                <w:sz w:val="20"/>
              </w:rPr>
            </w:pPr>
            <w:r w:rsidRPr="0042415B">
              <w:rPr>
                <w:rFonts w:ascii="Arial" w:hAnsi="Arial" w:cs="Arial"/>
                <w:i/>
                <w:sz w:val="20"/>
              </w:rPr>
              <w:t>Função</w:t>
            </w:r>
          </w:p>
        </w:tc>
        <w:tc>
          <w:tcPr>
            <w:tcW w:w="1276" w:type="dxa"/>
            <w:vAlign w:val="center"/>
          </w:tcPr>
          <w:p w:rsidR="001F567F" w:rsidRPr="0042415B" w:rsidRDefault="001F567F" w:rsidP="001F567F">
            <w:pPr>
              <w:pStyle w:val="PargrafodaLista1"/>
              <w:spacing w:after="0" w:line="240" w:lineRule="auto"/>
              <w:ind w:left="0"/>
              <w:jc w:val="center"/>
              <w:rPr>
                <w:rFonts w:ascii="Arial" w:hAnsi="Arial" w:cs="Arial"/>
                <w:i/>
                <w:sz w:val="20"/>
              </w:rPr>
            </w:pPr>
            <w:r w:rsidRPr="0042415B">
              <w:rPr>
                <w:rFonts w:ascii="Arial" w:hAnsi="Arial" w:cs="Arial"/>
                <w:i/>
                <w:sz w:val="20"/>
              </w:rPr>
              <w:t>Padrão</w:t>
            </w:r>
          </w:p>
        </w:tc>
        <w:tc>
          <w:tcPr>
            <w:tcW w:w="2835" w:type="dxa"/>
            <w:vAlign w:val="center"/>
          </w:tcPr>
          <w:p w:rsidR="001F567F" w:rsidRPr="0042415B" w:rsidRDefault="001F567F" w:rsidP="001F567F">
            <w:pPr>
              <w:pStyle w:val="PargrafodaLista1"/>
              <w:spacing w:after="0" w:line="240" w:lineRule="auto"/>
              <w:ind w:left="0"/>
              <w:jc w:val="center"/>
              <w:rPr>
                <w:rFonts w:ascii="Arial" w:hAnsi="Arial" w:cs="Arial"/>
                <w:i/>
                <w:sz w:val="20"/>
              </w:rPr>
            </w:pPr>
            <w:r w:rsidRPr="0042415B">
              <w:rPr>
                <w:rFonts w:ascii="Arial" w:hAnsi="Arial" w:cs="Arial"/>
                <w:i/>
                <w:sz w:val="20"/>
              </w:rPr>
              <w:t>Vencimentos Mensais</w:t>
            </w:r>
          </w:p>
        </w:tc>
      </w:tr>
      <w:tr w:rsidR="001F567F" w:rsidRPr="00936237" w:rsidTr="001F567F">
        <w:trPr>
          <w:jc w:val="center"/>
        </w:trPr>
        <w:tc>
          <w:tcPr>
            <w:tcW w:w="990"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01</w:t>
            </w:r>
          </w:p>
        </w:tc>
        <w:tc>
          <w:tcPr>
            <w:tcW w:w="3229" w:type="dxa"/>
            <w:vAlign w:val="center"/>
          </w:tcPr>
          <w:p w:rsidR="001F567F" w:rsidRPr="0042415B" w:rsidRDefault="001F567F" w:rsidP="001F567F">
            <w:pPr>
              <w:pStyle w:val="PargrafodaLista1"/>
              <w:spacing w:after="0" w:line="240" w:lineRule="auto"/>
              <w:ind w:left="0"/>
              <w:rPr>
                <w:rFonts w:ascii="Arial" w:hAnsi="Arial" w:cs="Arial"/>
                <w:sz w:val="20"/>
              </w:rPr>
            </w:pPr>
            <w:r w:rsidRPr="0042415B">
              <w:rPr>
                <w:rFonts w:ascii="Arial" w:hAnsi="Arial" w:cs="Arial"/>
                <w:sz w:val="20"/>
              </w:rPr>
              <w:t>Assessor</w:t>
            </w:r>
          </w:p>
        </w:tc>
        <w:tc>
          <w:tcPr>
            <w:tcW w:w="1276"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E</w:t>
            </w:r>
          </w:p>
        </w:tc>
        <w:tc>
          <w:tcPr>
            <w:tcW w:w="2835"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NCR$ 220,00</w:t>
            </w:r>
          </w:p>
        </w:tc>
      </w:tr>
      <w:tr w:rsidR="001F567F" w:rsidRPr="00936237" w:rsidTr="001F567F">
        <w:trPr>
          <w:jc w:val="center"/>
        </w:trPr>
        <w:tc>
          <w:tcPr>
            <w:tcW w:w="990"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01</w:t>
            </w:r>
          </w:p>
        </w:tc>
        <w:tc>
          <w:tcPr>
            <w:tcW w:w="3229" w:type="dxa"/>
            <w:vAlign w:val="center"/>
          </w:tcPr>
          <w:p w:rsidR="001F567F" w:rsidRPr="0042415B" w:rsidRDefault="001F567F" w:rsidP="001F567F">
            <w:pPr>
              <w:pStyle w:val="PargrafodaLista1"/>
              <w:spacing w:after="0" w:line="240" w:lineRule="auto"/>
              <w:ind w:left="0"/>
              <w:rPr>
                <w:rFonts w:ascii="Arial" w:hAnsi="Arial" w:cs="Arial"/>
                <w:sz w:val="20"/>
              </w:rPr>
            </w:pPr>
            <w:r w:rsidRPr="0042415B">
              <w:rPr>
                <w:rFonts w:ascii="Arial" w:hAnsi="Arial" w:cs="Arial"/>
                <w:sz w:val="20"/>
              </w:rPr>
              <w:t>Chefe do Serviço de Fazenda</w:t>
            </w:r>
          </w:p>
        </w:tc>
        <w:tc>
          <w:tcPr>
            <w:tcW w:w="1276"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D</w:t>
            </w:r>
          </w:p>
        </w:tc>
        <w:tc>
          <w:tcPr>
            <w:tcW w:w="2835"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NCR$ 200,00</w:t>
            </w:r>
          </w:p>
        </w:tc>
      </w:tr>
      <w:tr w:rsidR="001F567F" w:rsidRPr="00936237" w:rsidTr="001F567F">
        <w:trPr>
          <w:jc w:val="center"/>
        </w:trPr>
        <w:tc>
          <w:tcPr>
            <w:tcW w:w="990"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01</w:t>
            </w:r>
          </w:p>
        </w:tc>
        <w:tc>
          <w:tcPr>
            <w:tcW w:w="3229" w:type="dxa"/>
            <w:vAlign w:val="center"/>
          </w:tcPr>
          <w:p w:rsidR="001F567F" w:rsidRPr="0042415B" w:rsidRDefault="001F567F" w:rsidP="001F567F">
            <w:pPr>
              <w:pStyle w:val="PargrafodaLista1"/>
              <w:spacing w:after="0" w:line="240" w:lineRule="auto"/>
              <w:ind w:left="0"/>
              <w:rPr>
                <w:rFonts w:ascii="Arial" w:hAnsi="Arial" w:cs="Arial"/>
                <w:sz w:val="20"/>
              </w:rPr>
            </w:pPr>
            <w:r w:rsidRPr="0042415B">
              <w:rPr>
                <w:rFonts w:ascii="Arial" w:hAnsi="Arial" w:cs="Arial"/>
                <w:sz w:val="20"/>
              </w:rPr>
              <w:t>Secretário</w:t>
            </w:r>
          </w:p>
        </w:tc>
        <w:tc>
          <w:tcPr>
            <w:tcW w:w="1276"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C</w:t>
            </w:r>
          </w:p>
        </w:tc>
        <w:tc>
          <w:tcPr>
            <w:tcW w:w="2835"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NCR$ 150,00</w:t>
            </w:r>
          </w:p>
        </w:tc>
      </w:tr>
      <w:tr w:rsidR="001F567F" w:rsidRPr="00936237" w:rsidTr="001F567F">
        <w:trPr>
          <w:jc w:val="center"/>
        </w:trPr>
        <w:tc>
          <w:tcPr>
            <w:tcW w:w="990"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01</w:t>
            </w:r>
          </w:p>
        </w:tc>
        <w:tc>
          <w:tcPr>
            <w:tcW w:w="3229" w:type="dxa"/>
            <w:vAlign w:val="center"/>
          </w:tcPr>
          <w:p w:rsidR="001F567F" w:rsidRPr="0042415B" w:rsidRDefault="001F567F" w:rsidP="001F567F">
            <w:pPr>
              <w:pStyle w:val="PargrafodaLista1"/>
              <w:spacing w:after="0" w:line="240" w:lineRule="auto"/>
              <w:ind w:left="0"/>
              <w:rPr>
                <w:rFonts w:ascii="Arial" w:hAnsi="Arial" w:cs="Arial"/>
                <w:sz w:val="20"/>
              </w:rPr>
            </w:pPr>
            <w:r w:rsidRPr="0042415B">
              <w:rPr>
                <w:rFonts w:ascii="Arial" w:hAnsi="Arial" w:cs="Arial"/>
                <w:sz w:val="20"/>
              </w:rPr>
              <w:t>Contador</w:t>
            </w:r>
          </w:p>
        </w:tc>
        <w:tc>
          <w:tcPr>
            <w:tcW w:w="1276"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C</w:t>
            </w:r>
          </w:p>
        </w:tc>
        <w:tc>
          <w:tcPr>
            <w:tcW w:w="2835"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NCR$ 150,00</w:t>
            </w:r>
          </w:p>
        </w:tc>
      </w:tr>
      <w:tr w:rsidR="001F567F" w:rsidRPr="00936237" w:rsidTr="001F567F">
        <w:trPr>
          <w:jc w:val="center"/>
        </w:trPr>
        <w:tc>
          <w:tcPr>
            <w:tcW w:w="990"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01</w:t>
            </w:r>
          </w:p>
        </w:tc>
        <w:tc>
          <w:tcPr>
            <w:tcW w:w="3229" w:type="dxa"/>
            <w:vAlign w:val="center"/>
          </w:tcPr>
          <w:p w:rsidR="001F567F" w:rsidRPr="0042415B" w:rsidRDefault="001F567F" w:rsidP="001F567F">
            <w:pPr>
              <w:pStyle w:val="PargrafodaLista1"/>
              <w:spacing w:after="0" w:line="240" w:lineRule="auto"/>
              <w:ind w:left="0"/>
              <w:rPr>
                <w:rFonts w:ascii="Arial" w:hAnsi="Arial" w:cs="Arial"/>
                <w:sz w:val="20"/>
              </w:rPr>
            </w:pPr>
            <w:r w:rsidRPr="0042415B">
              <w:rPr>
                <w:rFonts w:ascii="Arial" w:hAnsi="Arial" w:cs="Arial"/>
                <w:sz w:val="20"/>
              </w:rPr>
              <w:t>Tesoureiro</w:t>
            </w:r>
          </w:p>
        </w:tc>
        <w:tc>
          <w:tcPr>
            <w:tcW w:w="1276"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C</w:t>
            </w:r>
          </w:p>
        </w:tc>
        <w:tc>
          <w:tcPr>
            <w:tcW w:w="2835"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NCR$ 150,00</w:t>
            </w:r>
          </w:p>
        </w:tc>
      </w:tr>
      <w:tr w:rsidR="001F567F" w:rsidRPr="00936237" w:rsidTr="001F567F">
        <w:trPr>
          <w:jc w:val="center"/>
        </w:trPr>
        <w:tc>
          <w:tcPr>
            <w:tcW w:w="990"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01</w:t>
            </w:r>
          </w:p>
        </w:tc>
        <w:tc>
          <w:tcPr>
            <w:tcW w:w="3229" w:type="dxa"/>
            <w:vAlign w:val="center"/>
          </w:tcPr>
          <w:p w:rsidR="001F567F" w:rsidRPr="0042415B" w:rsidRDefault="001F567F" w:rsidP="001F567F">
            <w:pPr>
              <w:pStyle w:val="PargrafodaLista1"/>
              <w:spacing w:after="0" w:line="240" w:lineRule="auto"/>
              <w:ind w:left="0"/>
              <w:rPr>
                <w:rFonts w:ascii="Arial" w:hAnsi="Arial" w:cs="Arial"/>
                <w:sz w:val="20"/>
              </w:rPr>
            </w:pPr>
            <w:r w:rsidRPr="0042415B">
              <w:rPr>
                <w:rFonts w:ascii="Arial" w:hAnsi="Arial" w:cs="Arial"/>
                <w:sz w:val="20"/>
              </w:rPr>
              <w:t>Fiscal</w:t>
            </w:r>
          </w:p>
        </w:tc>
        <w:tc>
          <w:tcPr>
            <w:tcW w:w="1276"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C</w:t>
            </w:r>
          </w:p>
        </w:tc>
        <w:tc>
          <w:tcPr>
            <w:tcW w:w="2835"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NCR$ 150,00</w:t>
            </w:r>
          </w:p>
        </w:tc>
      </w:tr>
      <w:tr w:rsidR="001F567F" w:rsidRPr="00936237" w:rsidTr="001F567F">
        <w:trPr>
          <w:jc w:val="center"/>
        </w:trPr>
        <w:tc>
          <w:tcPr>
            <w:tcW w:w="990"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01</w:t>
            </w:r>
          </w:p>
        </w:tc>
        <w:tc>
          <w:tcPr>
            <w:tcW w:w="3229" w:type="dxa"/>
            <w:vAlign w:val="center"/>
          </w:tcPr>
          <w:p w:rsidR="001F567F" w:rsidRPr="0042415B" w:rsidRDefault="001F567F" w:rsidP="001F567F">
            <w:pPr>
              <w:pStyle w:val="PargrafodaLista1"/>
              <w:spacing w:after="0" w:line="240" w:lineRule="auto"/>
              <w:ind w:left="0"/>
              <w:rPr>
                <w:rFonts w:ascii="Arial" w:hAnsi="Arial" w:cs="Arial"/>
                <w:sz w:val="20"/>
              </w:rPr>
            </w:pPr>
            <w:r w:rsidRPr="0042415B">
              <w:rPr>
                <w:rFonts w:ascii="Arial" w:hAnsi="Arial" w:cs="Arial"/>
                <w:sz w:val="20"/>
              </w:rPr>
              <w:t>Escriturário</w:t>
            </w:r>
          </w:p>
        </w:tc>
        <w:tc>
          <w:tcPr>
            <w:tcW w:w="1276"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B</w:t>
            </w:r>
          </w:p>
        </w:tc>
        <w:tc>
          <w:tcPr>
            <w:tcW w:w="2835"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NCR$ 100,00</w:t>
            </w:r>
          </w:p>
        </w:tc>
      </w:tr>
      <w:tr w:rsidR="001F567F" w:rsidRPr="00936237" w:rsidTr="001F567F">
        <w:trPr>
          <w:jc w:val="center"/>
        </w:trPr>
        <w:tc>
          <w:tcPr>
            <w:tcW w:w="990"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01</w:t>
            </w:r>
          </w:p>
        </w:tc>
        <w:tc>
          <w:tcPr>
            <w:tcW w:w="3229" w:type="dxa"/>
            <w:vAlign w:val="center"/>
          </w:tcPr>
          <w:p w:rsidR="001F567F" w:rsidRPr="0042415B" w:rsidRDefault="001F567F" w:rsidP="001F567F">
            <w:pPr>
              <w:pStyle w:val="PargrafodaLista1"/>
              <w:spacing w:after="0" w:line="240" w:lineRule="auto"/>
              <w:ind w:left="0"/>
              <w:rPr>
                <w:rFonts w:ascii="Arial" w:hAnsi="Arial" w:cs="Arial"/>
                <w:sz w:val="20"/>
              </w:rPr>
            </w:pPr>
            <w:r w:rsidRPr="0042415B">
              <w:rPr>
                <w:rFonts w:ascii="Arial" w:hAnsi="Arial" w:cs="Arial"/>
                <w:sz w:val="20"/>
              </w:rPr>
              <w:t>Professores Titulados</w:t>
            </w:r>
          </w:p>
        </w:tc>
        <w:tc>
          <w:tcPr>
            <w:tcW w:w="1276"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B</w:t>
            </w:r>
          </w:p>
        </w:tc>
        <w:tc>
          <w:tcPr>
            <w:tcW w:w="2835"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NCR$ 100,00</w:t>
            </w:r>
          </w:p>
        </w:tc>
      </w:tr>
      <w:tr w:rsidR="001F567F" w:rsidRPr="00936237" w:rsidTr="001F567F">
        <w:trPr>
          <w:jc w:val="center"/>
        </w:trPr>
        <w:tc>
          <w:tcPr>
            <w:tcW w:w="990"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01</w:t>
            </w:r>
          </w:p>
        </w:tc>
        <w:tc>
          <w:tcPr>
            <w:tcW w:w="3229" w:type="dxa"/>
            <w:vAlign w:val="center"/>
          </w:tcPr>
          <w:p w:rsidR="001F567F" w:rsidRPr="0042415B" w:rsidRDefault="001F567F" w:rsidP="001F567F">
            <w:pPr>
              <w:pStyle w:val="PargrafodaLista1"/>
              <w:spacing w:after="0" w:line="240" w:lineRule="auto"/>
              <w:ind w:left="0"/>
              <w:rPr>
                <w:rFonts w:ascii="Arial" w:hAnsi="Arial" w:cs="Arial"/>
                <w:sz w:val="20"/>
              </w:rPr>
            </w:pPr>
            <w:r w:rsidRPr="0042415B">
              <w:rPr>
                <w:rFonts w:ascii="Arial" w:hAnsi="Arial" w:cs="Arial"/>
                <w:sz w:val="20"/>
              </w:rPr>
              <w:t>Professores Não Titulados</w:t>
            </w:r>
          </w:p>
        </w:tc>
        <w:tc>
          <w:tcPr>
            <w:tcW w:w="1276"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A</w:t>
            </w:r>
          </w:p>
        </w:tc>
        <w:tc>
          <w:tcPr>
            <w:tcW w:w="2835"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NCR$ 70,00</w:t>
            </w:r>
          </w:p>
        </w:tc>
      </w:tr>
    </w:tbl>
    <w:p w:rsidR="001F567F" w:rsidRDefault="001F567F" w:rsidP="001F567F">
      <w:pPr>
        <w:pStyle w:val="PargrafodaLista1"/>
        <w:spacing w:after="0" w:line="240" w:lineRule="auto"/>
        <w:ind w:left="0"/>
        <w:jc w:val="center"/>
        <w:rPr>
          <w:rFonts w:ascii="Arial" w:hAnsi="Arial" w:cs="Arial"/>
          <w:b/>
          <w:sz w:val="24"/>
        </w:rPr>
      </w:pP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 xml:space="preserve">Art.2º. </w:t>
      </w:r>
      <w:r>
        <w:rPr>
          <w:rFonts w:ascii="Arial" w:hAnsi="Arial" w:cs="Arial"/>
          <w:sz w:val="24"/>
        </w:rPr>
        <w:t>De conformidade com o art.1º, desta Lei a Escala Padrão e vencimentos dos Funcionários Públicos Civis deste Município ficará assim constituída:</w:t>
      </w:r>
    </w:p>
    <w:p w:rsidR="001F567F" w:rsidRDefault="001F567F" w:rsidP="001F567F">
      <w:pPr>
        <w:pStyle w:val="PargrafodaLista1"/>
        <w:spacing w:after="0" w:line="240" w:lineRule="auto"/>
        <w:ind w:left="0"/>
        <w:rPr>
          <w:rFonts w:ascii="Arial" w:hAnsi="Arial" w:cs="Arial"/>
          <w:sz w:val="24"/>
        </w:rPr>
      </w:pPr>
    </w:p>
    <w:tbl>
      <w:tblPr>
        <w:tblW w:w="0" w:type="auto"/>
        <w:jc w:val="center"/>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5"/>
        <w:gridCol w:w="2206"/>
      </w:tblGrid>
      <w:tr w:rsidR="001F567F" w:rsidRPr="00936237" w:rsidTr="001F567F">
        <w:trPr>
          <w:jc w:val="center"/>
        </w:trPr>
        <w:tc>
          <w:tcPr>
            <w:tcW w:w="4411" w:type="dxa"/>
            <w:gridSpan w:val="2"/>
            <w:vAlign w:val="center"/>
          </w:tcPr>
          <w:p w:rsidR="001F567F" w:rsidRPr="0042415B" w:rsidRDefault="001F567F" w:rsidP="001F567F">
            <w:pPr>
              <w:pStyle w:val="PargrafodaLista1"/>
              <w:spacing w:after="0" w:line="240" w:lineRule="auto"/>
              <w:ind w:left="0"/>
              <w:jc w:val="center"/>
              <w:rPr>
                <w:rFonts w:ascii="Arial" w:hAnsi="Arial" w:cs="Arial"/>
                <w:i/>
                <w:sz w:val="20"/>
              </w:rPr>
            </w:pPr>
            <w:r w:rsidRPr="0042415B">
              <w:rPr>
                <w:rFonts w:ascii="Arial" w:hAnsi="Arial" w:cs="Arial"/>
                <w:i/>
                <w:sz w:val="20"/>
              </w:rPr>
              <w:t>Escala Padrão</w:t>
            </w:r>
          </w:p>
        </w:tc>
      </w:tr>
      <w:tr w:rsidR="001F567F" w:rsidRPr="00936237" w:rsidTr="001F567F">
        <w:trPr>
          <w:jc w:val="center"/>
        </w:trPr>
        <w:tc>
          <w:tcPr>
            <w:tcW w:w="2205"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Padrão A</w:t>
            </w:r>
          </w:p>
        </w:tc>
        <w:tc>
          <w:tcPr>
            <w:tcW w:w="2206"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NCR$ 70,00</w:t>
            </w:r>
          </w:p>
        </w:tc>
      </w:tr>
      <w:tr w:rsidR="001F567F" w:rsidRPr="00936237" w:rsidTr="001F567F">
        <w:trPr>
          <w:jc w:val="center"/>
        </w:trPr>
        <w:tc>
          <w:tcPr>
            <w:tcW w:w="2205"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Padrão B</w:t>
            </w:r>
          </w:p>
        </w:tc>
        <w:tc>
          <w:tcPr>
            <w:tcW w:w="2206"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NCR$ 100,00</w:t>
            </w:r>
          </w:p>
        </w:tc>
      </w:tr>
      <w:tr w:rsidR="001F567F" w:rsidRPr="00936237" w:rsidTr="001F567F">
        <w:trPr>
          <w:jc w:val="center"/>
        </w:trPr>
        <w:tc>
          <w:tcPr>
            <w:tcW w:w="2205"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Padrão C</w:t>
            </w:r>
          </w:p>
        </w:tc>
        <w:tc>
          <w:tcPr>
            <w:tcW w:w="2206"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NCR$ 150,00</w:t>
            </w:r>
          </w:p>
        </w:tc>
      </w:tr>
      <w:tr w:rsidR="001F567F" w:rsidRPr="00936237" w:rsidTr="001F567F">
        <w:trPr>
          <w:jc w:val="center"/>
        </w:trPr>
        <w:tc>
          <w:tcPr>
            <w:tcW w:w="2205"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Padrão D</w:t>
            </w:r>
          </w:p>
        </w:tc>
        <w:tc>
          <w:tcPr>
            <w:tcW w:w="2206"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NCR$ 200,00</w:t>
            </w:r>
          </w:p>
        </w:tc>
      </w:tr>
      <w:tr w:rsidR="001F567F" w:rsidRPr="00936237" w:rsidTr="001F567F">
        <w:trPr>
          <w:jc w:val="center"/>
        </w:trPr>
        <w:tc>
          <w:tcPr>
            <w:tcW w:w="2205"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Padrão E</w:t>
            </w:r>
          </w:p>
        </w:tc>
        <w:tc>
          <w:tcPr>
            <w:tcW w:w="2206"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NCR$ 220,00</w:t>
            </w:r>
          </w:p>
        </w:tc>
      </w:tr>
    </w:tbl>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Art.3º.</w:t>
      </w:r>
      <w:r>
        <w:rPr>
          <w:rFonts w:ascii="Arial" w:hAnsi="Arial" w:cs="Arial"/>
          <w:sz w:val="24"/>
        </w:rPr>
        <w:t xml:space="preserve"> Fica criado com a presente Lei o Quadro de Extranumerários Mensalistas que obedecerá a Escala Padrão, nível e vencimento abaixo especificado:</w:t>
      </w: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Tabela de Extranumerários Municipais</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8"/>
        <w:gridCol w:w="2303"/>
        <w:gridCol w:w="1599"/>
        <w:gridCol w:w="2693"/>
      </w:tblGrid>
      <w:tr w:rsidR="001F567F" w:rsidRPr="00936237" w:rsidTr="001F567F">
        <w:trPr>
          <w:jc w:val="center"/>
        </w:trPr>
        <w:tc>
          <w:tcPr>
            <w:tcW w:w="1768" w:type="dxa"/>
            <w:vAlign w:val="center"/>
          </w:tcPr>
          <w:p w:rsidR="001F567F" w:rsidRPr="0042415B" w:rsidRDefault="001F567F" w:rsidP="001F567F">
            <w:pPr>
              <w:pStyle w:val="PargrafodaLista1"/>
              <w:spacing w:after="0" w:line="240" w:lineRule="auto"/>
              <w:ind w:left="0"/>
              <w:jc w:val="center"/>
              <w:rPr>
                <w:rFonts w:ascii="Arial" w:hAnsi="Arial" w:cs="Arial"/>
                <w:i/>
                <w:sz w:val="20"/>
              </w:rPr>
            </w:pPr>
            <w:r w:rsidRPr="0042415B">
              <w:rPr>
                <w:rFonts w:ascii="Arial" w:hAnsi="Arial" w:cs="Arial"/>
                <w:i/>
                <w:sz w:val="20"/>
              </w:rPr>
              <w:t>Cargo</w:t>
            </w:r>
          </w:p>
        </w:tc>
        <w:tc>
          <w:tcPr>
            <w:tcW w:w="2303" w:type="dxa"/>
            <w:vAlign w:val="center"/>
          </w:tcPr>
          <w:p w:rsidR="001F567F" w:rsidRPr="0042415B" w:rsidRDefault="001F567F" w:rsidP="001F567F">
            <w:pPr>
              <w:pStyle w:val="PargrafodaLista1"/>
              <w:spacing w:after="0" w:line="240" w:lineRule="auto"/>
              <w:ind w:left="0"/>
              <w:jc w:val="center"/>
              <w:rPr>
                <w:rFonts w:ascii="Arial" w:hAnsi="Arial" w:cs="Arial"/>
                <w:i/>
                <w:sz w:val="20"/>
              </w:rPr>
            </w:pPr>
            <w:r w:rsidRPr="0042415B">
              <w:rPr>
                <w:rFonts w:ascii="Arial" w:hAnsi="Arial" w:cs="Arial"/>
                <w:i/>
                <w:sz w:val="20"/>
              </w:rPr>
              <w:t>Função</w:t>
            </w:r>
          </w:p>
        </w:tc>
        <w:tc>
          <w:tcPr>
            <w:tcW w:w="1599" w:type="dxa"/>
            <w:vAlign w:val="center"/>
          </w:tcPr>
          <w:p w:rsidR="001F567F" w:rsidRPr="0042415B" w:rsidRDefault="001F567F" w:rsidP="001F567F">
            <w:pPr>
              <w:pStyle w:val="PargrafodaLista1"/>
              <w:spacing w:after="0" w:line="240" w:lineRule="auto"/>
              <w:ind w:left="0"/>
              <w:jc w:val="center"/>
              <w:rPr>
                <w:rFonts w:ascii="Arial" w:hAnsi="Arial" w:cs="Arial"/>
                <w:i/>
                <w:sz w:val="20"/>
              </w:rPr>
            </w:pPr>
            <w:r w:rsidRPr="0042415B">
              <w:rPr>
                <w:rFonts w:ascii="Arial" w:hAnsi="Arial" w:cs="Arial"/>
                <w:i/>
                <w:sz w:val="20"/>
              </w:rPr>
              <w:t>Símbolo</w:t>
            </w:r>
          </w:p>
        </w:tc>
        <w:tc>
          <w:tcPr>
            <w:tcW w:w="2693" w:type="dxa"/>
            <w:vAlign w:val="center"/>
          </w:tcPr>
          <w:p w:rsidR="001F567F" w:rsidRPr="0042415B" w:rsidRDefault="001F567F" w:rsidP="001F567F">
            <w:pPr>
              <w:pStyle w:val="PargrafodaLista1"/>
              <w:spacing w:after="0" w:line="240" w:lineRule="auto"/>
              <w:ind w:left="0"/>
              <w:jc w:val="center"/>
              <w:rPr>
                <w:rFonts w:ascii="Arial" w:hAnsi="Arial" w:cs="Arial"/>
                <w:i/>
                <w:sz w:val="20"/>
              </w:rPr>
            </w:pPr>
            <w:r w:rsidRPr="0042415B">
              <w:rPr>
                <w:rFonts w:ascii="Arial" w:hAnsi="Arial" w:cs="Arial"/>
                <w:i/>
                <w:sz w:val="20"/>
              </w:rPr>
              <w:t>Vencimentos Mensais</w:t>
            </w:r>
          </w:p>
        </w:tc>
      </w:tr>
      <w:tr w:rsidR="001F567F" w:rsidRPr="00936237" w:rsidTr="001F567F">
        <w:trPr>
          <w:jc w:val="center"/>
        </w:trPr>
        <w:tc>
          <w:tcPr>
            <w:tcW w:w="1768"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01</w:t>
            </w:r>
          </w:p>
        </w:tc>
        <w:tc>
          <w:tcPr>
            <w:tcW w:w="2303" w:type="dxa"/>
            <w:vAlign w:val="center"/>
          </w:tcPr>
          <w:p w:rsidR="001F567F" w:rsidRPr="0042415B" w:rsidRDefault="001F567F" w:rsidP="001F567F">
            <w:pPr>
              <w:pStyle w:val="PargrafodaLista1"/>
              <w:spacing w:after="0" w:line="240" w:lineRule="auto"/>
              <w:ind w:left="0"/>
              <w:rPr>
                <w:rFonts w:ascii="Arial" w:hAnsi="Arial" w:cs="Arial"/>
                <w:sz w:val="20"/>
              </w:rPr>
            </w:pPr>
            <w:r w:rsidRPr="0042415B">
              <w:rPr>
                <w:rFonts w:ascii="Arial" w:hAnsi="Arial" w:cs="Arial"/>
                <w:sz w:val="20"/>
              </w:rPr>
              <w:t>Intendente Distrital</w:t>
            </w:r>
          </w:p>
        </w:tc>
        <w:tc>
          <w:tcPr>
            <w:tcW w:w="1599"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I</w:t>
            </w:r>
          </w:p>
        </w:tc>
        <w:tc>
          <w:tcPr>
            <w:tcW w:w="2693"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NCR$ 100,00</w:t>
            </w:r>
          </w:p>
        </w:tc>
      </w:tr>
      <w:tr w:rsidR="001F567F" w:rsidRPr="00936237" w:rsidTr="001F567F">
        <w:trPr>
          <w:jc w:val="center"/>
        </w:trPr>
        <w:tc>
          <w:tcPr>
            <w:tcW w:w="1768"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01</w:t>
            </w:r>
          </w:p>
        </w:tc>
        <w:tc>
          <w:tcPr>
            <w:tcW w:w="2303" w:type="dxa"/>
            <w:vAlign w:val="center"/>
          </w:tcPr>
          <w:p w:rsidR="001F567F" w:rsidRPr="0042415B" w:rsidRDefault="001F567F" w:rsidP="001F567F">
            <w:pPr>
              <w:pStyle w:val="PargrafodaLista1"/>
              <w:spacing w:after="0" w:line="240" w:lineRule="auto"/>
              <w:ind w:left="0"/>
              <w:rPr>
                <w:rFonts w:ascii="Arial" w:hAnsi="Arial" w:cs="Arial"/>
                <w:sz w:val="20"/>
              </w:rPr>
            </w:pPr>
            <w:r w:rsidRPr="0042415B">
              <w:rPr>
                <w:rFonts w:ascii="Arial" w:hAnsi="Arial" w:cs="Arial"/>
                <w:sz w:val="20"/>
              </w:rPr>
              <w:t>Feitor</w:t>
            </w:r>
          </w:p>
        </w:tc>
        <w:tc>
          <w:tcPr>
            <w:tcW w:w="1599"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I</w:t>
            </w:r>
          </w:p>
        </w:tc>
        <w:tc>
          <w:tcPr>
            <w:tcW w:w="2693"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NCR$ 100,00</w:t>
            </w:r>
          </w:p>
        </w:tc>
      </w:tr>
    </w:tbl>
    <w:p w:rsidR="001F567F" w:rsidRPr="00936237"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Parágrafo Único</w:t>
      </w:r>
      <w:r w:rsidR="00952EEE">
        <w:rPr>
          <w:rFonts w:ascii="Arial" w:hAnsi="Arial" w:cs="Arial"/>
          <w:b/>
          <w:sz w:val="24"/>
        </w:rPr>
        <w:t>.</w:t>
      </w:r>
      <w:r>
        <w:rPr>
          <w:rFonts w:ascii="Arial" w:hAnsi="Arial" w:cs="Arial"/>
          <w:b/>
          <w:sz w:val="24"/>
        </w:rPr>
        <w:t xml:space="preserve"> </w:t>
      </w:r>
      <w:r>
        <w:rPr>
          <w:rFonts w:ascii="Arial" w:hAnsi="Arial" w:cs="Arial"/>
          <w:sz w:val="24"/>
        </w:rPr>
        <w:t>O cargo de Intendente Distrital é de provimento interino e de confiança do Chefe do Poder Executivo.</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 xml:space="preserve">Art.4º. </w:t>
      </w:r>
      <w:r>
        <w:rPr>
          <w:rFonts w:ascii="Arial" w:hAnsi="Arial" w:cs="Arial"/>
          <w:sz w:val="24"/>
        </w:rPr>
        <w:t>Os professores substitutos quando designados para substituírem no impedimento legal dos titulares perceberão vencimentos iguais são padrão correspondente de quem está substituído.</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Art.5º.</w:t>
      </w:r>
      <w:r>
        <w:rPr>
          <w:rFonts w:ascii="Arial" w:hAnsi="Arial" w:cs="Arial"/>
          <w:sz w:val="24"/>
        </w:rPr>
        <w:t xml:space="preserve"> Aos professores auxiliares </w:t>
      </w:r>
      <w:proofErr w:type="gramStart"/>
      <w:r>
        <w:rPr>
          <w:rFonts w:ascii="Arial" w:hAnsi="Arial" w:cs="Arial"/>
          <w:sz w:val="24"/>
        </w:rPr>
        <w:t>ficará</w:t>
      </w:r>
      <w:proofErr w:type="gramEnd"/>
      <w:r>
        <w:rPr>
          <w:rFonts w:ascii="Arial" w:hAnsi="Arial" w:cs="Arial"/>
          <w:sz w:val="24"/>
        </w:rPr>
        <w:t xml:space="preserve"> fixado os vencimentos de NCR$ 50,00.</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lastRenderedPageBreak/>
        <w:t>Art.6º.</w:t>
      </w:r>
      <w:r>
        <w:rPr>
          <w:rFonts w:ascii="Arial" w:hAnsi="Arial" w:cs="Arial"/>
          <w:sz w:val="24"/>
        </w:rPr>
        <w:t xml:space="preserve"> O preenchimento dos cargos resultantes desta Lei</w:t>
      </w:r>
      <w:proofErr w:type="gramStart"/>
      <w:r>
        <w:rPr>
          <w:rFonts w:ascii="Arial" w:hAnsi="Arial" w:cs="Arial"/>
          <w:sz w:val="24"/>
        </w:rPr>
        <w:t>, ficará</w:t>
      </w:r>
      <w:proofErr w:type="gramEnd"/>
      <w:r>
        <w:rPr>
          <w:rFonts w:ascii="Arial" w:hAnsi="Arial" w:cs="Arial"/>
          <w:sz w:val="24"/>
        </w:rPr>
        <w:t xml:space="preserve"> o Governo Municipal obrigado ao aproveitamento dos funcionários já existentes enquadrando-os dentro da nova estrutura e apostilando-os seus títulos de nomeação dentro dos referidos cargos e padrões.</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Art.7º.</w:t>
      </w:r>
      <w:r>
        <w:rPr>
          <w:rFonts w:ascii="Arial" w:hAnsi="Arial" w:cs="Arial"/>
          <w:sz w:val="24"/>
        </w:rPr>
        <w:t xml:space="preserve"> O preenchimento dos cargos vagos</w:t>
      </w:r>
      <w:proofErr w:type="gramStart"/>
      <w:r>
        <w:rPr>
          <w:rFonts w:ascii="Arial" w:hAnsi="Arial" w:cs="Arial"/>
          <w:sz w:val="24"/>
        </w:rPr>
        <w:t>, dar-se-á</w:t>
      </w:r>
      <w:proofErr w:type="gramEnd"/>
      <w:r>
        <w:rPr>
          <w:rFonts w:ascii="Arial" w:hAnsi="Arial" w:cs="Arial"/>
          <w:sz w:val="24"/>
        </w:rPr>
        <w:t xml:space="preserve"> sempre que a necessidade imperiosa do serviço público se fizer presente, respeitado e obedecido as normas constitucionais de admissão a prova de concurso público ou de títulos, dentro das disponibilidades financeiras do Município.</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 xml:space="preserve">Art.8º. </w:t>
      </w:r>
      <w:proofErr w:type="gramStart"/>
      <w:r>
        <w:rPr>
          <w:rFonts w:ascii="Arial" w:hAnsi="Arial" w:cs="Arial"/>
          <w:sz w:val="24"/>
        </w:rPr>
        <w:t>É</w:t>
      </w:r>
      <w:proofErr w:type="gramEnd"/>
      <w:r>
        <w:rPr>
          <w:rFonts w:ascii="Arial" w:hAnsi="Arial" w:cs="Arial"/>
          <w:sz w:val="24"/>
        </w:rPr>
        <w:t xml:space="preserve"> assegurado dos atuais servidores os benefícios desta Lei a partir de 1º de Outubro de 1967.</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Art.9º.</w:t>
      </w:r>
      <w:r>
        <w:rPr>
          <w:rFonts w:ascii="Arial" w:hAnsi="Arial" w:cs="Arial"/>
          <w:sz w:val="24"/>
        </w:rPr>
        <w:t xml:space="preserve"> Para as despesas decorrentes desta Lei fica o Chefe do Poder Executivo autorizado a abrir crédito especial necessário, por conta do excesso de arrecadação verificado do corrente exercício e autorizado a inclusão dos orçamentos subsequentes com as dotações específicas.</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Art.10º.</w:t>
      </w:r>
      <w:r>
        <w:rPr>
          <w:rFonts w:ascii="Arial" w:hAnsi="Arial" w:cs="Arial"/>
          <w:sz w:val="24"/>
        </w:rPr>
        <w:t xml:space="preserve"> Fica revogada de pleno direito a Lei Nº 48, de 24 de Setembro de 1966.</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 xml:space="preserve">Art.11º. </w:t>
      </w:r>
      <w:r>
        <w:rPr>
          <w:rFonts w:ascii="Arial" w:hAnsi="Arial" w:cs="Arial"/>
          <w:sz w:val="24"/>
        </w:rPr>
        <w:t>Esta Lei entrará em vigor na data de sua publicação, revogadas as disposições em contrário.</w:t>
      </w:r>
    </w:p>
    <w:p w:rsidR="001F567F" w:rsidRDefault="001F567F" w:rsidP="001F567F">
      <w:pPr>
        <w:pStyle w:val="PargrafodaLista1"/>
        <w:spacing w:after="0" w:line="240" w:lineRule="auto"/>
        <w:ind w:left="0"/>
        <w:jc w:val="both"/>
        <w:rPr>
          <w:rFonts w:ascii="Arial" w:hAnsi="Arial" w:cs="Arial"/>
          <w:b/>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21 de Outubro de 1967.</w:t>
      </w:r>
    </w:p>
    <w:p w:rsidR="001F567F" w:rsidRDefault="001F567F" w:rsidP="001F567F">
      <w:pPr>
        <w:pStyle w:val="PargrafodaLista1"/>
        <w:spacing w:after="0" w:line="240" w:lineRule="auto"/>
        <w:ind w:left="0"/>
        <w:jc w:val="both"/>
        <w:rPr>
          <w:rFonts w:ascii="Arial" w:hAnsi="Arial" w:cs="Arial"/>
          <w:b/>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ALDREDO BERRI</w:t>
      </w:r>
    </w:p>
    <w:p w:rsidR="001F567F" w:rsidRPr="00E00082" w:rsidRDefault="001F567F" w:rsidP="001F567F">
      <w:pPr>
        <w:pStyle w:val="PargrafodaLista1"/>
        <w:spacing w:after="0" w:line="240" w:lineRule="auto"/>
        <w:ind w:left="0"/>
        <w:jc w:val="center"/>
        <w:rPr>
          <w:rFonts w:ascii="Arial" w:hAnsi="Arial" w:cs="Arial"/>
          <w:b/>
          <w:sz w:val="24"/>
          <w:u w:val="single"/>
        </w:rPr>
      </w:pPr>
      <w:r w:rsidRPr="00E00082">
        <w:rPr>
          <w:rFonts w:ascii="Arial" w:hAnsi="Arial" w:cs="Arial"/>
          <w:b/>
          <w:sz w:val="24"/>
          <w:u w:val="single"/>
        </w:rPr>
        <w:t>Prefeito Municipal</w:t>
      </w:r>
    </w:p>
    <w:p w:rsidR="001F567F" w:rsidRDefault="001F567F" w:rsidP="001F567F">
      <w:pPr>
        <w:pStyle w:val="PargrafodaLista1"/>
        <w:spacing w:after="0" w:line="240" w:lineRule="auto"/>
        <w:ind w:left="0"/>
        <w:jc w:val="center"/>
        <w:rPr>
          <w:rFonts w:ascii="Arial" w:hAnsi="Arial" w:cs="Arial"/>
          <w:b/>
          <w:sz w:val="24"/>
        </w:rPr>
      </w:pPr>
    </w:p>
    <w:p w:rsidR="001F567F" w:rsidRDefault="001F567F" w:rsidP="001F567F">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25 de Outubro de 1967.</w:t>
      </w:r>
    </w:p>
    <w:p w:rsidR="001F567F" w:rsidRDefault="001F567F" w:rsidP="001F567F">
      <w:pPr>
        <w:pStyle w:val="PargrafodaLista1"/>
        <w:spacing w:after="0" w:line="240" w:lineRule="auto"/>
        <w:ind w:left="0"/>
        <w:jc w:val="both"/>
        <w:rPr>
          <w:rFonts w:ascii="Arial" w:hAnsi="Arial" w:cs="Arial"/>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ANTÔNIO MATTEDI</w:t>
      </w:r>
    </w:p>
    <w:p w:rsidR="001F567F" w:rsidRPr="00E00082" w:rsidRDefault="001F567F" w:rsidP="001F567F">
      <w:pPr>
        <w:pStyle w:val="PargrafodaLista1"/>
        <w:spacing w:after="0" w:line="240" w:lineRule="auto"/>
        <w:ind w:left="0"/>
        <w:jc w:val="center"/>
        <w:rPr>
          <w:rFonts w:ascii="Arial" w:hAnsi="Arial" w:cs="Arial"/>
          <w:b/>
          <w:sz w:val="24"/>
          <w:u w:val="single"/>
        </w:rPr>
      </w:pPr>
      <w:r w:rsidRPr="00E00082">
        <w:rPr>
          <w:rFonts w:ascii="Arial" w:hAnsi="Arial" w:cs="Arial"/>
          <w:b/>
          <w:sz w:val="24"/>
          <w:u w:val="single"/>
        </w:rPr>
        <w:t>Secretário</w:t>
      </w: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1134"/>
        <w:jc w:val="both"/>
        <w:rPr>
          <w:rFonts w:ascii="Arial" w:hAnsi="Arial" w:cs="Arial"/>
          <w:b/>
          <w:sz w:val="24"/>
        </w:rPr>
      </w:pPr>
      <w:r>
        <w:rPr>
          <w:rFonts w:ascii="Arial" w:hAnsi="Arial" w:cs="Arial"/>
          <w:b/>
          <w:sz w:val="24"/>
        </w:rPr>
        <w:lastRenderedPageBreak/>
        <w:t>LEI Nº 66, DE 21 DE OUTUBRO DE 1967.</w:t>
      </w:r>
    </w:p>
    <w:p w:rsidR="001F567F" w:rsidRDefault="001F567F" w:rsidP="001F567F">
      <w:pPr>
        <w:pStyle w:val="PargrafodaLista1"/>
        <w:spacing w:after="0" w:line="240" w:lineRule="auto"/>
        <w:ind w:left="1134"/>
        <w:rPr>
          <w:rFonts w:ascii="Arial" w:hAnsi="Arial" w:cs="Arial"/>
          <w:b/>
          <w:sz w:val="24"/>
        </w:rPr>
      </w:pPr>
    </w:p>
    <w:p w:rsidR="001F567F" w:rsidRDefault="001F567F" w:rsidP="001F567F">
      <w:pPr>
        <w:pStyle w:val="PargrafodaLista1"/>
        <w:spacing w:after="0" w:line="240" w:lineRule="auto"/>
        <w:ind w:left="1134"/>
        <w:jc w:val="both"/>
        <w:rPr>
          <w:rFonts w:ascii="Arial" w:hAnsi="Arial" w:cs="Arial"/>
          <w:b/>
          <w:sz w:val="24"/>
        </w:rPr>
      </w:pPr>
      <w:r>
        <w:rPr>
          <w:rFonts w:ascii="Arial" w:hAnsi="Arial" w:cs="Arial"/>
          <w:b/>
          <w:sz w:val="24"/>
        </w:rPr>
        <w:t>CONCEDE AUTORIZAÇÃO PARA EFETUAR OS ESTUDOS E PROJETOS DO LEVANTAMENTO CADASTRAL DA CIDADE E DÁ OUTRAS PROVIDÊNCIAS:</w:t>
      </w: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firstLine="1134"/>
        <w:jc w:val="both"/>
        <w:rPr>
          <w:rFonts w:ascii="Arial" w:hAnsi="Arial" w:cs="Arial"/>
          <w:sz w:val="24"/>
        </w:rPr>
      </w:pPr>
      <w:r>
        <w:rPr>
          <w:rFonts w:ascii="Arial" w:hAnsi="Arial" w:cs="Arial"/>
          <w:b/>
          <w:sz w:val="24"/>
        </w:rPr>
        <w:t xml:space="preserve">ALFREDO BERRI, </w:t>
      </w:r>
      <w:r>
        <w:rPr>
          <w:rFonts w:ascii="Arial" w:hAnsi="Arial" w:cs="Arial"/>
          <w:sz w:val="24"/>
        </w:rPr>
        <w:t>Prefeito Municipal de Rio dos Cedros:</w:t>
      </w:r>
    </w:p>
    <w:p w:rsidR="001F567F" w:rsidRDefault="001F567F" w:rsidP="001F567F">
      <w:pPr>
        <w:pStyle w:val="PargrafodaLista1"/>
        <w:spacing w:after="0" w:line="240" w:lineRule="auto"/>
        <w:ind w:left="0" w:firstLine="1134"/>
        <w:rPr>
          <w:rFonts w:ascii="Arial" w:hAnsi="Arial" w:cs="Arial"/>
          <w:sz w:val="24"/>
        </w:rPr>
      </w:pPr>
    </w:p>
    <w:p w:rsidR="001F567F" w:rsidRDefault="001F567F" w:rsidP="001F567F">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aprovou e eu sanciono a seguinte Lei:</w:t>
      </w: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Art.1º.</w:t>
      </w:r>
      <w:r>
        <w:rPr>
          <w:rFonts w:ascii="Arial" w:hAnsi="Arial" w:cs="Arial"/>
          <w:sz w:val="24"/>
        </w:rPr>
        <w:t xml:space="preserve"> Fica o Chefe do Poder Executivo autorizado a realizar o levantamento, projeto e planta da cidade de Rio dos Cedros, a cargo do Engenheiro Civil Dr. Durval Pedretti, de conformidade com a proposta apresentada ao Governo datada de 23/08/67 e da conformidade da proposta datada de 25/09/67.</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Art.2º.</w:t>
      </w:r>
      <w:r>
        <w:rPr>
          <w:rFonts w:ascii="Arial" w:hAnsi="Arial" w:cs="Arial"/>
          <w:sz w:val="24"/>
        </w:rPr>
        <w:t xml:space="preserve"> Para socorrer as despesas decorrentes desta Lei fica o Chefe do Poder Executivo autorizado a abrir por conta do excesso de arrecadação do presente exercício o crédito especial necessário.</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Art.3º.</w:t>
      </w:r>
      <w:r>
        <w:rPr>
          <w:rFonts w:ascii="Arial" w:hAnsi="Arial" w:cs="Arial"/>
          <w:sz w:val="24"/>
        </w:rPr>
        <w:t xml:space="preserve"> Esta Lei entrará em vigor na data de sua publicação, revogadas as disposições em contrário.</w:t>
      </w: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21 de Outubro de 1967.</w:t>
      </w: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ALFREDO BERRI</w:t>
      </w:r>
    </w:p>
    <w:p w:rsidR="001F567F" w:rsidRPr="000D3843" w:rsidRDefault="001F567F" w:rsidP="001F567F">
      <w:pPr>
        <w:pStyle w:val="PargrafodaLista1"/>
        <w:spacing w:after="0" w:line="240" w:lineRule="auto"/>
        <w:ind w:left="0"/>
        <w:jc w:val="center"/>
        <w:rPr>
          <w:rFonts w:ascii="Arial" w:hAnsi="Arial" w:cs="Arial"/>
          <w:b/>
          <w:sz w:val="24"/>
          <w:u w:val="single"/>
        </w:rPr>
      </w:pPr>
      <w:r w:rsidRPr="000D3843">
        <w:rPr>
          <w:rFonts w:ascii="Arial" w:hAnsi="Arial" w:cs="Arial"/>
          <w:b/>
          <w:sz w:val="24"/>
          <w:u w:val="single"/>
        </w:rPr>
        <w:t>Prefeito Municipal</w:t>
      </w: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23 de Outubro de 1967.</w:t>
      </w: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ANTÔNIO MATTEDI</w:t>
      </w:r>
    </w:p>
    <w:p w:rsidR="001F567F" w:rsidRPr="000D3843" w:rsidRDefault="001F567F" w:rsidP="001F567F">
      <w:pPr>
        <w:pStyle w:val="PargrafodaLista1"/>
        <w:spacing w:after="0" w:line="240" w:lineRule="auto"/>
        <w:ind w:left="0"/>
        <w:jc w:val="center"/>
        <w:rPr>
          <w:rFonts w:ascii="Arial" w:hAnsi="Arial" w:cs="Arial"/>
          <w:b/>
          <w:sz w:val="24"/>
          <w:u w:val="single"/>
        </w:rPr>
      </w:pPr>
      <w:r w:rsidRPr="000D3843">
        <w:rPr>
          <w:rFonts w:ascii="Arial" w:hAnsi="Arial" w:cs="Arial"/>
          <w:b/>
          <w:sz w:val="24"/>
          <w:u w:val="single"/>
        </w:rPr>
        <w:t>Secretário</w:t>
      </w: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1134"/>
        <w:jc w:val="both"/>
        <w:rPr>
          <w:rFonts w:ascii="Arial" w:hAnsi="Arial" w:cs="Arial"/>
          <w:b/>
          <w:sz w:val="24"/>
        </w:rPr>
      </w:pPr>
      <w:r>
        <w:rPr>
          <w:rFonts w:ascii="Arial" w:hAnsi="Arial" w:cs="Arial"/>
          <w:b/>
          <w:sz w:val="24"/>
        </w:rPr>
        <w:lastRenderedPageBreak/>
        <w:t>LEI Nº 67, DE 21 DE OUTUBRO DE 1967.</w:t>
      </w:r>
    </w:p>
    <w:p w:rsidR="001F567F" w:rsidRDefault="001F567F" w:rsidP="001F567F">
      <w:pPr>
        <w:pStyle w:val="PargrafodaLista1"/>
        <w:spacing w:after="0" w:line="240" w:lineRule="auto"/>
        <w:ind w:left="0"/>
        <w:jc w:val="both"/>
        <w:rPr>
          <w:rFonts w:ascii="Arial" w:hAnsi="Arial" w:cs="Arial"/>
          <w:b/>
          <w:sz w:val="24"/>
        </w:rPr>
      </w:pPr>
    </w:p>
    <w:p w:rsidR="001F567F" w:rsidRDefault="001F567F" w:rsidP="001F567F">
      <w:pPr>
        <w:pStyle w:val="PargrafodaLista1"/>
        <w:spacing w:after="0" w:line="240" w:lineRule="auto"/>
        <w:ind w:left="1134"/>
        <w:jc w:val="both"/>
        <w:rPr>
          <w:rFonts w:ascii="Arial" w:hAnsi="Arial" w:cs="Arial"/>
          <w:b/>
          <w:sz w:val="24"/>
        </w:rPr>
      </w:pPr>
      <w:r>
        <w:rPr>
          <w:rFonts w:ascii="Arial" w:hAnsi="Arial" w:cs="Arial"/>
          <w:b/>
          <w:sz w:val="24"/>
        </w:rPr>
        <w:t>REORGANIZA A ESTRUTURA ADMINISTRATIVA DA PREFEITURA MUNICIPAL DE RIO DOS CEDROS E DÁ OUTRAS PROVIDÊNCIAS:</w:t>
      </w: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firstLine="1134"/>
        <w:jc w:val="both"/>
        <w:rPr>
          <w:rFonts w:ascii="Arial" w:hAnsi="Arial" w:cs="Arial"/>
          <w:sz w:val="24"/>
        </w:rPr>
      </w:pPr>
      <w:r>
        <w:rPr>
          <w:rFonts w:ascii="Arial" w:hAnsi="Arial" w:cs="Arial"/>
          <w:b/>
          <w:sz w:val="24"/>
        </w:rPr>
        <w:t xml:space="preserve">ALFREDO BERRI, </w:t>
      </w:r>
      <w:r>
        <w:rPr>
          <w:rFonts w:ascii="Arial" w:hAnsi="Arial" w:cs="Arial"/>
          <w:sz w:val="24"/>
        </w:rPr>
        <w:t>Prefeito Municipal de Rio dos Cedros:</w:t>
      </w: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decreta e eu sanciono a seguinte Lei:</w:t>
      </w: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CAPÍTULO I</w:t>
      </w: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Da Organização Básica da Prefeitura</w:t>
      </w: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 xml:space="preserve">Art.1º. </w:t>
      </w:r>
      <w:r>
        <w:rPr>
          <w:rFonts w:ascii="Arial" w:hAnsi="Arial" w:cs="Arial"/>
          <w:sz w:val="24"/>
        </w:rPr>
        <w:t>O Sistema Administrativo da Prefeitura de Rio dos Cedros é constituído dos seguintes órgãos:</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 xml:space="preserve">I – </w:t>
      </w:r>
      <w:r>
        <w:rPr>
          <w:rFonts w:ascii="Arial" w:hAnsi="Arial" w:cs="Arial"/>
          <w:sz w:val="24"/>
        </w:rPr>
        <w:t>Órgãos de Assessoramento do Prefeito:</w:t>
      </w:r>
    </w:p>
    <w:p w:rsidR="001F567F" w:rsidRPr="00A7143B" w:rsidRDefault="001F567F" w:rsidP="0002609B">
      <w:pPr>
        <w:pStyle w:val="PargrafodaLista1"/>
        <w:numPr>
          <w:ilvl w:val="0"/>
          <w:numId w:val="3"/>
        </w:numPr>
        <w:tabs>
          <w:tab w:val="left" w:pos="851"/>
        </w:tabs>
        <w:spacing w:after="0" w:line="240" w:lineRule="auto"/>
        <w:ind w:left="1134" w:hanging="567"/>
        <w:jc w:val="both"/>
        <w:rPr>
          <w:rFonts w:ascii="Arial" w:hAnsi="Arial" w:cs="Arial"/>
          <w:b/>
          <w:sz w:val="24"/>
        </w:rPr>
      </w:pPr>
      <w:r>
        <w:rPr>
          <w:rFonts w:ascii="Arial" w:hAnsi="Arial" w:cs="Arial"/>
          <w:sz w:val="24"/>
        </w:rPr>
        <w:t>Gabinete do Prefeito;</w:t>
      </w:r>
    </w:p>
    <w:p w:rsidR="001F567F" w:rsidRPr="00A7143B" w:rsidRDefault="001F567F" w:rsidP="0002609B">
      <w:pPr>
        <w:pStyle w:val="PargrafodaLista1"/>
        <w:numPr>
          <w:ilvl w:val="0"/>
          <w:numId w:val="3"/>
        </w:numPr>
        <w:tabs>
          <w:tab w:val="left" w:pos="851"/>
        </w:tabs>
        <w:spacing w:after="0" w:line="240" w:lineRule="auto"/>
        <w:ind w:left="1134" w:hanging="567"/>
        <w:jc w:val="both"/>
        <w:rPr>
          <w:rFonts w:ascii="Arial" w:hAnsi="Arial" w:cs="Arial"/>
          <w:b/>
          <w:sz w:val="24"/>
        </w:rPr>
      </w:pPr>
      <w:r>
        <w:rPr>
          <w:rFonts w:ascii="Arial" w:hAnsi="Arial" w:cs="Arial"/>
          <w:sz w:val="24"/>
        </w:rPr>
        <w:t>Assessoria de Planejamento e Orçamento.</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 xml:space="preserve">II – </w:t>
      </w:r>
      <w:r>
        <w:rPr>
          <w:rFonts w:ascii="Arial" w:hAnsi="Arial" w:cs="Arial"/>
          <w:sz w:val="24"/>
        </w:rPr>
        <w:t>Órgãos de Administração Geral:</w:t>
      </w:r>
    </w:p>
    <w:p w:rsidR="001F567F" w:rsidRPr="00A7143B" w:rsidRDefault="001F567F" w:rsidP="0002609B">
      <w:pPr>
        <w:pStyle w:val="PargrafodaLista1"/>
        <w:numPr>
          <w:ilvl w:val="0"/>
          <w:numId w:val="4"/>
        </w:numPr>
        <w:tabs>
          <w:tab w:val="left" w:pos="851"/>
        </w:tabs>
        <w:spacing w:after="0" w:line="240" w:lineRule="auto"/>
        <w:ind w:left="1134" w:hanging="567"/>
        <w:jc w:val="both"/>
        <w:rPr>
          <w:rFonts w:ascii="Arial" w:hAnsi="Arial" w:cs="Arial"/>
          <w:b/>
          <w:sz w:val="24"/>
        </w:rPr>
      </w:pPr>
      <w:r>
        <w:rPr>
          <w:rFonts w:ascii="Arial" w:hAnsi="Arial" w:cs="Arial"/>
          <w:sz w:val="24"/>
        </w:rPr>
        <w:t>Secretaria;</w:t>
      </w:r>
    </w:p>
    <w:p w:rsidR="001F567F" w:rsidRPr="00A7143B" w:rsidRDefault="001F567F" w:rsidP="0002609B">
      <w:pPr>
        <w:pStyle w:val="PargrafodaLista1"/>
        <w:numPr>
          <w:ilvl w:val="0"/>
          <w:numId w:val="4"/>
        </w:numPr>
        <w:tabs>
          <w:tab w:val="left" w:pos="851"/>
        </w:tabs>
        <w:spacing w:after="0" w:line="240" w:lineRule="auto"/>
        <w:ind w:left="1134" w:hanging="567"/>
        <w:jc w:val="both"/>
        <w:rPr>
          <w:rFonts w:ascii="Arial" w:hAnsi="Arial" w:cs="Arial"/>
          <w:b/>
          <w:sz w:val="24"/>
        </w:rPr>
      </w:pPr>
      <w:r>
        <w:rPr>
          <w:rFonts w:ascii="Arial" w:hAnsi="Arial" w:cs="Arial"/>
          <w:sz w:val="24"/>
        </w:rPr>
        <w:t>Serviço da Fazenda.</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 xml:space="preserve">III – </w:t>
      </w:r>
      <w:r>
        <w:rPr>
          <w:rFonts w:ascii="Arial" w:hAnsi="Arial" w:cs="Arial"/>
          <w:sz w:val="24"/>
        </w:rPr>
        <w:t>Órgão de Administração Específica:</w:t>
      </w:r>
    </w:p>
    <w:p w:rsidR="001F567F" w:rsidRDefault="001F567F" w:rsidP="0002609B">
      <w:pPr>
        <w:pStyle w:val="PargrafodaLista1"/>
        <w:numPr>
          <w:ilvl w:val="0"/>
          <w:numId w:val="5"/>
        </w:numPr>
        <w:tabs>
          <w:tab w:val="left" w:pos="851"/>
        </w:tabs>
        <w:spacing w:after="0" w:line="240" w:lineRule="auto"/>
        <w:ind w:left="1134" w:hanging="567"/>
        <w:jc w:val="both"/>
        <w:rPr>
          <w:rFonts w:ascii="Arial" w:hAnsi="Arial" w:cs="Arial"/>
          <w:sz w:val="24"/>
        </w:rPr>
      </w:pPr>
      <w:r>
        <w:rPr>
          <w:rFonts w:ascii="Arial" w:hAnsi="Arial" w:cs="Arial"/>
          <w:sz w:val="24"/>
        </w:rPr>
        <w:t>Serviço de Obras e Viação;</w:t>
      </w:r>
    </w:p>
    <w:p w:rsidR="001F567F" w:rsidRDefault="001F567F" w:rsidP="0002609B">
      <w:pPr>
        <w:pStyle w:val="PargrafodaLista1"/>
        <w:numPr>
          <w:ilvl w:val="0"/>
          <w:numId w:val="5"/>
        </w:numPr>
        <w:tabs>
          <w:tab w:val="left" w:pos="851"/>
        </w:tabs>
        <w:spacing w:after="0" w:line="240" w:lineRule="auto"/>
        <w:ind w:left="1134" w:hanging="567"/>
        <w:jc w:val="both"/>
        <w:rPr>
          <w:rFonts w:ascii="Arial" w:hAnsi="Arial" w:cs="Arial"/>
          <w:sz w:val="24"/>
        </w:rPr>
      </w:pPr>
      <w:r>
        <w:rPr>
          <w:rFonts w:ascii="Arial" w:hAnsi="Arial" w:cs="Arial"/>
          <w:sz w:val="24"/>
        </w:rPr>
        <w:t>Serviço de Saúde;</w:t>
      </w:r>
    </w:p>
    <w:p w:rsidR="001F567F" w:rsidRDefault="001F567F" w:rsidP="0002609B">
      <w:pPr>
        <w:pStyle w:val="PargrafodaLista1"/>
        <w:numPr>
          <w:ilvl w:val="0"/>
          <w:numId w:val="5"/>
        </w:numPr>
        <w:tabs>
          <w:tab w:val="left" w:pos="851"/>
        </w:tabs>
        <w:spacing w:after="0" w:line="240" w:lineRule="auto"/>
        <w:ind w:left="1134" w:hanging="567"/>
        <w:jc w:val="both"/>
        <w:rPr>
          <w:rFonts w:ascii="Arial" w:hAnsi="Arial" w:cs="Arial"/>
          <w:sz w:val="24"/>
        </w:rPr>
      </w:pPr>
      <w:r>
        <w:rPr>
          <w:rFonts w:ascii="Arial" w:hAnsi="Arial" w:cs="Arial"/>
          <w:sz w:val="24"/>
        </w:rPr>
        <w:t>Serviço de Educação e Cultura;</w:t>
      </w:r>
    </w:p>
    <w:p w:rsidR="001F567F" w:rsidRDefault="001F567F" w:rsidP="0002609B">
      <w:pPr>
        <w:pStyle w:val="PargrafodaLista1"/>
        <w:numPr>
          <w:ilvl w:val="0"/>
          <w:numId w:val="5"/>
        </w:numPr>
        <w:tabs>
          <w:tab w:val="left" w:pos="851"/>
        </w:tabs>
        <w:spacing w:after="0" w:line="240" w:lineRule="auto"/>
        <w:ind w:left="1134" w:hanging="567"/>
        <w:jc w:val="both"/>
        <w:rPr>
          <w:rFonts w:ascii="Arial" w:hAnsi="Arial" w:cs="Arial"/>
          <w:sz w:val="24"/>
        </w:rPr>
      </w:pPr>
      <w:r>
        <w:rPr>
          <w:rFonts w:ascii="Arial" w:hAnsi="Arial" w:cs="Arial"/>
          <w:sz w:val="24"/>
        </w:rPr>
        <w:t>Serviços Urbanos;</w:t>
      </w:r>
    </w:p>
    <w:p w:rsidR="001F567F" w:rsidRDefault="001F567F" w:rsidP="0002609B">
      <w:pPr>
        <w:pStyle w:val="PargrafodaLista1"/>
        <w:numPr>
          <w:ilvl w:val="0"/>
          <w:numId w:val="5"/>
        </w:numPr>
        <w:tabs>
          <w:tab w:val="left" w:pos="851"/>
        </w:tabs>
        <w:spacing w:after="0" w:line="240" w:lineRule="auto"/>
        <w:ind w:left="1134" w:hanging="567"/>
        <w:jc w:val="both"/>
        <w:rPr>
          <w:rFonts w:ascii="Arial" w:hAnsi="Arial" w:cs="Arial"/>
          <w:sz w:val="24"/>
        </w:rPr>
      </w:pPr>
      <w:r>
        <w:rPr>
          <w:rFonts w:ascii="Arial" w:hAnsi="Arial" w:cs="Arial"/>
          <w:sz w:val="24"/>
        </w:rPr>
        <w:t>Serviço de Água e Esgoto;</w:t>
      </w:r>
    </w:p>
    <w:p w:rsidR="001F567F" w:rsidRDefault="001F567F" w:rsidP="0002609B">
      <w:pPr>
        <w:pStyle w:val="PargrafodaLista1"/>
        <w:numPr>
          <w:ilvl w:val="0"/>
          <w:numId w:val="5"/>
        </w:numPr>
        <w:tabs>
          <w:tab w:val="left" w:pos="851"/>
        </w:tabs>
        <w:spacing w:after="0" w:line="240" w:lineRule="auto"/>
        <w:ind w:left="1134" w:hanging="567"/>
        <w:jc w:val="both"/>
        <w:rPr>
          <w:rFonts w:ascii="Arial" w:hAnsi="Arial" w:cs="Arial"/>
          <w:sz w:val="24"/>
        </w:rPr>
      </w:pPr>
      <w:r>
        <w:rPr>
          <w:rFonts w:ascii="Arial" w:hAnsi="Arial" w:cs="Arial"/>
          <w:sz w:val="24"/>
        </w:rPr>
        <w:t>Serviço de Energia Elétrica.</w:t>
      </w:r>
    </w:p>
    <w:p w:rsidR="001F567F" w:rsidRDefault="001F567F" w:rsidP="001F567F">
      <w:pPr>
        <w:pStyle w:val="PargrafodaLista1"/>
        <w:spacing w:after="0" w:line="240" w:lineRule="auto"/>
        <w:ind w:left="1134" w:hanging="850"/>
        <w:rPr>
          <w:rFonts w:ascii="Arial" w:hAnsi="Arial" w:cs="Arial"/>
          <w:sz w:val="24"/>
        </w:rPr>
      </w:pPr>
      <w:r>
        <w:rPr>
          <w:rFonts w:ascii="Arial" w:hAnsi="Arial" w:cs="Arial"/>
          <w:b/>
          <w:sz w:val="24"/>
        </w:rPr>
        <w:t xml:space="preserve">IV – </w:t>
      </w:r>
      <w:r>
        <w:rPr>
          <w:rFonts w:ascii="Arial" w:hAnsi="Arial" w:cs="Arial"/>
          <w:sz w:val="24"/>
        </w:rPr>
        <w:t>Órgãos de Desconcentração Territorial:</w:t>
      </w:r>
    </w:p>
    <w:p w:rsidR="001F567F" w:rsidRPr="00A7143B" w:rsidRDefault="001F567F" w:rsidP="0002609B">
      <w:pPr>
        <w:pStyle w:val="PargrafodaLista1"/>
        <w:numPr>
          <w:ilvl w:val="0"/>
          <w:numId w:val="6"/>
        </w:numPr>
        <w:tabs>
          <w:tab w:val="left" w:pos="851"/>
        </w:tabs>
        <w:spacing w:after="0" w:line="240" w:lineRule="auto"/>
        <w:ind w:left="1134" w:hanging="567"/>
        <w:rPr>
          <w:rFonts w:ascii="Arial" w:hAnsi="Arial" w:cs="Arial"/>
          <w:b/>
          <w:sz w:val="24"/>
        </w:rPr>
      </w:pPr>
      <w:r>
        <w:rPr>
          <w:rFonts w:ascii="Arial" w:hAnsi="Arial" w:cs="Arial"/>
          <w:sz w:val="24"/>
        </w:rPr>
        <w:t>Subprefeitura de Cedro Alto.</w:t>
      </w: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CAPÍTULO II</w:t>
      </w: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Dos Órgãos de Assessoramento do Prefeito</w:t>
      </w: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Seção I</w:t>
      </w: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Gabinete do Prefeito</w:t>
      </w: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Art.2º.</w:t>
      </w:r>
      <w:r>
        <w:rPr>
          <w:rFonts w:ascii="Arial" w:hAnsi="Arial" w:cs="Arial"/>
          <w:sz w:val="24"/>
        </w:rPr>
        <w:t xml:space="preserve"> O Gabinete do Prefeito é o órgão ao qual incumbe o Assessoramento do Prefeito nas duas relações político-administrativas com os munícipes e órgãos de administração; O exercício das atividades de relações públicas da Prefeitura; O preparo, registro, a publicação e expedição dos atos do Prefeito.</w:t>
      </w: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Seção II</w:t>
      </w: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Da Assessoria de Planejamento e Orçamento</w:t>
      </w: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lastRenderedPageBreak/>
        <w:t>Art.3º.</w:t>
      </w:r>
      <w:r>
        <w:rPr>
          <w:rFonts w:ascii="Arial" w:hAnsi="Arial" w:cs="Arial"/>
          <w:sz w:val="24"/>
        </w:rPr>
        <w:t xml:space="preserve"> A Assessoria de Planejamento e Orçamento é o órgão a qual incumbe o Assessoramento do Prefeito na elaboração, acompanhamento e coordenação dos planos e programas de Governo; Na elaboração da proposta orçamentária e no acompanhamento da execução do Orçamento Geral da Prefeitura.</w:t>
      </w: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CAPÍTULO III</w:t>
      </w: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Dos Órgãos de Administração Geral</w:t>
      </w: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Seção I</w:t>
      </w: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Da Secretaria</w:t>
      </w: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Art.4º.</w:t>
      </w:r>
      <w:r>
        <w:rPr>
          <w:rFonts w:ascii="Arial" w:hAnsi="Arial" w:cs="Arial"/>
          <w:sz w:val="24"/>
        </w:rPr>
        <w:t xml:space="preserve"> A Secretaria é o órgão encarregado de executar as atividades relativas ao recrutamento, seleção, treinamento, regime jurídico, controles funcionais e demais atividades do pessoal; De padronização, aquisição, guarda, distribuição e controle de todo o material utilizado na Prefeitura; De tombamento, registro, inventário, proteção e conservação dos bens móveis, imóveis e semoventes; De manutenção da frota de veículos e do equipamento de uso geral da administração, bem como sua guarda e conservação; De recebimento, distribuição, controle de andamento e arquivamento definitivo dos papéis da Prefeitura; De conservação interna e externa do prédio da Prefeitura, móveis e instalações, atuando ainda, como órgão de assessoramento do Prefeito na supervisão, na coordenação e no controle dos serviços públicos municipais.</w:t>
      </w: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Seção II</w:t>
      </w: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Do Serviço de Fazenda</w:t>
      </w: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Art.5º.</w:t>
      </w:r>
      <w:r>
        <w:rPr>
          <w:rFonts w:ascii="Arial" w:hAnsi="Arial" w:cs="Arial"/>
          <w:sz w:val="24"/>
        </w:rPr>
        <w:t xml:space="preserve"> O Serviço de Fazenda é o órgão encarregado de executar a política econômica e financeira do Município; Das atividades referentes ao lançamento, fiscalização e arrecadação de tributos de rendas municipais; Do recebimento, pagamento, guarda e movimentação dos dinheiros e outros valores do Município; Da elaboração da Proposta Orçamentária e do controle da execução do orçamento; Do controle e escrituração contábil da Prefeitura e do assessoramento geral em assuntos fazendários.</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Art.6º.</w:t>
      </w:r>
      <w:r>
        <w:rPr>
          <w:rFonts w:ascii="Arial" w:hAnsi="Arial" w:cs="Arial"/>
          <w:sz w:val="24"/>
        </w:rPr>
        <w:t xml:space="preserve"> O Serviço de Fazenda compõe-se das seguintes unidades de serviço, imediatamente subordinada ao respectivo titular:</w:t>
      </w:r>
    </w:p>
    <w:p w:rsidR="001F567F" w:rsidRPr="00D83588" w:rsidRDefault="001F567F" w:rsidP="0002609B">
      <w:pPr>
        <w:pStyle w:val="PargrafodaLista1"/>
        <w:numPr>
          <w:ilvl w:val="0"/>
          <w:numId w:val="7"/>
        </w:numPr>
        <w:tabs>
          <w:tab w:val="left" w:pos="851"/>
        </w:tabs>
        <w:spacing w:after="0" w:line="240" w:lineRule="auto"/>
        <w:ind w:left="1134" w:hanging="567"/>
        <w:rPr>
          <w:rFonts w:ascii="Arial" w:hAnsi="Arial" w:cs="Arial"/>
          <w:b/>
          <w:sz w:val="24"/>
        </w:rPr>
      </w:pPr>
      <w:r>
        <w:rPr>
          <w:rFonts w:ascii="Arial" w:hAnsi="Arial" w:cs="Arial"/>
          <w:sz w:val="24"/>
        </w:rPr>
        <w:t>Setor de Tributação;</w:t>
      </w:r>
    </w:p>
    <w:p w:rsidR="001F567F" w:rsidRPr="00D83588" w:rsidRDefault="001F567F" w:rsidP="0002609B">
      <w:pPr>
        <w:pStyle w:val="PargrafodaLista1"/>
        <w:numPr>
          <w:ilvl w:val="0"/>
          <w:numId w:val="7"/>
        </w:numPr>
        <w:tabs>
          <w:tab w:val="left" w:pos="851"/>
        </w:tabs>
        <w:spacing w:after="0" w:line="240" w:lineRule="auto"/>
        <w:ind w:left="1134" w:hanging="567"/>
        <w:rPr>
          <w:rFonts w:ascii="Arial" w:hAnsi="Arial" w:cs="Arial"/>
          <w:b/>
          <w:sz w:val="24"/>
        </w:rPr>
      </w:pPr>
      <w:r>
        <w:rPr>
          <w:rFonts w:ascii="Arial" w:hAnsi="Arial" w:cs="Arial"/>
          <w:sz w:val="24"/>
        </w:rPr>
        <w:t>Contadoria;</w:t>
      </w:r>
    </w:p>
    <w:p w:rsidR="001F567F" w:rsidRPr="00D83588" w:rsidRDefault="001F567F" w:rsidP="0002609B">
      <w:pPr>
        <w:pStyle w:val="PargrafodaLista1"/>
        <w:numPr>
          <w:ilvl w:val="0"/>
          <w:numId w:val="7"/>
        </w:numPr>
        <w:tabs>
          <w:tab w:val="left" w:pos="851"/>
        </w:tabs>
        <w:spacing w:after="0" w:line="240" w:lineRule="auto"/>
        <w:ind w:left="1134" w:hanging="567"/>
        <w:rPr>
          <w:rFonts w:ascii="Arial" w:hAnsi="Arial" w:cs="Arial"/>
          <w:b/>
          <w:sz w:val="24"/>
        </w:rPr>
      </w:pPr>
      <w:r>
        <w:rPr>
          <w:rFonts w:ascii="Arial" w:hAnsi="Arial" w:cs="Arial"/>
          <w:sz w:val="24"/>
        </w:rPr>
        <w:t>Tesouraria.</w:t>
      </w: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CAPÍTULO IV</w:t>
      </w: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Órgão de Administração Específica</w:t>
      </w: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Seção I</w:t>
      </w: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Dos Serviços de Obras e Viação</w:t>
      </w: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Art.7º.</w:t>
      </w:r>
      <w:r>
        <w:rPr>
          <w:rFonts w:ascii="Arial" w:hAnsi="Arial" w:cs="Arial"/>
          <w:sz w:val="24"/>
        </w:rPr>
        <w:t xml:space="preserve"> O Serviço de Obras e Viação é o órgão incumbido de executar as atividades concernentes à elaboração de projetos, construção e conservação das vias públicas municipais, assim como dos próprios da municipalidade; Ao licenciamento e a fiscalização de obras particulares; A pavimentação de ruas e abertura de novas artérias e logradouros públicos; A construção e conservação de estradas e caminhos municipais integrantes do sistema rodoviário do Município; E a fiscalização de contratos que se relacionem com os serviços a seu cargo.</w:t>
      </w: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Seção II</w:t>
      </w: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Do Serviço de Saúde</w:t>
      </w: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Art.8º.</w:t>
      </w:r>
      <w:r>
        <w:rPr>
          <w:rFonts w:ascii="Arial" w:hAnsi="Arial" w:cs="Arial"/>
          <w:sz w:val="24"/>
        </w:rPr>
        <w:t xml:space="preserve"> O Serviço de Saúde é o órgão encarregado de promover os serviços de assistência medico social a população do Município; De promover o atendimento de necessitados que dirigem a Prefeitura em busca de ajuda; De encaminhar a posto de saúde, hospitais e outros serviços assistenciais as pessoas que necessitem de providência; De promover o levantamento de recurso da comunidade que possam ser utilizados no socorro e assistência a necessitados; De fiscalizar </w:t>
      </w:r>
      <w:proofErr w:type="gramStart"/>
      <w:r>
        <w:rPr>
          <w:rFonts w:ascii="Arial" w:hAnsi="Arial" w:cs="Arial"/>
          <w:sz w:val="24"/>
        </w:rPr>
        <w:t>à</w:t>
      </w:r>
      <w:proofErr w:type="gramEnd"/>
      <w:r>
        <w:rPr>
          <w:rFonts w:ascii="Arial" w:hAnsi="Arial" w:cs="Arial"/>
          <w:sz w:val="24"/>
        </w:rPr>
        <w:t xml:space="preserve"> aplicação das subvenções consignadas no orçamento para entidades de assistência social; De promover inspeções de saúde dos servidores municipais e de realizar os serviços de fiscalização sanitária de acordo com a legislação respectiva.</w:t>
      </w: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Seção III</w:t>
      </w: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Do Serviço de Educação e Cultura</w:t>
      </w: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 xml:space="preserve">Art.9º. </w:t>
      </w:r>
      <w:r>
        <w:rPr>
          <w:rFonts w:ascii="Arial" w:hAnsi="Arial" w:cs="Arial"/>
          <w:sz w:val="24"/>
        </w:rPr>
        <w:t>O Serviço de Educação é Cultura é o órgão responsável pelas atividades relativas à Educação Primária; A instalação e manutenção de estabelecimentos municipais de ensino; A elaboração e execução do Plano Municipal de Educação; A manutenção da Biblioteca; A difusão cultural e elaboração e execução de programas recreativos e desportivos.</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Parágrafo Único</w:t>
      </w:r>
      <w:r w:rsidR="00952EEE">
        <w:rPr>
          <w:rFonts w:ascii="Arial" w:hAnsi="Arial" w:cs="Arial"/>
          <w:b/>
          <w:sz w:val="24"/>
        </w:rPr>
        <w:t>.</w:t>
      </w:r>
      <w:r>
        <w:rPr>
          <w:rFonts w:ascii="Arial" w:hAnsi="Arial" w:cs="Arial"/>
          <w:b/>
          <w:sz w:val="24"/>
        </w:rPr>
        <w:t xml:space="preserve"> </w:t>
      </w:r>
      <w:r>
        <w:rPr>
          <w:rFonts w:ascii="Arial" w:hAnsi="Arial" w:cs="Arial"/>
          <w:sz w:val="24"/>
        </w:rPr>
        <w:t>Integram os serviços de Educação e Cultura as unidades escolares.</w:t>
      </w: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Seção IV</w:t>
      </w: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Dos Serviços Urbanos</w:t>
      </w:r>
    </w:p>
    <w:p w:rsidR="001F567F" w:rsidRDefault="001F567F" w:rsidP="001F567F">
      <w:pPr>
        <w:pStyle w:val="PargrafodaLista1"/>
        <w:spacing w:after="0" w:line="240" w:lineRule="auto"/>
        <w:ind w:left="0"/>
        <w:rPr>
          <w:rFonts w:ascii="Arial" w:hAnsi="Arial" w:cs="Arial"/>
          <w:b/>
          <w:sz w:val="24"/>
        </w:rPr>
      </w:pPr>
    </w:p>
    <w:p w:rsidR="001F567F" w:rsidRPr="009B5D19"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Art.10º.</w:t>
      </w:r>
      <w:r>
        <w:rPr>
          <w:rFonts w:ascii="Arial" w:hAnsi="Arial" w:cs="Arial"/>
          <w:sz w:val="24"/>
        </w:rPr>
        <w:t xml:space="preserve"> Aos Serviços Urbanos compete executar as atividades relativas </w:t>
      </w:r>
      <w:proofErr w:type="gramStart"/>
      <w:r>
        <w:rPr>
          <w:rFonts w:ascii="Arial" w:hAnsi="Arial" w:cs="Arial"/>
          <w:sz w:val="24"/>
        </w:rPr>
        <w:t>a</w:t>
      </w:r>
      <w:proofErr w:type="gramEnd"/>
      <w:r>
        <w:rPr>
          <w:rFonts w:ascii="Arial" w:hAnsi="Arial" w:cs="Arial"/>
          <w:sz w:val="24"/>
        </w:rPr>
        <w:t xml:space="preserve"> manutenção da limpeza pública da cidade; A administração do Cemitério; A manutenção dos parques, jardins e da arborização; A manutenção dos Serviços Públicos Municipais de abastecimento, como mercado, feiras e matadouros, bem como a manutenção da Guarda Municipal quando existirem por Lei e a fiscalização dos serviços públicos concebidos ou permitidos.</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lastRenderedPageBreak/>
        <w:t>Art.11º.</w:t>
      </w:r>
      <w:r>
        <w:rPr>
          <w:rFonts w:ascii="Arial" w:hAnsi="Arial" w:cs="Arial"/>
          <w:sz w:val="24"/>
        </w:rPr>
        <w:t xml:space="preserve"> OS Serviços Urbanos compõe-se das seguintes unidades de serviço imediatamente subordinada ao respectivo titular:</w:t>
      </w:r>
    </w:p>
    <w:p w:rsidR="001F567F" w:rsidRPr="009B5D19" w:rsidRDefault="001F567F" w:rsidP="0002609B">
      <w:pPr>
        <w:pStyle w:val="PargrafodaLista1"/>
        <w:numPr>
          <w:ilvl w:val="0"/>
          <w:numId w:val="8"/>
        </w:numPr>
        <w:tabs>
          <w:tab w:val="left" w:pos="851"/>
        </w:tabs>
        <w:spacing w:after="0" w:line="240" w:lineRule="auto"/>
        <w:ind w:left="1134" w:hanging="567"/>
        <w:rPr>
          <w:rFonts w:ascii="Arial" w:hAnsi="Arial" w:cs="Arial"/>
          <w:b/>
          <w:sz w:val="24"/>
        </w:rPr>
      </w:pPr>
      <w:r>
        <w:rPr>
          <w:rFonts w:ascii="Arial" w:hAnsi="Arial" w:cs="Arial"/>
          <w:sz w:val="24"/>
        </w:rPr>
        <w:t>Serviço de Limpeza Pública;</w:t>
      </w:r>
    </w:p>
    <w:p w:rsidR="001F567F" w:rsidRPr="009B5D19" w:rsidRDefault="001F567F" w:rsidP="0002609B">
      <w:pPr>
        <w:pStyle w:val="PargrafodaLista1"/>
        <w:numPr>
          <w:ilvl w:val="0"/>
          <w:numId w:val="8"/>
        </w:numPr>
        <w:tabs>
          <w:tab w:val="left" w:pos="851"/>
        </w:tabs>
        <w:spacing w:after="0" w:line="240" w:lineRule="auto"/>
        <w:ind w:left="1134" w:hanging="567"/>
        <w:rPr>
          <w:rFonts w:ascii="Arial" w:hAnsi="Arial" w:cs="Arial"/>
          <w:b/>
          <w:sz w:val="24"/>
        </w:rPr>
      </w:pPr>
      <w:r>
        <w:rPr>
          <w:rFonts w:ascii="Arial" w:hAnsi="Arial" w:cs="Arial"/>
          <w:sz w:val="24"/>
        </w:rPr>
        <w:t>Setor de Parques e Jardins;</w:t>
      </w:r>
    </w:p>
    <w:p w:rsidR="001F567F" w:rsidRPr="009B5D19" w:rsidRDefault="001F567F" w:rsidP="0002609B">
      <w:pPr>
        <w:pStyle w:val="PargrafodaLista1"/>
        <w:numPr>
          <w:ilvl w:val="0"/>
          <w:numId w:val="8"/>
        </w:numPr>
        <w:tabs>
          <w:tab w:val="left" w:pos="851"/>
        </w:tabs>
        <w:spacing w:after="0" w:line="240" w:lineRule="auto"/>
        <w:ind w:left="1134" w:hanging="567"/>
        <w:rPr>
          <w:rFonts w:ascii="Arial" w:hAnsi="Arial" w:cs="Arial"/>
          <w:b/>
          <w:sz w:val="24"/>
        </w:rPr>
      </w:pPr>
      <w:r>
        <w:rPr>
          <w:rFonts w:ascii="Arial" w:hAnsi="Arial" w:cs="Arial"/>
          <w:sz w:val="24"/>
        </w:rPr>
        <w:t>Cemitério Municipal.</w:t>
      </w: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Seção V</w:t>
      </w: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Do Serviço de Água e Esgoto</w:t>
      </w: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Art.12º.</w:t>
      </w:r>
      <w:r>
        <w:rPr>
          <w:rFonts w:ascii="Arial" w:hAnsi="Arial" w:cs="Arial"/>
          <w:sz w:val="24"/>
        </w:rPr>
        <w:t xml:space="preserve"> O Serviço de Água e Esgoto é o órgão encarregado de operar, manter, conservar e explorar os serviços de abastecimento de Água e de Esgoto mantidos pelo Município.</w:t>
      </w: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Seção VI</w:t>
      </w: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Do Serviço de Energia Elétrica</w:t>
      </w: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Art.13º.</w:t>
      </w:r>
      <w:r>
        <w:rPr>
          <w:rFonts w:ascii="Arial" w:hAnsi="Arial" w:cs="Arial"/>
          <w:sz w:val="24"/>
        </w:rPr>
        <w:t xml:space="preserve"> O Serviço de Energia Elétrica é o órgão encarregado de operar, manter, conservar e explorar o serviço de energia elétrica mantido pelo Município, bem como administrar o serviço de Iluminação Pública, respeitado os direitos da concessionária.</w:t>
      </w:r>
    </w:p>
    <w:p w:rsidR="001F567F" w:rsidRDefault="001F567F" w:rsidP="001F567F">
      <w:pPr>
        <w:pStyle w:val="PargrafodaLista1"/>
        <w:spacing w:after="0" w:line="240" w:lineRule="auto"/>
        <w:ind w:left="0"/>
        <w:jc w:val="both"/>
        <w:rPr>
          <w:rFonts w:ascii="Arial" w:hAnsi="Arial" w:cs="Arial"/>
          <w:b/>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CAPÍTULO V</w:t>
      </w:r>
    </w:p>
    <w:p w:rsidR="001F567F" w:rsidRDefault="001F567F" w:rsidP="001F567F">
      <w:pPr>
        <w:pStyle w:val="PargrafodaLista1"/>
        <w:spacing w:after="0" w:line="240" w:lineRule="auto"/>
        <w:ind w:left="0"/>
        <w:jc w:val="both"/>
        <w:rPr>
          <w:rFonts w:ascii="Arial" w:hAnsi="Arial" w:cs="Arial"/>
          <w:b/>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Órgão De Desconcentração Territorial</w:t>
      </w:r>
    </w:p>
    <w:p w:rsidR="001F567F" w:rsidRDefault="001F567F" w:rsidP="001F567F">
      <w:pPr>
        <w:pStyle w:val="PargrafodaLista1"/>
        <w:spacing w:after="0" w:line="240" w:lineRule="auto"/>
        <w:ind w:left="0"/>
        <w:jc w:val="both"/>
        <w:rPr>
          <w:rFonts w:ascii="Arial" w:hAnsi="Arial" w:cs="Arial"/>
          <w:b/>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Seção I</w:t>
      </w:r>
    </w:p>
    <w:p w:rsidR="001F567F" w:rsidRDefault="001F567F" w:rsidP="001F567F">
      <w:pPr>
        <w:pStyle w:val="PargrafodaLista1"/>
        <w:spacing w:after="0" w:line="240" w:lineRule="auto"/>
        <w:ind w:left="0"/>
        <w:jc w:val="both"/>
        <w:rPr>
          <w:rFonts w:ascii="Arial" w:hAnsi="Arial" w:cs="Arial"/>
          <w:b/>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Da Subprefeitura de Cedro Alto</w:t>
      </w:r>
    </w:p>
    <w:p w:rsidR="001F567F" w:rsidRDefault="001F567F" w:rsidP="001F567F">
      <w:pPr>
        <w:pStyle w:val="PargrafodaLista1"/>
        <w:spacing w:after="0" w:line="240" w:lineRule="auto"/>
        <w:ind w:left="0"/>
        <w:jc w:val="both"/>
        <w:rPr>
          <w:rFonts w:ascii="Arial" w:hAnsi="Arial" w:cs="Arial"/>
          <w:b/>
          <w:sz w:val="24"/>
        </w:rPr>
      </w:pP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Art.14º.</w:t>
      </w:r>
      <w:r>
        <w:rPr>
          <w:rFonts w:ascii="Arial" w:hAnsi="Arial" w:cs="Arial"/>
          <w:sz w:val="24"/>
        </w:rPr>
        <w:t xml:space="preserve"> A Subprefeitura de Cedro Alto é o órgão de desconcentração </w:t>
      </w:r>
      <w:r>
        <w:rPr>
          <w:rFonts w:ascii="Arial" w:hAnsi="Arial" w:cs="Arial"/>
          <w:sz w:val="24"/>
        </w:rPr>
        <w:br/>
        <w:t xml:space="preserve">Territorial encarregada, no Distrito, de representar a administração municipal, executando ou fazendo executar as leis, posturas e atos de acordo com as instruções recebidas do Prefeito; De arrecadar os tributos e rendas municipais dentro dos limites de sua jurisdição; De superintender a construção e conservação de obras públicas, estradas e caminhos municipais </w:t>
      </w:r>
      <w:proofErr w:type="gramStart"/>
      <w:r>
        <w:rPr>
          <w:rFonts w:ascii="Arial" w:hAnsi="Arial" w:cs="Arial"/>
          <w:sz w:val="24"/>
        </w:rPr>
        <w:t>sob orientação</w:t>
      </w:r>
      <w:proofErr w:type="gramEnd"/>
      <w:r>
        <w:rPr>
          <w:rFonts w:ascii="Arial" w:hAnsi="Arial" w:cs="Arial"/>
          <w:sz w:val="24"/>
        </w:rPr>
        <w:t xml:space="preserve"> técnica, controle e fiscalização dos órgãos centralizados da Prefeitura; De executar os serviços públicos distritais; E de coordenar as atividades locais executadas pelos diferentes órgãos da Prefeitura.</w:t>
      </w:r>
    </w:p>
    <w:p w:rsidR="001F567F" w:rsidRDefault="001F567F" w:rsidP="001F567F">
      <w:pPr>
        <w:pStyle w:val="PargrafodaLista1"/>
        <w:spacing w:after="0" w:line="240" w:lineRule="auto"/>
        <w:ind w:left="0"/>
        <w:jc w:val="both"/>
        <w:rPr>
          <w:rFonts w:ascii="Arial" w:hAnsi="Arial" w:cs="Arial"/>
          <w:sz w:val="24"/>
        </w:rPr>
      </w:pPr>
    </w:p>
    <w:p w:rsidR="001F567F" w:rsidRDefault="001F567F" w:rsidP="001F567F">
      <w:pPr>
        <w:pStyle w:val="PargrafodaLista1"/>
        <w:spacing w:after="0" w:line="240" w:lineRule="auto"/>
        <w:ind w:left="0"/>
        <w:jc w:val="center"/>
        <w:rPr>
          <w:rFonts w:ascii="Arial" w:hAnsi="Arial" w:cs="Arial"/>
          <w:b/>
          <w:sz w:val="24"/>
        </w:rPr>
      </w:pPr>
      <w:proofErr w:type="gramStart"/>
      <w:r w:rsidRPr="00C81698">
        <w:rPr>
          <w:rFonts w:ascii="Arial" w:hAnsi="Arial" w:cs="Arial"/>
          <w:b/>
          <w:sz w:val="24"/>
        </w:rPr>
        <w:t>CAPÍTULO VI</w:t>
      </w:r>
      <w:proofErr w:type="gramEnd"/>
    </w:p>
    <w:p w:rsidR="001F567F" w:rsidRDefault="001F567F" w:rsidP="001F567F">
      <w:pPr>
        <w:pStyle w:val="PargrafodaLista1"/>
        <w:spacing w:after="0" w:line="240" w:lineRule="auto"/>
        <w:ind w:left="0"/>
        <w:jc w:val="both"/>
        <w:rPr>
          <w:rFonts w:ascii="Arial" w:hAnsi="Arial" w:cs="Arial"/>
          <w:b/>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Das Disposições Gerais</w:t>
      </w:r>
    </w:p>
    <w:p w:rsidR="001F567F" w:rsidRDefault="001F567F" w:rsidP="001F567F">
      <w:pPr>
        <w:pStyle w:val="PargrafodaLista1"/>
        <w:spacing w:after="0" w:line="240" w:lineRule="auto"/>
        <w:ind w:left="0"/>
        <w:jc w:val="both"/>
        <w:rPr>
          <w:rFonts w:ascii="Arial" w:hAnsi="Arial" w:cs="Arial"/>
          <w:b/>
          <w:sz w:val="24"/>
        </w:rPr>
      </w:pP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 xml:space="preserve">Art.15º. </w:t>
      </w:r>
      <w:proofErr w:type="gramStart"/>
      <w:r>
        <w:rPr>
          <w:rFonts w:ascii="Arial" w:hAnsi="Arial" w:cs="Arial"/>
          <w:sz w:val="24"/>
        </w:rPr>
        <w:t>Ficam</w:t>
      </w:r>
      <w:proofErr w:type="gramEnd"/>
      <w:r>
        <w:rPr>
          <w:rFonts w:ascii="Arial" w:hAnsi="Arial" w:cs="Arial"/>
          <w:sz w:val="24"/>
        </w:rPr>
        <w:t xml:space="preserve"> criados todos os órgão componentes e complementares da organização básica da Prefeitura mencionados nesta Lei os quais serão instalados de acordo com as necessidades e conveniências da administração.</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lastRenderedPageBreak/>
        <w:t>Parágrafo Único</w:t>
      </w:r>
      <w:r w:rsidR="00952EEE">
        <w:rPr>
          <w:rFonts w:ascii="Arial" w:hAnsi="Arial" w:cs="Arial"/>
          <w:b/>
          <w:sz w:val="24"/>
        </w:rPr>
        <w:t>.</w:t>
      </w:r>
      <w:r>
        <w:rPr>
          <w:rFonts w:ascii="Arial" w:hAnsi="Arial" w:cs="Arial"/>
          <w:sz w:val="24"/>
        </w:rPr>
        <w:t xml:space="preserve"> O Prefeito completará mediante decreto, organização administrativa da Prefeitura, criando os órgãos de nível inferior ao de serviço, observados os princípios gerais estabelecidos na presente Lei e na existência de recursos orçamentários para atender as despesas com o provimento das respectivas chefias.</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Art.16º.</w:t>
      </w:r>
      <w:r>
        <w:rPr>
          <w:rFonts w:ascii="Arial" w:hAnsi="Arial" w:cs="Arial"/>
          <w:sz w:val="24"/>
        </w:rPr>
        <w:t xml:space="preserve"> O Prefeito baixará no prazo de noventa (90) dias, o regimento interno da Prefeitura no qual constarão:</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I –</w:t>
      </w:r>
      <w:r>
        <w:rPr>
          <w:rFonts w:ascii="Arial" w:hAnsi="Arial" w:cs="Arial"/>
          <w:sz w:val="24"/>
        </w:rPr>
        <w:t xml:space="preserve"> Atribuições gerais das diferentes unidades administrativas da Prefeitura;</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II –</w:t>
      </w:r>
      <w:r>
        <w:rPr>
          <w:rFonts w:ascii="Arial" w:hAnsi="Arial" w:cs="Arial"/>
          <w:sz w:val="24"/>
        </w:rPr>
        <w:t xml:space="preserve"> Atribuições específicas e comuns dos servidores investidos nas funções de supervisão e chefia;</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III –</w:t>
      </w:r>
      <w:r>
        <w:rPr>
          <w:rFonts w:ascii="Arial" w:hAnsi="Arial" w:cs="Arial"/>
          <w:sz w:val="24"/>
        </w:rPr>
        <w:t xml:space="preserve"> Normas de trabalho que pela sua própria natureza não devam constituir objeto de disposição em separado;</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IV –</w:t>
      </w:r>
      <w:r>
        <w:rPr>
          <w:rFonts w:ascii="Arial" w:hAnsi="Arial" w:cs="Arial"/>
          <w:sz w:val="24"/>
        </w:rPr>
        <w:t xml:space="preserve"> Outras disposições julgadas necessárias.</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 xml:space="preserve">Art.17º. </w:t>
      </w:r>
      <w:r>
        <w:rPr>
          <w:rFonts w:ascii="Arial" w:hAnsi="Arial" w:cs="Arial"/>
          <w:sz w:val="24"/>
        </w:rPr>
        <w:t xml:space="preserve">No regimento interno de que trata o artigo anterior o Prefeito poderá delegar competência </w:t>
      </w:r>
      <w:proofErr w:type="gramStart"/>
      <w:r>
        <w:rPr>
          <w:rFonts w:ascii="Arial" w:hAnsi="Arial" w:cs="Arial"/>
          <w:sz w:val="24"/>
        </w:rPr>
        <w:t>as</w:t>
      </w:r>
      <w:proofErr w:type="gramEnd"/>
      <w:r>
        <w:rPr>
          <w:rFonts w:ascii="Arial" w:hAnsi="Arial" w:cs="Arial"/>
          <w:sz w:val="24"/>
        </w:rPr>
        <w:t xml:space="preserve"> diversas chefias para proferir despachos decisórios, podendo a qualquer momento, avocar a si, seguindo o seu único critério, a competência delegada.</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Parágrafo Único</w:t>
      </w:r>
      <w:r w:rsidR="00952EEE">
        <w:rPr>
          <w:rFonts w:ascii="Arial" w:hAnsi="Arial" w:cs="Arial"/>
          <w:b/>
          <w:sz w:val="24"/>
        </w:rPr>
        <w:t>.</w:t>
      </w:r>
      <w:r>
        <w:rPr>
          <w:rFonts w:ascii="Arial" w:hAnsi="Arial" w:cs="Arial"/>
          <w:sz w:val="24"/>
        </w:rPr>
        <w:t xml:space="preserve"> É indelegável a competência decisória do Prefeito nos seguintes casos, sem prejuízo de outros que os atos normativos indicarem:</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I –</w:t>
      </w:r>
      <w:r>
        <w:rPr>
          <w:rFonts w:ascii="Arial" w:hAnsi="Arial" w:cs="Arial"/>
          <w:sz w:val="24"/>
        </w:rPr>
        <w:t xml:space="preserve"> Autorização de despesa até o limite de dez (10) vezes o salário mínimo;</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II –</w:t>
      </w:r>
      <w:r>
        <w:rPr>
          <w:rFonts w:ascii="Arial" w:hAnsi="Arial" w:cs="Arial"/>
          <w:sz w:val="24"/>
        </w:rPr>
        <w:t xml:space="preserve"> Nomeação, admissão, contratação de servidor a qualquer título e qualquer que seja a sua categoria, e sua exoneração, demissão, dispensa, suspensão, revisão e rescisão de contrato;</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III –</w:t>
      </w:r>
      <w:r>
        <w:rPr>
          <w:rFonts w:ascii="Arial" w:hAnsi="Arial" w:cs="Arial"/>
          <w:sz w:val="24"/>
        </w:rPr>
        <w:t xml:space="preserve"> Concessão e cassação de aposentadoria;</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IV –</w:t>
      </w:r>
      <w:r>
        <w:rPr>
          <w:rFonts w:ascii="Arial" w:hAnsi="Arial" w:cs="Arial"/>
          <w:sz w:val="24"/>
        </w:rPr>
        <w:t xml:space="preserve"> Decretação de previsão administrativa;</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V –</w:t>
      </w:r>
      <w:r>
        <w:rPr>
          <w:rFonts w:ascii="Arial" w:hAnsi="Arial" w:cs="Arial"/>
          <w:sz w:val="24"/>
        </w:rPr>
        <w:t xml:space="preserve"> Aprovação de concorrência pública, administrativa ou coleta de preços qualquer que seja a sua finalidade;</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VI –</w:t>
      </w:r>
      <w:r>
        <w:rPr>
          <w:rFonts w:ascii="Arial" w:hAnsi="Arial" w:cs="Arial"/>
          <w:sz w:val="24"/>
        </w:rPr>
        <w:t xml:space="preserve"> Concessão de exploração de serviços públicos ou de utilidade pública;</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VII –</w:t>
      </w:r>
      <w:r>
        <w:rPr>
          <w:rFonts w:ascii="Arial" w:hAnsi="Arial" w:cs="Arial"/>
          <w:sz w:val="24"/>
        </w:rPr>
        <w:t xml:space="preserve"> Permissão de serviço público ou de utilidade pública a título precário;</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VIII –</w:t>
      </w:r>
      <w:r>
        <w:rPr>
          <w:rFonts w:ascii="Arial" w:hAnsi="Arial" w:cs="Arial"/>
          <w:sz w:val="24"/>
        </w:rPr>
        <w:t xml:space="preserve"> Alienação de bens imóveis pertencentes ao patrimônio municipal, depois de autorizado pela Câmara Municipal;</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IX –</w:t>
      </w:r>
      <w:r>
        <w:rPr>
          <w:rFonts w:ascii="Arial" w:hAnsi="Arial" w:cs="Arial"/>
          <w:sz w:val="24"/>
        </w:rPr>
        <w:t xml:space="preserve"> Aquisição de bens imóveis por compra ou permuta;</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X –</w:t>
      </w:r>
      <w:r>
        <w:rPr>
          <w:rFonts w:ascii="Arial" w:hAnsi="Arial" w:cs="Arial"/>
          <w:sz w:val="24"/>
        </w:rPr>
        <w:t xml:space="preserve"> Aprovação de loteamentos e subdivisões de terrenos.</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Art.18º.</w:t>
      </w:r>
      <w:r>
        <w:rPr>
          <w:rFonts w:ascii="Arial" w:hAnsi="Arial" w:cs="Arial"/>
          <w:sz w:val="24"/>
        </w:rPr>
        <w:t xml:space="preserve"> As unidades administrativas da atual estrutura da Prefeitura serão automaticamente extintas </w:t>
      </w:r>
      <w:proofErr w:type="gramStart"/>
      <w:r>
        <w:rPr>
          <w:rFonts w:ascii="Arial" w:hAnsi="Arial" w:cs="Arial"/>
          <w:sz w:val="24"/>
        </w:rPr>
        <w:t>a</w:t>
      </w:r>
      <w:proofErr w:type="gramEnd"/>
      <w:r>
        <w:rPr>
          <w:rFonts w:ascii="Arial" w:hAnsi="Arial" w:cs="Arial"/>
          <w:sz w:val="24"/>
        </w:rPr>
        <w:t xml:space="preserve"> medida que foi sendo instalado os órgãos previstos nesta Lei.</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Art.19º.</w:t>
      </w:r>
      <w:r>
        <w:rPr>
          <w:rFonts w:ascii="Arial" w:hAnsi="Arial" w:cs="Arial"/>
          <w:sz w:val="24"/>
        </w:rPr>
        <w:t xml:space="preserve"> As repartições municipais devem funcionar perfeitamente articuladas em regime de mutua colaboração.</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Parágrafo Único</w:t>
      </w:r>
      <w:r w:rsidR="00952EEE">
        <w:rPr>
          <w:rFonts w:ascii="Arial" w:hAnsi="Arial" w:cs="Arial"/>
          <w:b/>
          <w:sz w:val="24"/>
        </w:rPr>
        <w:t xml:space="preserve">. </w:t>
      </w:r>
      <w:r>
        <w:rPr>
          <w:rFonts w:ascii="Arial" w:hAnsi="Arial" w:cs="Arial"/>
          <w:sz w:val="24"/>
        </w:rPr>
        <w:t>A subordinação hierárquica define-se no enunciado das competências de cada órgão administrativo e no organograma geral da Prefeitura que acompanha a presente Lei.</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Art.20º.</w:t>
      </w:r>
      <w:r>
        <w:rPr>
          <w:rFonts w:ascii="Arial" w:hAnsi="Arial" w:cs="Arial"/>
          <w:sz w:val="24"/>
        </w:rPr>
        <w:t xml:space="preserve"> A Prefeitura dará atenção especial ao treinamento de seus servidores, fazendo-os na medida das disponibilidades financeiras do Município e da conveniência dos servidores </w:t>
      </w:r>
      <w:proofErr w:type="gramStart"/>
      <w:r>
        <w:rPr>
          <w:rFonts w:ascii="Arial" w:hAnsi="Arial" w:cs="Arial"/>
          <w:sz w:val="24"/>
        </w:rPr>
        <w:t>frequentar</w:t>
      </w:r>
      <w:proofErr w:type="gramEnd"/>
      <w:r>
        <w:rPr>
          <w:rFonts w:ascii="Arial" w:hAnsi="Arial" w:cs="Arial"/>
          <w:sz w:val="24"/>
        </w:rPr>
        <w:t xml:space="preserve"> cursos e estágios especiais de treinamentos e aperfeiçoamento.</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Art.21º.</w:t>
      </w:r>
      <w:r>
        <w:rPr>
          <w:rFonts w:ascii="Arial" w:hAnsi="Arial" w:cs="Arial"/>
          <w:sz w:val="24"/>
        </w:rPr>
        <w:t xml:space="preserve"> Fica o Prefeito Municipal autorizado a abrir crédito especial necessário para atender as despesas decorrentes da implantação da presente Lei.</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Parágrafo Único</w:t>
      </w:r>
      <w:r w:rsidR="00952EEE">
        <w:rPr>
          <w:rFonts w:ascii="Arial" w:hAnsi="Arial" w:cs="Arial"/>
          <w:b/>
          <w:sz w:val="24"/>
        </w:rPr>
        <w:t>.</w:t>
      </w:r>
      <w:r>
        <w:rPr>
          <w:rFonts w:ascii="Arial" w:hAnsi="Arial" w:cs="Arial"/>
          <w:b/>
          <w:sz w:val="24"/>
        </w:rPr>
        <w:t xml:space="preserve"> </w:t>
      </w:r>
      <w:r>
        <w:rPr>
          <w:rFonts w:ascii="Arial" w:hAnsi="Arial" w:cs="Arial"/>
          <w:sz w:val="24"/>
        </w:rPr>
        <w:t xml:space="preserve">As despesas decorrentes da abertura de crédito especial de que trata este artigo correrão no presente exercício por conta do excesso </w:t>
      </w:r>
      <w:r>
        <w:rPr>
          <w:rFonts w:ascii="Arial" w:hAnsi="Arial" w:cs="Arial"/>
          <w:sz w:val="24"/>
        </w:rPr>
        <w:lastRenderedPageBreak/>
        <w:t>de arrecadação, ficando o Prefeito Municipal a colocar nos orçamentos subsequentes as dotações específicas desta Lei.</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Art.22º.</w:t>
      </w:r>
      <w:r>
        <w:rPr>
          <w:rFonts w:ascii="Arial" w:hAnsi="Arial" w:cs="Arial"/>
          <w:sz w:val="24"/>
        </w:rPr>
        <w:t xml:space="preserve"> Esta Lei entrará em vigor na data de sua publicação, revogadas as disposições em contrário.</w:t>
      </w:r>
    </w:p>
    <w:p w:rsidR="001F567F" w:rsidRDefault="001F567F" w:rsidP="001F567F">
      <w:pPr>
        <w:pStyle w:val="PargrafodaLista1"/>
        <w:spacing w:after="0" w:line="240" w:lineRule="auto"/>
        <w:ind w:left="0"/>
        <w:jc w:val="both"/>
        <w:rPr>
          <w:rFonts w:ascii="Arial" w:hAnsi="Arial" w:cs="Arial"/>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21 de Outubro de 1967.</w:t>
      </w:r>
    </w:p>
    <w:p w:rsidR="001F567F" w:rsidRDefault="001F567F" w:rsidP="001F567F">
      <w:pPr>
        <w:pStyle w:val="PargrafodaLista1"/>
        <w:spacing w:after="0" w:line="240" w:lineRule="auto"/>
        <w:ind w:left="0"/>
        <w:jc w:val="center"/>
        <w:rPr>
          <w:rFonts w:ascii="Arial" w:hAnsi="Arial" w:cs="Arial"/>
          <w:b/>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ALFREDO BERRI</w:t>
      </w:r>
    </w:p>
    <w:p w:rsidR="001F567F" w:rsidRPr="006B070C" w:rsidRDefault="001F567F" w:rsidP="001F567F">
      <w:pPr>
        <w:pStyle w:val="PargrafodaLista1"/>
        <w:spacing w:after="0" w:line="240" w:lineRule="auto"/>
        <w:ind w:left="0"/>
        <w:jc w:val="center"/>
        <w:rPr>
          <w:rFonts w:ascii="Arial" w:hAnsi="Arial" w:cs="Arial"/>
          <w:b/>
          <w:sz w:val="24"/>
          <w:u w:val="single"/>
        </w:rPr>
      </w:pPr>
      <w:r w:rsidRPr="006B070C">
        <w:rPr>
          <w:rFonts w:ascii="Arial" w:hAnsi="Arial" w:cs="Arial"/>
          <w:b/>
          <w:sz w:val="24"/>
          <w:u w:val="single"/>
        </w:rPr>
        <w:t>Prefeito Municipal</w:t>
      </w:r>
    </w:p>
    <w:p w:rsidR="001F567F" w:rsidRDefault="001F567F" w:rsidP="001F567F">
      <w:pPr>
        <w:pStyle w:val="PargrafodaLista1"/>
        <w:spacing w:after="0" w:line="240" w:lineRule="auto"/>
        <w:ind w:left="0"/>
        <w:jc w:val="both"/>
        <w:rPr>
          <w:rFonts w:ascii="Arial" w:hAnsi="Arial" w:cs="Arial"/>
          <w:b/>
          <w:sz w:val="24"/>
        </w:rPr>
      </w:pPr>
    </w:p>
    <w:p w:rsidR="001F567F" w:rsidRDefault="001F567F" w:rsidP="001F567F">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25 de Outubro de 1967.</w:t>
      </w:r>
    </w:p>
    <w:p w:rsidR="001F567F" w:rsidRDefault="001F567F" w:rsidP="001F567F">
      <w:pPr>
        <w:pStyle w:val="PargrafodaLista1"/>
        <w:spacing w:after="0" w:line="240" w:lineRule="auto"/>
        <w:ind w:left="0"/>
        <w:jc w:val="both"/>
        <w:rPr>
          <w:rFonts w:ascii="Arial" w:hAnsi="Arial" w:cs="Arial"/>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ANTÔNIO MATTEDI</w:t>
      </w:r>
    </w:p>
    <w:p w:rsidR="001F567F" w:rsidRPr="006B070C" w:rsidRDefault="001F567F" w:rsidP="001F567F">
      <w:pPr>
        <w:pStyle w:val="PargrafodaLista1"/>
        <w:spacing w:after="0" w:line="240" w:lineRule="auto"/>
        <w:ind w:left="0"/>
        <w:jc w:val="center"/>
        <w:rPr>
          <w:rFonts w:ascii="Arial" w:hAnsi="Arial" w:cs="Arial"/>
          <w:b/>
          <w:sz w:val="24"/>
          <w:u w:val="single"/>
        </w:rPr>
      </w:pPr>
      <w:r w:rsidRPr="006B070C">
        <w:rPr>
          <w:rFonts w:ascii="Arial" w:hAnsi="Arial" w:cs="Arial"/>
          <w:b/>
          <w:sz w:val="24"/>
          <w:u w:val="single"/>
        </w:rPr>
        <w:t>Secretário</w:t>
      </w: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1134"/>
        <w:jc w:val="both"/>
        <w:rPr>
          <w:rFonts w:ascii="Arial" w:hAnsi="Arial" w:cs="Arial"/>
          <w:b/>
          <w:sz w:val="24"/>
        </w:rPr>
      </w:pPr>
      <w:r>
        <w:rPr>
          <w:rFonts w:ascii="Arial" w:hAnsi="Arial" w:cs="Arial"/>
          <w:b/>
          <w:sz w:val="24"/>
        </w:rPr>
        <w:lastRenderedPageBreak/>
        <w:t>LEI Nº 68, DE 04 DE NOVEMBRO DE 1967.</w:t>
      </w:r>
    </w:p>
    <w:p w:rsidR="001F567F" w:rsidRDefault="001F567F" w:rsidP="001F567F">
      <w:pPr>
        <w:pStyle w:val="PargrafodaLista1"/>
        <w:spacing w:after="0" w:line="240" w:lineRule="auto"/>
        <w:ind w:left="1134"/>
        <w:jc w:val="both"/>
        <w:rPr>
          <w:rFonts w:ascii="Arial" w:hAnsi="Arial" w:cs="Arial"/>
          <w:b/>
          <w:sz w:val="24"/>
        </w:rPr>
      </w:pPr>
    </w:p>
    <w:p w:rsidR="001F567F" w:rsidRDefault="001F567F" w:rsidP="001F567F">
      <w:pPr>
        <w:pStyle w:val="PargrafodaLista1"/>
        <w:spacing w:after="0" w:line="240" w:lineRule="auto"/>
        <w:ind w:left="1134"/>
        <w:jc w:val="both"/>
        <w:rPr>
          <w:rFonts w:ascii="Arial" w:hAnsi="Arial" w:cs="Arial"/>
          <w:b/>
          <w:sz w:val="24"/>
        </w:rPr>
      </w:pPr>
      <w:r>
        <w:rPr>
          <w:rFonts w:ascii="Arial" w:hAnsi="Arial" w:cs="Arial"/>
          <w:b/>
          <w:sz w:val="24"/>
        </w:rPr>
        <w:t>ORÇA A RECEITA E FIXA A DESPESA DO MUNICÍPIO DE RIO DOS CEDROS PARA O EXERCÍCIO DE 1968:</w:t>
      </w: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firstLine="1134"/>
        <w:jc w:val="both"/>
        <w:rPr>
          <w:rFonts w:ascii="Arial" w:hAnsi="Arial" w:cs="Arial"/>
          <w:sz w:val="24"/>
        </w:rPr>
      </w:pPr>
      <w:r>
        <w:rPr>
          <w:rFonts w:ascii="Arial" w:hAnsi="Arial" w:cs="Arial"/>
          <w:b/>
          <w:sz w:val="24"/>
        </w:rPr>
        <w:t xml:space="preserve">ALFREDO BERRI, </w:t>
      </w:r>
      <w:r>
        <w:rPr>
          <w:rFonts w:ascii="Arial" w:hAnsi="Arial" w:cs="Arial"/>
          <w:sz w:val="24"/>
        </w:rPr>
        <w:t>Prefeito Municipal de Rio dos Cedros:</w:t>
      </w: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aprovou e eu sanciono a seguinte Lei:</w:t>
      </w: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 xml:space="preserve">Art.1º. </w:t>
      </w:r>
      <w:r>
        <w:rPr>
          <w:rFonts w:ascii="Arial" w:hAnsi="Arial" w:cs="Arial"/>
          <w:sz w:val="24"/>
        </w:rPr>
        <w:t>A Receita do Município de Rio dos Cedros para o exercício de 1968 é orçada em NCR$ 128.000,00 (cento e vinte e oito mil cruzeiros novos) e será arrecadada de acordo com a legislação vigente do novo Código Tributário Municipal, Lei Nº52, de 31/01/67, obedecendo a seguinte classificação:</w:t>
      </w:r>
    </w:p>
    <w:p w:rsidR="001F567F" w:rsidRDefault="001F567F" w:rsidP="001F567F">
      <w:pPr>
        <w:pStyle w:val="PargrafodaLista1"/>
        <w:spacing w:after="0" w:line="240" w:lineRule="auto"/>
        <w:ind w:left="0"/>
        <w:rPr>
          <w:rFonts w:ascii="Arial" w:hAnsi="Arial" w:cs="Arial"/>
          <w:sz w:val="24"/>
        </w:rPr>
      </w:pP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3544"/>
      </w:tblGrid>
      <w:tr w:rsidR="001F567F" w:rsidRPr="006B070C" w:rsidTr="001F567F">
        <w:trPr>
          <w:jc w:val="center"/>
        </w:trPr>
        <w:tc>
          <w:tcPr>
            <w:tcW w:w="7088" w:type="dxa"/>
            <w:gridSpan w:val="2"/>
            <w:vAlign w:val="center"/>
          </w:tcPr>
          <w:p w:rsidR="001F567F" w:rsidRPr="0042415B" w:rsidRDefault="001F567F" w:rsidP="001F567F">
            <w:pPr>
              <w:pStyle w:val="PargrafodaLista1"/>
              <w:spacing w:after="0" w:line="240" w:lineRule="auto"/>
              <w:ind w:left="0"/>
              <w:jc w:val="center"/>
              <w:rPr>
                <w:rFonts w:ascii="Arial" w:hAnsi="Arial" w:cs="Arial"/>
                <w:i/>
                <w:sz w:val="20"/>
              </w:rPr>
            </w:pPr>
            <w:r w:rsidRPr="0042415B">
              <w:rPr>
                <w:rFonts w:ascii="Arial" w:hAnsi="Arial" w:cs="Arial"/>
                <w:i/>
                <w:sz w:val="20"/>
              </w:rPr>
              <w:t>Receitas Correntes</w:t>
            </w:r>
          </w:p>
        </w:tc>
      </w:tr>
      <w:tr w:rsidR="001F567F" w:rsidRPr="006B070C" w:rsidTr="001F567F">
        <w:trPr>
          <w:jc w:val="center"/>
        </w:trPr>
        <w:tc>
          <w:tcPr>
            <w:tcW w:w="3544"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Tributária</w:t>
            </w:r>
          </w:p>
        </w:tc>
        <w:tc>
          <w:tcPr>
            <w:tcW w:w="3544"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NCR$ 19.000,00</w:t>
            </w:r>
          </w:p>
        </w:tc>
      </w:tr>
      <w:tr w:rsidR="001F567F" w:rsidRPr="006B070C" w:rsidTr="001F567F">
        <w:trPr>
          <w:jc w:val="center"/>
        </w:trPr>
        <w:tc>
          <w:tcPr>
            <w:tcW w:w="3544"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Patrimonial</w:t>
            </w:r>
          </w:p>
        </w:tc>
        <w:tc>
          <w:tcPr>
            <w:tcW w:w="3544"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NCR$ 400,00</w:t>
            </w:r>
          </w:p>
        </w:tc>
      </w:tr>
      <w:tr w:rsidR="001F567F" w:rsidRPr="006B070C" w:rsidTr="001F567F">
        <w:trPr>
          <w:jc w:val="center"/>
        </w:trPr>
        <w:tc>
          <w:tcPr>
            <w:tcW w:w="3544"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Industrial</w:t>
            </w:r>
          </w:p>
        </w:tc>
        <w:tc>
          <w:tcPr>
            <w:tcW w:w="3544"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NCR$ 600,00</w:t>
            </w:r>
          </w:p>
        </w:tc>
      </w:tr>
      <w:tr w:rsidR="001F567F" w:rsidRPr="006B070C" w:rsidTr="001F567F">
        <w:trPr>
          <w:jc w:val="center"/>
        </w:trPr>
        <w:tc>
          <w:tcPr>
            <w:tcW w:w="3544"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Transferências Correntes</w:t>
            </w:r>
          </w:p>
        </w:tc>
        <w:tc>
          <w:tcPr>
            <w:tcW w:w="3544"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NCR$ 99.000,00</w:t>
            </w:r>
          </w:p>
        </w:tc>
      </w:tr>
      <w:tr w:rsidR="001F567F" w:rsidRPr="006B070C" w:rsidTr="001F567F">
        <w:trPr>
          <w:jc w:val="center"/>
        </w:trPr>
        <w:tc>
          <w:tcPr>
            <w:tcW w:w="3544"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Receitas Diversas</w:t>
            </w:r>
          </w:p>
        </w:tc>
        <w:tc>
          <w:tcPr>
            <w:tcW w:w="3544"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NCR$ 2.000,00</w:t>
            </w:r>
          </w:p>
        </w:tc>
      </w:tr>
      <w:tr w:rsidR="001F567F" w:rsidRPr="006B070C" w:rsidTr="001F567F">
        <w:trPr>
          <w:jc w:val="center"/>
        </w:trPr>
        <w:tc>
          <w:tcPr>
            <w:tcW w:w="3544"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Total das Receitas Correntes</w:t>
            </w:r>
          </w:p>
        </w:tc>
        <w:tc>
          <w:tcPr>
            <w:tcW w:w="3544"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NCR$ 121.000,00</w:t>
            </w:r>
          </w:p>
        </w:tc>
      </w:tr>
      <w:tr w:rsidR="001F567F" w:rsidRPr="006B070C" w:rsidTr="001F567F">
        <w:trPr>
          <w:jc w:val="center"/>
        </w:trPr>
        <w:tc>
          <w:tcPr>
            <w:tcW w:w="7088" w:type="dxa"/>
            <w:gridSpan w:val="2"/>
            <w:vAlign w:val="center"/>
          </w:tcPr>
          <w:p w:rsidR="001F567F" w:rsidRPr="0042415B" w:rsidRDefault="001F567F" w:rsidP="001F567F">
            <w:pPr>
              <w:pStyle w:val="PargrafodaLista1"/>
              <w:spacing w:after="0" w:line="240" w:lineRule="auto"/>
              <w:ind w:left="0"/>
              <w:jc w:val="center"/>
              <w:rPr>
                <w:rFonts w:ascii="Arial" w:hAnsi="Arial" w:cs="Arial"/>
                <w:i/>
                <w:sz w:val="20"/>
              </w:rPr>
            </w:pPr>
            <w:r w:rsidRPr="0042415B">
              <w:rPr>
                <w:rFonts w:ascii="Arial" w:hAnsi="Arial" w:cs="Arial"/>
                <w:i/>
                <w:sz w:val="20"/>
              </w:rPr>
              <w:t>Despesas de Capital</w:t>
            </w:r>
          </w:p>
        </w:tc>
      </w:tr>
      <w:tr w:rsidR="001F567F" w:rsidRPr="006B070C" w:rsidTr="001F567F">
        <w:trPr>
          <w:jc w:val="center"/>
        </w:trPr>
        <w:tc>
          <w:tcPr>
            <w:tcW w:w="3544"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Operações de Crédito</w:t>
            </w:r>
          </w:p>
        </w:tc>
        <w:tc>
          <w:tcPr>
            <w:tcW w:w="3544"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NCR$ 100,00</w:t>
            </w:r>
          </w:p>
        </w:tc>
      </w:tr>
      <w:tr w:rsidR="001F567F" w:rsidRPr="006B070C" w:rsidTr="001F567F">
        <w:trPr>
          <w:jc w:val="center"/>
        </w:trPr>
        <w:tc>
          <w:tcPr>
            <w:tcW w:w="3544"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Alienação de Bens Móveis e Imóveis</w:t>
            </w:r>
          </w:p>
        </w:tc>
        <w:tc>
          <w:tcPr>
            <w:tcW w:w="3544"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NCR$ 100,00</w:t>
            </w:r>
          </w:p>
        </w:tc>
      </w:tr>
      <w:tr w:rsidR="001F567F" w:rsidRPr="006B070C" w:rsidTr="001F567F">
        <w:trPr>
          <w:jc w:val="center"/>
        </w:trPr>
        <w:tc>
          <w:tcPr>
            <w:tcW w:w="3544"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Participação de Tributos Federais</w:t>
            </w:r>
          </w:p>
        </w:tc>
        <w:tc>
          <w:tcPr>
            <w:tcW w:w="3544"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NCR$ 6.800,00</w:t>
            </w:r>
          </w:p>
        </w:tc>
      </w:tr>
      <w:tr w:rsidR="001F567F" w:rsidRPr="006B070C" w:rsidTr="001F567F">
        <w:trPr>
          <w:jc w:val="center"/>
        </w:trPr>
        <w:tc>
          <w:tcPr>
            <w:tcW w:w="3544"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Total das Despesas de Capital</w:t>
            </w:r>
          </w:p>
        </w:tc>
        <w:tc>
          <w:tcPr>
            <w:tcW w:w="3544"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NCR$ 7.000,00</w:t>
            </w:r>
          </w:p>
        </w:tc>
      </w:tr>
      <w:tr w:rsidR="001F567F" w:rsidRPr="006B070C" w:rsidTr="001F567F">
        <w:trPr>
          <w:jc w:val="center"/>
        </w:trPr>
        <w:tc>
          <w:tcPr>
            <w:tcW w:w="3544" w:type="dxa"/>
            <w:vAlign w:val="center"/>
          </w:tcPr>
          <w:p w:rsidR="001F567F" w:rsidRPr="0042415B" w:rsidRDefault="001F567F" w:rsidP="001F567F">
            <w:pPr>
              <w:pStyle w:val="PargrafodaLista1"/>
              <w:spacing w:after="0" w:line="240" w:lineRule="auto"/>
              <w:ind w:left="0"/>
              <w:jc w:val="center"/>
              <w:rPr>
                <w:rFonts w:ascii="Arial" w:hAnsi="Arial" w:cs="Arial"/>
                <w:b/>
                <w:sz w:val="20"/>
              </w:rPr>
            </w:pPr>
            <w:r w:rsidRPr="0042415B">
              <w:rPr>
                <w:rFonts w:ascii="Arial" w:hAnsi="Arial" w:cs="Arial"/>
                <w:b/>
                <w:sz w:val="20"/>
              </w:rPr>
              <w:t>TOTAL GERAL</w:t>
            </w:r>
          </w:p>
        </w:tc>
        <w:tc>
          <w:tcPr>
            <w:tcW w:w="3544" w:type="dxa"/>
            <w:vAlign w:val="center"/>
          </w:tcPr>
          <w:p w:rsidR="001F567F" w:rsidRPr="0042415B" w:rsidRDefault="001F567F" w:rsidP="001F567F">
            <w:pPr>
              <w:pStyle w:val="PargrafodaLista1"/>
              <w:spacing w:after="0" w:line="240" w:lineRule="auto"/>
              <w:ind w:left="0"/>
              <w:jc w:val="center"/>
              <w:rPr>
                <w:rFonts w:ascii="Arial" w:hAnsi="Arial" w:cs="Arial"/>
                <w:b/>
                <w:sz w:val="20"/>
              </w:rPr>
            </w:pPr>
            <w:r w:rsidRPr="0042415B">
              <w:rPr>
                <w:rFonts w:ascii="Arial" w:hAnsi="Arial" w:cs="Arial"/>
                <w:b/>
                <w:sz w:val="20"/>
              </w:rPr>
              <w:t>NCR$ 128.000,00</w:t>
            </w:r>
          </w:p>
        </w:tc>
      </w:tr>
    </w:tbl>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Art.2º.</w:t>
      </w:r>
      <w:r>
        <w:rPr>
          <w:rFonts w:ascii="Arial" w:hAnsi="Arial" w:cs="Arial"/>
          <w:sz w:val="24"/>
        </w:rPr>
        <w:t xml:space="preserve"> A Despesa é fixada em NCR$ 128.000,00 (cento e vinte e oito mil cruzeiros novos) e distribuir-se-á pelos seguintes órgãos e setores:</w:t>
      </w:r>
    </w:p>
    <w:p w:rsidR="001F567F" w:rsidRDefault="001F567F" w:rsidP="001F567F">
      <w:pPr>
        <w:pStyle w:val="PargrafodaLista1"/>
        <w:spacing w:after="0" w:line="240" w:lineRule="auto"/>
        <w:ind w:left="0"/>
        <w:rPr>
          <w:rFonts w:ascii="Arial" w:hAnsi="Arial" w:cs="Arial"/>
          <w:sz w:val="24"/>
        </w:rPr>
      </w:pP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3"/>
        <w:gridCol w:w="3016"/>
      </w:tblGrid>
      <w:tr w:rsidR="001F567F" w:rsidRPr="00EC3518" w:rsidTr="001F567F">
        <w:trPr>
          <w:jc w:val="center"/>
        </w:trPr>
        <w:tc>
          <w:tcPr>
            <w:tcW w:w="7229" w:type="dxa"/>
            <w:gridSpan w:val="2"/>
            <w:vAlign w:val="center"/>
          </w:tcPr>
          <w:p w:rsidR="001F567F" w:rsidRPr="0042415B" w:rsidRDefault="001F567F" w:rsidP="001F567F">
            <w:pPr>
              <w:pStyle w:val="PargrafodaLista1"/>
              <w:spacing w:after="0" w:line="240" w:lineRule="auto"/>
              <w:ind w:left="0"/>
              <w:jc w:val="center"/>
              <w:rPr>
                <w:rFonts w:ascii="Arial" w:hAnsi="Arial" w:cs="Arial"/>
                <w:i/>
                <w:sz w:val="20"/>
              </w:rPr>
            </w:pPr>
            <w:r w:rsidRPr="0042415B">
              <w:rPr>
                <w:rFonts w:ascii="Arial" w:hAnsi="Arial" w:cs="Arial"/>
                <w:i/>
                <w:sz w:val="20"/>
              </w:rPr>
              <w:t>Poder Legislativo</w:t>
            </w:r>
          </w:p>
        </w:tc>
      </w:tr>
      <w:tr w:rsidR="001F567F" w:rsidRPr="00EC3518" w:rsidTr="001F567F">
        <w:trPr>
          <w:jc w:val="center"/>
        </w:trPr>
        <w:tc>
          <w:tcPr>
            <w:tcW w:w="4213" w:type="dxa"/>
            <w:vAlign w:val="center"/>
          </w:tcPr>
          <w:p w:rsidR="001F567F" w:rsidRPr="0042415B" w:rsidRDefault="001F567F" w:rsidP="001F567F">
            <w:pPr>
              <w:pStyle w:val="PargrafodaLista1"/>
              <w:spacing w:after="0" w:line="240" w:lineRule="auto"/>
              <w:ind w:left="0"/>
              <w:rPr>
                <w:rFonts w:ascii="Arial" w:hAnsi="Arial" w:cs="Arial"/>
                <w:sz w:val="20"/>
              </w:rPr>
            </w:pPr>
            <w:r w:rsidRPr="0042415B">
              <w:rPr>
                <w:rFonts w:ascii="Arial" w:hAnsi="Arial" w:cs="Arial"/>
                <w:sz w:val="20"/>
              </w:rPr>
              <w:t>00 – Câmara Municipal</w:t>
            </w:r>
          </w:p>
        </w:tc>
        <w:tc>
          <w:tcPr>
            <w:tcW w:w="3016"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NCR$ 4.000,00</w:t>
            </w:r>
          </w:p>
        </w:tc>
      </w:tr>
      <w:tr w:rsidR="001F567F" w:rsidRPr="00EC3518" w:rsidTr="001F567F">
        <w:trPr>
          <w:jc w:val="center"/>
        </w:trPr>
        <w:tc>
          <w:tcPr>
            <w:tcW w:w="7229" w:type="dxa"/>
            <w:gridSpan w:val="2"/>
            <w:vAlign w:val="center"/>
          </w:tcPr>
          <w:p w:rsidR="001F567F" w:rsidRPr="0042415B" w:rsidRDefault="001F567F" w:rsidP="001F567F">
            <w:pPr>
              <w:pStyle w:val="PargrafodaLista1"/>
              <w:spacing w:after="0" w:line="240" w:lineRule="auto"/>
              <w:ind w:left="0"/>
              <w:jc w:val="center"/>
              <w:rPr>
                <w:rFonts w:ascii="Arial" w:hAnsi="Arial" w:cs="Arial"/>
                <w:i/>
                <w:sz w:val="20"/>
              </w:rPr>
            </w:pPr>
            <w:r w:rsidRPr="0042415B">
              <w:rPr>
                <w:rFonts w:ascii="Arial" w:hAnsi="Arial" w:cs="Arial"/>
                <w:i/>
                <w:sz w:val="20"/>
              </w:rPr>
              <w:t>Poder Executivo</w:t>
            </w:r>
          </w:p>
        </w:tc>
      </w:tr>
      <w:tr w:rsidR="001F567F" w:rsidRPr="00EC3518" w:rsidTr="001F567F">
        <w:trPr>
          <w:jc w:val="center"/>
        </w:trPr>
        <w:tc>
          <w:tcPr>
            <w:tcW w:w="4213" w:type="dxa"/>
            <w:vAlign w:val="center"/>
          </w:tcPr>
          <w:p w:rsidR="001F567F" w:rsidRPr="0042415B" w:rsidRDefault="001F567F" w:rsidP="001F567F">
            <w:pPr>
              <w:pStyle w:val="PargrafodaLista1"/>
              <w:spacing w:after="0" w:line="240" w:lineRule="auto"/>
              <w:ind w:left="0"/>
              <w:rPr>
                <w:rFonts w:ascii="Arial" w:hAnsi="Arial" w:cs="Arial"/>
                <w:sz w:val="20"/>
              </w:rPr>
            </w:pPr>
            <w:r w:rsidRPr="0042415B">
              <w:rPr>
                <w:rFonts w:ascii="Arial" w:hAnsi="Arial" w:cs="Arial"/>
                <w:sz w:val="20"/>
              </w:rPr>
              <w:t>01 – Gabinete do Prefeito e Assessoramento</w:t>
            </w:r>
          </w:p>
        </w:tc>
        <w:tc>
          <w:tcPr>
            <w:tcW w:w="3016"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NCR$ 17.000,00</w:t>
            </w:r>
          </w:p>
        </w:tc>
      </w:tr>
      <w:tr w:rsidR="001F567F" w:rsidRPr="00EC3518" w:rsidTr="001F567F">
        <w:trPr>
          <w:jc w:val="center"/>
        </w:trPr>
        <w:tc>
          <w:tcPr>
            <w:tcW w:w="4213" w:type="dxa"/>
            <w:vAlign w:val="center"/>
          </w:tcPr>
          <w:p w:rsidR="001F567F" w:rsidRPr="0042415B" w:rsidRDefault="001F567F" w:rsidP="001F567F">
            <w:pPr>
              <w:pStyle w:val="PargrafodaLista1"/>
              <w:spacing w:after="0" w:line="240" w:lineRule="auto"/>
              <w:ind w:left="0"/>
              <w:rPr>
                <w:rFonts w:ascii="Arial" w:hAnsi="Arial" w:cs="Arial"/>
                <w:sz w:val="20"/>
              </w:rPr>
            </w:pPr>
            <w:r w:rsidRPr="0042415B">
              <w:rPr>
                <w:rFonts w:ascii="Arial" w:hAnsi="Arial" w:cs="Arial"/>
                <w:sz w:val="20"/>
              </w:rPr>
              <w:t>02 – Secretaria</w:t>
            </w:r>
          </w:p>
        </w:tc>
        <w:tc>
          <w:tcPr>
            <w:tcW w:w="3016"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NCR$ 12.000,00</w:t>
            </w:r>
          </w:p>
        </w:tc>
      </w:tr>
      <w:tr w:rsidR="001F567F" w:rsidRPr="00EC3518" w:rsidTr="001F567F">
        <w:trPr>
          <w:jc w:val="center"/>
        </w:trPr>
        <w:tc>
          <w:tcPr>
            <w:tcW w:w="4213" w:type="dxa"/>
            <w:vAlign w:val="center"/>
          </w:tcPr>
          <w:p w:rsidR="001F567F" w:rsidRPr="0042415B" w:rsidRDefault="001F567F" w:rsidP="001F567F">
            <w:pPr>
              <w:pStyle w:val="PargrafodaLista1"/>
              <w:spacing w:after="0" w:line="240" w:lineRule="auto"/>
              <w:ind w:left="0"/>
              <w:rPr>
                <w:rFonts w:ascii="Arial" w:hAnsi="Arial" w:cs="Arial"/>
                <w:sz w:val="20"/>
              </w:rPr>
            </w:pPr>
            <w:proofErr w:type="gramStart"/>
            <w:r w:rsidRPr="0042415B">
              <w:rPr>
                <w:rFonts w:ascii="Arial" w:hAnsi="Arial" w:cs="Arial"/>
                <w:sz w:val="20"/>
              </w:rPr>
              <w:t>03 – Serviço</w:t>
            </w:r>
            <w:proofErr w:type="gramEnd"/>
            <w:r w:rsidRPr="0042415B">
              <w:rPr>
                <w:rFonts w:ascii="Arial" w:hAnsi="Arial" w:cs="Arial"/>
                <w:sz w:val="20"/>
              </w:rPr>
              <w:t xml:space="preserve"> de Fazenda</w:t>
            </w:r>
          </w:p>
        </w:tc>
        <w:tc>
          <w:tcPr>
            <w:tcW w:w="3016"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NCR$ 20.000,00</w:t>
            </w:r>
          </w:p>
        </w:tc>
      </w:tr>
      <w:tr w:rsidR="001F567F" w:rsidRPr="00EC3518" w:rsidTr="001F567F">
        <w:trPr>
          <w:jc w:val="center"/>
        </w:trPr>
        <w:tc>
          <w:tcPr>
            <w:tcW w:w="4213" w:type="dxa"/>
            <w:vAlign w:val="center"/>
          </w:tcPr>
          <w:p w:rsidR="001F567F" w:rsidRPr="0042415B" w:rsidRDefault="001F567F" w:rsidP="001F567F">
            <w:pPr>
              <w:pStyle w:val="PargrafodaLista1"/>
              <w:spacing w:after="0" w:line="240" w:lineRule="auto"/>
              <w:ind w:left="0"/>
              <w:rPr>
                <w:rFonts w:ascii="Arial" w:hAnsi="Arial" w:cs="Arial"/>
                <w:sz w:val="20"/>
              </w:rPr>
            </w:pPr>
            <w:proofErr w:type="gramStart"/>
            <w:r w:rsidRPr="0042415B">
              <w:rPr>
                <w:rFonts w:ascii="Arial" w:hAnsi="Arial" w:cs="Arial"/>
                <w:sz w:val="20"/>
              </w:rPr>
              <w:t>04 – Serviço</w:t>
            </w:r>
            <w:proofErr w:type="gramEnd"/>
            <w:r w:rsidRPr="0042415B">
              <w:rPr>
                <w:rFonts w:ascii="Arial" w:hAnsi="Arial" w:cs="Arial"/>
                <w:sz w:val="20"/>
              </w:rPr>
              <w:t xml:space="preserve"> de Obras e Viação</w:t>
            </w:r>
          </w:p>
        </w:tc>
        <w:tc>
          <w:tcPr>
            <w:tcW w:w="3016"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NCR$ 23.000,00</w:t>
            </w:r>
          </w:p>
        </w:tc>
      </w:tr>
      <w:tr w:rsidR="001F567F" w:rsidRPr="00EC3518" w:rsidTr="001F567F">
        <w:trPr>
          <w:jc w:val="center"/>
        </w:trPr>
        <w:tc>
          <w:tcPr>
            <w:tcW w:w="4213" w:type="dxa"/>
            <w:vAlign w:val="center"/>
          </w:tcPr>
          <w:p w:rsidR="001F567F" w:rsidRPr="0042415B" w:rsidRDefault="001F567F" w:rsidP="001F567F">
            <w:pPr>
              <w:pStyle w:val="PargrafodaLista1"/>
              <w:spacing w:after="0" w:line="240" w:lineRule="auto"/>
              <w:ind w:left="0"/>
              <w:rPr>
                <w:rFonts w:ascii="Arial" w:hAnsi="Arial" w:cs="Arial"/>
                <w:sz w:val="20"/>
              </w:rPr>
            </w:pPr>
            <w:proofErr w:type="gramStart"/>
            <w:r w:rsidRPr="0042415B">
              <w:rPr>
                <w:rFonts w:ascii="Arial" w:hAnsi="Arial" w:cs="Arial"/>
                <w:sz w:val="20"/>
              </w:rPr>
              <w:t>05 – Serviço</w:t>
            </w:r>
            <w:proofErr w:type="gramEnd"/>
            <w:r w:rsidRPr="0042415B">
              <w:rPr>
                <w:rFonts w:ascii="Arial" w:hAnsi="Arial" w:cs="Arial"/>
                <w:sz w:val="20"/>
              </w:rPr>
              <w:t xml:space="preserve"> de Saúde</w:t>
            </w:r>
          </w:p>
        </w:tc>
        <w:tc>
          <w:tcPr>
            <w:tcW w:w="3016"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NCR$ 4.000,00</w:t>
            </w:r>
          </w:p>
        </w:tc>
      </w:tr>
      <w:tr w:rsidR="001F567F" w:rsidRPr="00EC3518" w:rsidTr="001F567F">
        <w:trPr>
          <w:jc w:val="center"/>
        </w:trPr>
        <w:tc>
          <w:tcPr>
            <w:tcW w:w="4213" w:type="dxa"/>
            <w:vAlign w:val="center"/>
          </w:tcPr>
          <w:p w:rsidR="001F567F" w:rsidRPr="0042415B" w:rsidRDefault="001F567F" w:rsidP="001F567F">
            <w:pPr>
              <w:pStyle w:val="PargrafodaLista1"/>
              <w:spacing w:after="0" w:line="240" w:lineRule="auto"/>
              <w:ind w:left="0"/>
              <w:rPr>
                <w:rFonts w:ascii="Arial" w:hAnsi="Arial" w:cs="Arial"/>
                <w:sz w:val="20"/>
              </w:rPr>
            </w:pPr>
            <w:r w:rsidRPr="0042415B">
              <w:rPr>
                <w:rFonts w:ascii="Arial" w:hAnsi="Arial" w:cs="Arial"/>
                <w:sz w:val="20"/>
              </w:rPr>
              <w:t>06 – Educação e Cultura</w:t>
            </w:r>
          </w:p>
        </w:tc>
        <w:tc>
          <w:tcPr>
            <w:tcW w:w="3016"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NCR$ 20.000,00</w:t>
            </w:r>
          </w:p>
        </w:tc>
      </w:tr>
      <w:tr w:rsidR="001F567F" w:rsidRPr="00EC3518" w:rsidTr="001F567F">
        <w:trPr>
          <w:jc w:val="center"/>
        </w:trPr>
        <w:tc>
          <w:tcPr>
            <w:tcW w:w="4213" w:type="dxa"/>
            <w:vAlign w:val="center"/>
          </w:tcPr>
          <w:p w:rsidR="001F567F" w:rsidRPr="0042415B" w:rsidRDefault="001F567F" w:rsidP="001F567F">
            <w:pPr>
              <w:pStyle w:val="PargrafodaLista1"/>
              <w:spacing w:after="0" w:line="240" w:lineRule="auto"/>
              <w:ind w:left="0"/>
              <w:rPr>
                <w:rFonts w:ascii="Arial" w:hAnsi="Arial" w:cs="Arial"/>
                <w:sz w:val="20"/>
              </w:rPr>
            </w:pPr>
            <w:proofErr w:type="gramStart"/>
            <w:r w:rsidRPr="0042415B">
              <w:rPr>
                <w:rFonts w:ascii="Arial" w:hAnsi="Arial" w:cs="Arial"/>
                <w:sz w:val="20"/>
              </w:rPr>
              <w:t>07 – Serviço</w:t>
            </w:r>
            <w:proofErr w:type="gramEnd"/>
            <w:r w:rsidRPr="0042415B">
              <w:rPr>
                <w:rFonts w:ascii="Arial" w:hAnsi="Arial" w:cs="Arial"/>
                <w:sz w:val="20"/>
              </w:rPr>
              <w:t xml:space="preserve"> Urbano</w:t>
            </w:r>
          </w:p>
        </w:tc>
        <w:tc>
          <w:tcPr>
            <w:tcW w:w="3016"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NCR$ 14.000,00</w:t>
            </w:r>
          </w:p>
        </w:tc>
      </w:tr>
      <w:tr w:rsidR="001F567F" w:rsidRPr="00EC3518" w:rsidTr="001F567F">
        <w:trPr>
          <w:jc w:val="center"/>
        </w:trPr>
        <w:tc>
          <w:tcPr>
            <w:tcW w:w="4213" w:type="dxa"/>
            <w:vAlign w:val="center"/>
          </w:tcPr>
          <w:p w:rsidR="001F567F" w:rsidRPr="0042415B" w:rsidRDefault="001F567F" w:rsidP="001F567F">
            <w:pPr>
              <w:pStyle w:val="PargrafodaLista1"/>
              <w:spacing w:after="0" w:line="240" w:lineRule="auto"/>
              <w:ind w:left="0"/>
              <w:rPr>
                <w:rFonts w:ascii="Arial" w:hAnsi="Arial" w:cs="Arial"/>
                <w:sz w:val="20"/>
              </w:rPr>
            </w:pPr>
            <w:proofErr w:type="gramStart"/>
            <w:r w:rsidRPr="0042415B">
              <w:rPr>
                <w:rFonts w:ascii="Arial" w:hAnsi="Arial" w:cs="Arial"/>
                <w:sz w:val="20"/>
              </w:rPr>
              <w:t>08 – Serviço</w:t>
            </w:r>
            <w:proofErr w:type="gramEnd"/>
            <w:r w:rsidRPr="0042415B">
              <w:rPr>
                <w:rFonts w:ascii="Arial" w:hAnsi="Arial" w:cs="Arial"/>
                <w:sz w:val="20"/>
              </w:rPr>
              <w:t xml:space="preserve"> de Água e Esgoto</w:t>
            </w:r>
          </w:p>
        </w:tc>
        <w:tc>
          <w:tcPr>
            <w:tcW w:w="3016"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NCR$ 7.000,00</w:t>
            </w:r>
          </w:p>
        </w:tc>
      </w:tr>
      <w:tr w:rsidR="001F567F" w:rsidRPr="00EC3518" w:rsidTr="001F567F">
        <w:trPr>
          <w:jc w:val="center"/>
        </w:trPr>
        <w:tc>
          <w:tcPr>
            <w:tcW w:w="4213" w:type="dxa"/>
            <w:vAlign w:val="center"/>
          </w:tcPr>
          <w:p w:rsidR="001F567F" w:rsidRPr="0042415B" w:rsidRDefault="001F567F" w:rsidP="001F567F">
            <w:pPr>
              <w:pStyle w:val="PargrafodaLista1"/>
              <w:spacing w:after="0" w:line="240" w:lineRule="auto"/>
              <w:ind w:left="0"/>
              <w:rPr>
                <w:rFonts w:ascii="Arial" w:hAnsi="Arial" w:cs="Arial"/>
                <w:sz w:val="20"/>
              </w:rPr>
            </w:pPr>
            <w:proofErr w:type="gramStart"/>
            <w:r w:rsidRPr="0042415B">
              <w:rPr>
                <w:rFonts w:ascii="Arial" w:hAnsi="Arial" w:cs="Arial"/>
                <w:sz w:val="20"/>
              </w:rPr>
              <w:t>09 – Serviço</w:t>
            </w:r>
            <w:proofErr w:type="gramEnd"/>
            <w:r w:rsidRPr="0042415B">
              <w:rPr>
                <w:rFonts w:ascii="Arial" w:hAnsi="Arial" w:cs="Arial"/>
                <w:sz w:val="20"/>
              </w:rPr>
              <w:t xml:space="preserve"> de Energia Elétrica</w:t>
            </w:r>
          </w:p>
        </w:tc>
        <w:tc>
          <w:tcPr>
            <w:tcW w:w="3016" w:type="dxa"/>
            <w:vAlign w:val="center"/>
          </w:tcPr>
          <w:p w:rsidR="001F567F" w:rsidRPr="0042415B" w:rsidRDefault="001F567F" w:rsidP="001F567F">
            <w:pPr>
              <w:pStyle w:val="PargrafodaLista1"/>
              <w:spacing w:after="0" w:line="240" w:lineRule="auto"/>
              <w:ind w:left="0"/>
              <w:jc w:val="center"/>
              <w:rPr>
                <w:rFonts w:ascii="Arial" w:hAnsi="Arial" w:cs="Arial"/>
                <w:sz w:val="20"/>
              </w:rPr>
            </w:pPr>
            <w:r w:rsidRPr="0042415B">
              <w:rPr>
                <w:rFonts w:ascii="Arial" w:hAnsi="Arial" w:cs="Arial"/>
                <w:sz w:val="20"/>
              </w:rPr>
              <w:t>NCR$ 7.000,00</w:t>
            </w:r>
          </w:p>
        </w:tc>
      </w:tr>
      <w:tr w:rsidR="001F567F" w:rsidRPr="00EC3518" w:rsidTr="001F567F">
        <w:trPr>
          <w:jc w:val="center"/>
        </w:trPr>
        <w:tc>
          <w:tcPr>
            <w:tcW w:w="4213" w:type="dxa"/>
            <w:vAlign w:val="center"/>
          </w:tcPr>
          <w:p w:rsidR="001F567F" w:rsidRPr="0042415B" w:rsidRDefault="001F567F" w:rsidP="001F567F">
            <w:pPr>
              <w:pStyle w:val="PargrafodaLista1"/>
              <w:spacing w:after="0" w:line="240" w:lineRule="auto"/>
              <w:ind w:left="0"/>
              <w:jc w:val="center"/>
              <w:rPr>
                <w:rFonts w:ascii="Arial" w:hAnsi="Arial" w:cs="Arial"/>
                <w:b/>
                <w:sz w:val="20"/>
              </w:rPr>
            </w:pPr>
            <w:r w:rsidRPr="0042415B">
              <w:rPr>
                <w:rFonts w:ascii="Arial" w:hAnsi="Arial" w:cs="Arial"/>
                <w:b/>
                <w:sz w:val="20"/>
              </w:rPr>
              <w:t>TOTAL</w:t>
            </w:r>
          </w:p>
        </w:tc>
        <w:tc>
          <w:tcPr>
            <w:tcW w:w="3016" w:type="dxa"/>
            <w:vAlign w:val="center"/>
          </w:tcPr>
          <w:p w:rsidR="001F567F" w:rsidRPr="0042415B" w:rsidRDefault="001F567F" w:rsidP="001F567F">
            <w:pPr>
              <w:pStyle w:val="PargrafodaLista1"/>
              <w:spacing w:after="0" w:line="240" w:lineRule="auto"/>
              <w:ind w:left="0"/>
              <w:jc w:val="center"/>
              <w:rPr>
                <w:rFonts w:ascii="Arial" w:hAnsi="Arial" w:cs="Arial"/>
                <w:b/>
                <w:sz w:val="20"/>
              </w:rPr>
            </w:pPr>
            <w:r w:rsidRPr="0042415B">
              <w:rPr>
                <w:rFonts w:ascii="Arial" w:hAnsi="Arial" w:cs="Arial"/>
                <w:b/>
                <w:sz w:val="20"/>
              </w:rPr>
              <w:t>NCR$ 128.000,00</w:t>
            </w:r>
          </w:p>
        </w:tc>
      </w:tr>
    </w:tbl>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Art.3º.</w:t>
      </w:r>
      <w:r>
        <w:rPr>
          <w:rFonts w:ascii="Arial" w:hAnsi="Arial" w:cs="Arial"/>
          <w:sz w:val="24"/>
        </w:rPr>
        <w:t xml:space="preserve"> Fazem parte da presente Lei os anexos que a integram especificando a Receita e discriminando por elemento a dotação a Despesa.</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 xml:space="preserve">Art.4º. </w:t>
      </w:r>
      <w:r>
        <w:rPr>
          <w:rFonts w:ascii="Arial" w:hAnsi="Arial" w:cs="Arial"/>
          <w:sz w:val="24"/>
        </w:rPr>
        <w:t>As Tabelas Explicativas serão aprovadas e alteráveis por decreto do Poder Executivo que poderá durante o exercício autorizar transposições entre os itens discriminativos da mesma dotação.</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Art.5º.</w:t>
      </w:r>
      <w:r>
        <w:rPr>
          <w:rFonts w:ascii="Arial" w:hAnsi="Arial" w:cs="Arial"/>
          <w:sz w:val="24"/>
        </w:rPr>
        <w:t xml:space="preserve"> O Poder Executivo fica autorizado a abrir créditos suplementares, até o limite concedido na Constituição.</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lastRenderedPageBreak/>
        <w:t>Art.6º.</w:t>
      </w:r>
      <w:r>
        <w:rPr>
          <w:rFonts w:ascii="Arial" w:hAnsi="Arial" w:cs="Arial"/>
          <w:sz w:val="24"/>
        </w:rPr>
        <w:t xml:space="preserve"> Esta Lei entrará em vigor a partir de 1º de Janeiro de 1968, revogadas as disposições em contrário.</w:t>
      </w: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04 de Novembro de 1967.</w:t>
      </w: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ALFREDO BERRI</w:t>
      </w:r>
    </w:p>
    <w:p w:rsidR="001F567F" w:rsidRPr="00774C10" w:rsidRDefault="001F567F" w:rsidP="001F567F">
      <w:pPr>
        <w:pStyle w:val="PargrafodaLista1"/>
        <w:spacing w:after="0" w:line="240" w:lineRule="auto"/>
        <w:ind w:left="0"/>
        <w:jc w:val="center"/>
        <w:rPr>
          <w:rFonts w:ascii="Arial" w:hAnsi="Arial" w:cs="Arial"/>
          <w:b/>
          <w:sz w:val="24"/>
          <w:u w:val="single"/>
        </w:rPr>
      </w:pPr>
      <w:r w:rsidRPr="00774C10">
        <w:rPr>
          <w:rFonts w:ascii="Arial" w:hAnsi="Arial" w:cs="Arial"/>
          <w:b/>
          <w:sz w:val="24"/>
          <w:u w:val="single"/>
        </w:rPr>
        <w:t>Prefeito Municipal</w:t>
      </w:r>
    </w:p>
    <w:p w:rsidR="001F567F" w:rsidRDefault="001F567F" w:rsidP="001F567F">
      <w:pPr>
        <w:pStyle w:val="PargrafodaLista1"/>
        <w:spacing w:after="0" w:line="240" w:lineRule="auto"/>
        <w:ind w:left="0"/>
        <w:rPr>
          <w:rFonts w:ascii="Arial" w:hAnsi="Arial" w:cs="Arial"/>
          <w:b/>
          <w:sz w:val="24"/>
        </w:rPr>
      </w:pPr>
    </w:p>
    <w:p w:rsidR="001F567F" w:rsidRDefault="001F567F" w:rsidP="001F567F">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04 de Novembro de 1967.</w:t>
      </w:r>
    </w:p>
    <w:p w:rsidR="001F567F" w:rsidRDefault="001F567F" w:rsidP="001F567F">
      <w:pPr>
        <w:pStyle w:val="PargrafodaLista1"/>
        <w:spacing w:after="0" w:line="240" w:lineRule="auto"/>
        <w:ind w:left="0"/>
        <w:rPr>
          <w:rFonts w:ascii="Arial" w:hAnsi="Arial" w:cs="Arial"/>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ANTÔNO MATTEDI</w:t>
      </w:r>
    </w:p>
    <w:p w:rsidR="001F567F" w:rsidRDefault="001F567F" w:rsidP="001F567F">
      <w:pPr>
        <w:pStyle w:val="PargrafodaLista1"/>
        <w:spacing w:after="0" w:line="240" w:lineRule="auto"/>
        <w:ind w:left="0"/>
        <w:jc w:val="center"/>
        <w:rPr>
          <w:rFonts w:ascii="Arial" w:hAnsi="Arial" w:cs="Arial"/>
          <w:b/>
          <w:sz w:val="24"/>
          <w:u w:val="single"/>
        </w:rPr>
      </w:pPr>
      <w:r w:rsidRPr="00774C10">
        <w:rPr>
          <w:rFonts w:ascii="Arial" w:hAnsi="Arial" w:cs="Arial"/>
          <w:b/>
          <w:sz w:val="24"/>
          <w:u w:val="single"/>
        </w:rPr>
        <w:t>Secretário</w:t>
      </w: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1134"/>
        <w:jc w:val="both"/>
        <w:rPr>
          <w:rFonts w:ascii="Arial" w:hAnsi="Arial" w:cs="Arial"/>
          <w:b/>
          <w:sz w:val="24"/>
        </w:rPr>
      </w:pPr>
      <w:r>
        <w:rPr>
          <w:rFonts w:ascii="Arial" w:hAnsi="Arial" w:cs="Arial"/>
          <w:b/>
          <w:sz w:val="24"/>
        </w:rPr>
        <w:lastRenderedPageBreak/>
        <w:t>LEI Nº 69, DE 23 DE DEZEMBRO DE 1967.</w:t>
      </w:r>
    </w:p>
    <w:p w:rsidR="001F567F" w:rsidRDefault="001F567F" w:rsidP="001F567F">
      <w:pPr>
        <w:pStyle w:val="PargrafodaLista1"/>
        <w:spacing w:after="0" w:line="240" w:lineRule="auto"/>
        <w:ind w:left="1134"/>
        <w:jc w:val="both"/>
        <w:rPr>
          <w:rFonts w:ascii="Arial" w:hAnsi="Arial" w:cs="Arial"/>
          <w:b/>
          <w:sz w:val="24"/>
        </w:rPr>
      </w:pPr>
    </w:p>
    <w:p w:rsidR="001F567F" w:rsidRDefault="001F567F" w:rsidP="001F567F">
      <w:pPr>
        <w:pStyle w:val="PargrafodaLista1"/>
        <w:spacing w:after="0" w:line="240" w:lineRule="auto"/>
        <w:ind w:left="1134"/>
        <w:jc w:val="both"/>
        <w:rPr>
          <w:rFonts w:ascii="Arial" w:hAnsi="Arial" w:cs="Arial"/>
          <w:b/>
          <w:sz w:val="24"/>
        </w:rPr>
      </w:pPr>
      <w:r>
        <w:rPr>
          <w:rFonts w:ascii="Arial" w:hAnsi="Arial" w:cs="Arial"/>
          <w:b/>
          <w:sz w:val="24"/>
        </w:rPr>
        <w:t>APROVA O PLANO DE APLICAÇÃO DE CAPITAL NO MUNICÍPIO DE RIO DOS CEDROS PARA O PERÍODO DE 1968/1970 E DÁ OUTRAS PROVIDÊNCIAS:</w:t>
      </w:r>
    </w:p>
    <w:p w:rsidR="001F567F" w:rsidRDefault="001F567F" w:rsidP="001F567F">
      <w:pPr>
        <w:pStyle w:val="PargrafodaLista1"/>
        <w:spacing w:after="0" w:line="240" w:lineRule="auto"/>
        <w:ind w:left="0"/>
        <w:jc w:val="center"/>
        <w:rPr>
          <w:rFonts w:ascii="Arial" w:hAnsi="Arial" w:cs="Arial"/>
          <w:b/>
          <w:sz w:val="24"/>
        </w:rPr>
      </w:pPr>
    </w:p>
    <w:p w:rsidR="001F567F" w:rsidRDefault="001F567F" w:rsidP="001F567F">
      <w:pPr>
        <w:pStyle w:val="PargrafodaLista1"/>
        <w:spacing w:after="0" w:line="240" w:lineRule="auto"/>
        <w:ind w:left="0" w:firstLine="1134"/>
        <w:jc w:val="both"/>
        <w:rPr>
          <w:rFonts w:ascii="Arial" w:hAnsi="Arial" w:cs="Arial"/>
          <w:sz w:val="24"/>
        </w:rPr>
      </w:pPr>
      <w:r>
        <w:rPr>
          <w:rFonts w:ascii="Arial" w:hAnsi="Arial" w:cs="Arial"/>
          <w:b/>
          <w:sz w:val="24"/>
        </w:rPr>
        <w:t xml:space="preserve">ALFREDO BERRI, </w:t>
      </w:r>
      <w:r>
        <w:rPr>
          <w:rFonts w:ascii="Arial" w:hAnsi="Arial" w:cs="Arial"/>
          <w:sz w:val="24"/>
        </w:rPr>
        <w:t>Prefeito Municipal de Rio dos Cedros:</w:t>
      </w:r>
    </w:p>
    <w:p w:rsidR="001F567F" w:rsidRDefault="001F567F" w:rsidP="001F567F">
      <w:pPr>
        <w:pStyle w:val="PargrafodaLista1"/>
        <w:spacing w:after="0" w:line="240" w:lineRule="auto"/>
        <w:ind w:left="0" w:firstLine="1134"/>
        <w:jc w:val="both"/>
        <w:rPr>
          <w:rFonts w:ascii="Arial" w:hAnsi="Arial" w:cs="Arial"/>
          <w:sz w:val="24"/>
        </w:rPr>
      </w:pPr>
    </w:p>
    <w:p w:rsidR="001F567F" w:rsidRDefault="001F567F" w:rsidP="001F567F">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Municipal aprovou e eu sanciono a seguinte Lei:</w:t>
      </w:r>
    </w:p>
    <w:p w:rsidR="001F567F" w:rsidRDefault="001F567F" w:rsidP="001F567F">
      <w:pPr>
        <w:pStyle w:val="PargrafodaLista1"/>
        <w:spacing w:after="0" w:line="240" w:lineRule="auto"/>
        <w:ind w:left="0"/>
        <w:jc w:val="center"/>
        <w:rPr>
          <w:rFonts w:ascii="Arial" w:hAnsi="Arial" w:cs="Arial"/>
          <w:sz w:val="24"/>
        </w:rPr>
      </w:pP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 xml:space="preserve">Art.1º. </w:t>
      </w:r>
      <w:r>
        <w:rPr>
          <w:rFonts w:ascii="Arial" w:hAnsi="Arial" w:cs="Arial"/>
          <w:sz w:val="24"/>
        </w:rPr>
        <w:t xml:space="preserve">Fica o Poder Executivo autorizado a despender nos exercícios de 1968, 1969, 1970, até a importância de NCR$ 217.560,00 (duzentos e dezessete mil quinhentos e sessenta cruzeiros novos), correspondente </w:t>
      </w:r>
      <w:proofErr w:type="gramStart"/>
      <w:r>
        <w:rPr>
          <w:rFonts w:ascii="Arial" w:hAnsi="Arial" w:cs="Arial"/>
          <w:sz w:val="24"/>
        </w:rPr>
        <w:t xml:space="preserve">as Despesas de Capital discriminados no Plano de Aplicação para o período de </w:t>
      </w:r>
      <w:smartTag w:uri="urn:schemas-microsoft-com:office:smarttags" w:element="metricconverter">
        <w:smartTagPr>
          <w:attr w:name="ProductID" w:val="1968 a"/>
        </w:smartTagPr>
        <w:r>
          <w:rPr>
            <w:rFonts w:ascii="Arial" w:hAnsi="Arial" w:cs="Arial"/>
            <w:sz w:val="24"/>
          </w:rPr>
          <w:t>1968 a</w:t>
        </w:r>
      </w:smartTag>
      <w:r>
        <w:rPr>
          <w:rFonts w:ascii="Arial" w:hAnsi="Arial" w:cs="Arial"/>
          <w:sz w:val="24"/>
        </w:rPr>
        <w:t xml:space="preserve"> 1970 que acompanha esta Lei</w:t>
      </w:r>
      <w:proofErr w:type="gramEnd"/>
      <w:r>
        <w:rPr>
          <w:rFonts w:ascii="Arial" w:hAnsi="Arial" w:cs="Arial"/>
          <w:sz w:val="24"/>
        </w:rPr>
        <w:t>.</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 xml:space="preserve">Art.2º. </w:t>
      </w:r>
      <w:r>
        <w:rPr>
          <w:rFonts w:ascii="Arial" w:hAnsi="Arial" w:cs="Arial"/>
          <w:sz w:val="24"/>
        </w:rPr>
        <w:t>No cumprimento do disposto do art.1º serão observados, em cada exercício, os limites parciais das despesas de capital fixados pelo Plano de Aplicação de Capital.</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Art.3º.</w:t>
      </w:r>
      <w:r>
        <w:rPr>
          <w:rFonts w:ascii="Arial" w:hAnsi="Arial" w:cs="Arial"/>
          <w:sz w:val="24"/>
        </w:rPr>
        <w:t xml:space="preserve"> Não atingidos, no exercício, os limites parciais a que se refere o artigo anterior, as parcelas não utilizadas passarão a acrescer as disponibilidades do exercício seguinte, destinadas ao mesmo investimento.</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Art.4º.</w:t>
      </w:r>
      <w:r>
        <w:rPr>
          <w:rFonts w:ascii="Arial" w:hAnsi="Arial" w:cs="Arial"/>
          <w:sz w:val="24"/>
        </w:rPr>
        <w:t xml:space="preserve"> Os orçamentos para os exercícios de 1968, 1969 e 1970 consignarão obrigatoriamente dotações correspondentes aos encargos decorrentes da execução desta Lei.</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w:t>
      </w:r>
      <w:r w:rsidRPr="00544566">
        <w:rPr>
          <w:rFonts w:ascii="Arial" w:hAnsi="Arial" w:cs="Arial"/>
          <w:b/>
          <w:sz w:val="24"/>
        </w:rPr>
        <w:t>5º.</w:t>
      </w:r>
      <w:r>
        <w:rPr>
          <w:rFonts w:ascii="Arial" w:hAnsi="Arial" w:cs="Arial"/>
          <w:sz w:val="24"/>
        </w:rPr>
        <w:t xml:space="preserve"> Fica o Poder </w:t>
      </w:r>
      <w:proofErr w:type="gramStart"/>
      <w:r>
        <w:rPr>
          <w:rFonts w:ascii="Arial" w:hAnsi="Arial" w:cs="Arial"/>
          <w:sz w:val="24"/>
        </w:rPr>
        <w:t>Executivo autorizado a realizar operações de crédito que se tornarem necessárias</w:t>
      </w:r>
      <w:proofErr w:type="gramEnd"/>
      <w:r>
        <w:rPr>
          <w:rFonts w:ascii="Arial" w:hAnsi="Arial" w:cs="Arial"/>
          <w:sz w:val="24"/>
        </w:rPr>
        <w:t xml:space="preserve"> a execução da presente Lei.</w:t>
      </w:r>
    </w:p>
    <w:p w:rsidR="001F567F" w:rsidRPr="00212843"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Art.6º.</w:t>
      </w:r>
      <w:r>
        <w:rPr>
          <w:rFonts w:ascii="Arial" w:hAnsi="Arial" w:cs="Arial"/>
          <w:sz w:val="24"/>
        </w:rPr>
        <w:t xml:space="preserve"> Esta Lei entrará em vigor na data de sua publicação, revogadas as disposições em contrário.</w:t>
      </w:r>
    </w:p>
    <w:p w:rsidR="001F567F" w:rsidRDefault="001F567F" w:rsidP="001F567F">
      <w:pPr>
        <w:pStyle w:val="PargrafodaLista1"/>
        <w:spacing w:after="0" w:line="240" w:lineRule="auto"/>
        <w:ind w:left="0"/>
        <w:jc w:val="center"/>
        <w:rPr>
          <w:rFonts w:ascii="Arial" w:hAnsi="Arial" w:cs="Arial"/>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23 de Dezembro de 1967.</w:t>
      </w:r>
    </w:p>
    <w:p w:rsidR="001F567F" w:rsidRDefault="001F567F" w:rsidP="001F567F">
      <w:pPr>
        <w:pStyle w:val="PargrafodaLista1"/>
        <w:spacing w:after="0" w:line="240" w:lineRule="auto"/>
        <w:ind w:left="0"/>
        <w:jc w:val="center"/>
        <w:rPr>
          <w:rFonts w:ascii="Arial" w:hAnsi="Arial" w:cs="Arial"/>
          <w:b/>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ALFREDO BERRI</w:t>
      </w:r>
    </w:p>
    <w:p w:rsidR="001F567F" w:rsidRDefault="001F567F" w:rsidP="001F567F">
      <w:pPr>
        <w:pStyle w:val="PargrafodaLista1"/>
        <w:spacing w:after="0" w:line="240" w:lineRule="auto"/>
        <w:ind w:left="0"/>
        <w:jc w:val="center"/>
        <w:rPr>
          <w:rFonts w:ascii="Arial" w:hAnsi="Arial" w:cs="Arial"/>
          <w:b/>
          <w:sz w:val="24"/>
          <w:u w:val="single"/>
        </w:rPr>
      </w:pPr>
      <w:r>
        <w:rPr>
          <w:rFonts w:ascii="Arial" w:hAnsi="Arial" w:cs="Arial"/>
          <w:b/>
          <w:sz w:val="24"/>
          <w:u w:val="single"/>
        </w:rPr>
        <w:t>Prefeito Municipal</w:t>
      </w: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26 de Dezembro de 1967.</w:t>
      </w:r>
    </w:p>
    <w:p w:rsidR="001F567F" w:rsidRDefault="001F567F" w:rsidP="001F567F">
      <w:pPr>
        <w:pStyle w:val="PargrafodaLista1"/>
        <w:spacing w:after="0" w:line="240" w:lineRule="auto"/>
        <w:ind w:left="0"/>
        <w:jc w:val="center"/>
        <w:rPr>
          <w:rFonts w:ascii="Arial" w:hAnsi="Arial" w:cs="Arial"/>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ANTÔNIO MATTEDI</w:t>
      </w:r>
    </w:p>
    <w:p w:rsidR="001F567F" w:rsidRDefault="001F567F" w:rsidP="001F567F">
      <w:pPr>
        <w:pStyle w:val="PargrafodaLista1"/>
        <w:spacing w:after="0" w:line="240" w:lineRule="auto"/>
        <w:ind w:left="0"/>
        <w:jc w:val="center"/>
        <w:rPr>
          <w:rFonts w:ascii="Arial" w:hAnsi="Arial" w:cs="Arial"/>
          <w:b/>
          <w:sz w:val="24"/>
          <w:u w:val="single"/>
        </w:rPr>
      </w:pPr>
      <w:r>
        <w:rPr>
          <w:rFonts w:ascii="Arial" w:hAnsi="Arial" w:cs="Arial"/>
          <w:b/>
          <w:sz w:val="24"/>
          <w:u w:val="single"/>
        </w:rPr>
        <w:t>Secretário</w:t>
      </w: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1134"/>
        <w:jc w:val="both"/>
        <w:rPr>
          <w:rFonts w:ascii="Arial" w:hAnsi="Arial" w:cs="Arial"/>
          <w:b/>
          <w:sz w:val="24"/>
        </w:rPr>
      </w:pPr>
      <w:r>
        <w:rPr>
          <w:rFonts w:ascii="Arial" w:hAnsi="Arial" w:cs="Arial"/>
          <w:b/>
          <w:sz w:val="24"/>
        </w:rPr>
        <w:lastRenderedPageBreak/>
        <w:t>LEI Nº 70, DE 23 DE DEZEMBRO DE 1967.</w:t>
      </w:r>
    </w:p>
    <w:p w:rsidR="001F567F" w:rsidRDefault="001F567F" w:rsidP="001F567F">
      <w:pPr>
        <w:pStyle w:val="PargrafodaLista1"/>
        <w:spacing w:after="0" w:line="240" w:lineRule="auto"/>
        <w:ind w:left="1134"/>
        <w:jc w:val="both"/>
        <w:rPr>
          <w:rFonts w:ascii="Arial" w:hAnsi="Arial" w:cs="Arial"/>
          <w:b/>
          <w:sz w:val="24"/>
        </w:rPr>
      </w:pPr>
    </w:p>
    <w:p w:rsidR="001F567F" w:rsidRDefault="001F567F" w:rsidP="001F567F">
      <w:pPr>
        <w:pStyle w:val="PargrafodaLista1"/>
        <w:spacing w:after="0" w:line="240" w:lineRule="auto"/>
        <w:ind w:left="1134"/>
        <w:jc w:val="both"/>
        <w:rPr>
          <w:rFonts w:ascii="Arial" w:hAnsi="Arial" w:cs="Arial"/>
          <w:b/>
          <w:sz w:val="24"/>
        </w:rPr>
      </w:pPr>
      <w:r>
        <w:rPr>
          <w:rFonts w:ascii="Arial" w:hAnsi="Arial" w:cs="Arial"/>
          <w:b/>
          <w:sz w:val="24"/>
        </w:rPr>
        <w:t>REVOGA O CAPÍTULO II SEUS ARTIGOS E ITENS DA LEI Nº 52 DE 31/01/1967:</w:t>
      </w:r>
    </w:p>
    <w:p w:rsidR="001F567F" w:rsidRDefault="001F567F" w:rsidP="001F567F">
      <w:pPr>
        <w:pStyle w:val="PargrafodaLista1"/>
        <w:spacing w:after="0" w:line="240" w:lineRule="auto"/>
        <w:ind w:left="0"/>
        <w:jc w:val="center"/>
        <w:rPr>
          <w:rFonts w:ascii="Arial" w:hAnsi="Arial" w:cs="Arial"/>
          <w:b/>
          <w:sz w:val="24"/>
        </w:rPr>
      </w:pPr>
    </w:p>
    <w:p w:rsidR="001F567F" w:rsidRDefault="001F567F" w:rsidP="001F567F">
      <w:pPr>
        <w:pStyle w:val="PargrafodaLista1"/>
        <w:spacing w:after="0" w:line="240" w:lineRule="auto"/>
        <w:ind w:left="0" w:firstLine="1134"/>
        <w:jc w:val="both"/>
        <w:rPr>
          <w:rFonts w:ascii="Arial" w:hAnsi="Arial" w:cs="Arial"/>
          <w:sz w:val="24"/>
        </w:rPr>
      </w:pPr>
      <w:r>
        <w:rPr>
          <w:rFonts w:ascii="Arial" w:hAnsi="Arial" w:cs="Arial"/>
          <w:b/>
          <w:sz w:val="24"/>
        </w:rPr>
        <w:t>ALFREDO BERRI,</w:t>
      </w:r>
      <w:r>
        <w:rPr>
          <w:rFonts w:ascii="Arial" w:hAnsi="Arial" w:cs="Arial"/>
          <w:sz w:val="24"/>
        </w:rPr>
        <w:t xml:space="preserve"> Prefeito Municipal de Rio dos Cedros:</w:t>
      </w:r>
    </w:p>
    <w:p w:rsidR="001F567F" w:rsidRDefault="001F567F" w:rsidP="001F567F">
      <w:pPr>
        <w:pStyle w:val="PargrafodaLista1"/>
        <w:spacing w:after="0" w:line="240" w:lineRule="auto"/>
        <w:ind w:left="0" w:firstLine="1134"/>
        <w:jc w:val="both"/>
        <w:rPr>
          <w:rFonts w:ascii="Arial" w:hAnsi="Arial" w:cs="Arial"/>
          <w:sz w:val="24"/>
        </w:rPr>
      </w:pPr>
    </w:p>
    <w:p w:rsidR="001F567F" w:rsidRDefault="001F567F" w:rsidP="001F567F">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decreta e eu sanciono a seguinte Lei:</w:t>
      </w:r>
    </w:p>
    <w:p w:rsidR="001F567F" w:rsidRDefault="001F567F" w:rsidP="001F567F">
      <w:pPr>
        <w:pStyle w:val="PargrafodaLista1"/>
        <w:spacing w:after="0" w:line="240" w:lineRule="auto"/>
        <w:ind w:left="0"/>
        <w:jc w:val="center"/>
        <w:rPr>
          <w:rFonts w:ascii="Arial" w:hAnsi="Arial" w:cs="Arial"/>
          <w:sz w:val="24"/>
        </w:rPr>
      </w:pP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Art.1º.</w:t>
      </w:r>
      <w:r>
        <w:rPr>
          <w:rFonts w:ascii="Arial" w:hAnsi="Arial" w:cs="Arial"/>
          <w:sz w:val="24"/>
        </w:rPr>
        <w:t xml:space="preserve"> Fica revogado a partir de 1º de Janeiro de 1968 o Capítulo II artigos 187º, 188º, 189º itens I, II e III e art. 190º do Código Tributário Municipal, Lei Nº 52 de 31 de Janeiro de 1967 que trata da Taxa de Aferição de Pesos e Medidas.</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 xml:space="preserve">Art.2º. </w:t>
      </w:r>
      <w:r>
        <w:rPr>
          <w:rFonts w:ascii="Arial" w:hAnsi="Arial" w:cs="Arial"/>
          <w:sz w:val="24"/>
        </w:rPr>
        <w:t>A revogação de que trata o art.1º desta Lei é efetivamente para atendimento da letra “J” inciso XVII do art.8º da Constituição Federal promulgada em 24 de Janeiro de 1967.</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Art.3º.</w:t>
      </w:r>
      <w:r>
        <w:rPr>
          <w:rFonts w:ascii="Arial" w:hAnsi="Arial" w:cs="Arial"/>
          <w:sz w:val="24"/>
        </w:rPr>
        <w:t xml:space="preserve"> A Taxa de Aferição de Pesos e Medidas face o texto constitucional é de alçada do Instituto Nacional de Pesos e Medidas.</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 xml:space="preserve">Art.4º. </w:t>
      </w:r>
      <w:r>
        <w:rPr>
          <w:rFonts w:ascii="Arial" w:hAnsi="Arial" w:cs="Arial"/>
          <w:sz w:val="24"/>
        </w:rPr>
        <w:t>Esta Lei entrará em vigor na data de sua publicação, revogadas as disposições em contrário.</w:t>
      </w:r>
    </w:p>
    <w:p w:rsidR="001F567F" w:rsidRDefault="001F567F" w:rsidP="001F567F">
      <w:pPr>
        <w:pStyle w:val="PargrafodaLista1"/>
        <w:spacing w:after="0" w:line="240" w:lineRule="auto"/>
        <w:ind w:left="1134" w:hanging="850"/>
        <w:jc w:val="both"/>
        <w:rPr>
          <w:rFonts w:ascii="Arial" w:hAnsi="Arial" w:cs="Arial"/>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23 de Dezembro de 1967.</w:t>
      </w:r>
    </w:p>
    <w:p w:rsidR="001F567F" w:rsidRDefault="001F567F" w:rsidP="001F567F">
      <w:pPr>
        <w:pStyle w:val="PargrafodaLista1"/>
        <w:spacing w:after="0" w:line="240" w:lineRule="auto"/>
        <w:ind w:left="0"/>
        <w:jc w:val="center"/>
        <w:rPr>
          <w:rFonts w:ascii="Arial" w:hAnsi="Arial" w:cs="Arial"/>
          <w:b/>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ALFREDO BERRI</w:t>
      </w:r>
    </w:p>
    <w:p w:rsidR="001F567F" w:rsidRPr="003B7025" w:rsidRDefault="001F567F" w:rsidP="001F567F">
      <w:pPr>
        <w:pStyle w:val="PargrafodaLista1"/>
        <w:spacing w:after="0" w:line="240" w:lineRule="auto"/>
        <w:ind w:left="0"/>
        <w:jc w:val="center"/>
        <w:rPr>
          <w:rFonts w:ascii="Arial" w:hAnsi="Arial" w:cs="Arial"/>
          <w:b/>
          <w:sz w:val="24"/>
          <w:u w:val="single"/>
        </w:rPr>
      </w:pPr>
      <w:r w:rsidRPr="003B7025">
        <w:rPr>
          <w:rFonts w:ascii="Arial" w:hAnsi="Arial" w:cs="Arial"/>
          <w:b/>
          <w:sz w:val="24"/>
          <w:u w:val="single"/>
        </w:rPr>
        <w:t>Prefeito Municipal</w:t>
      </w:r>
    </w:p>
    <w:p w:rsidR="001F567F" w:rsidRDefault="001F567F" w:rsidP="001F567F">
      <w:pPr>
        <w:pStyle w:val="PargrafodaLista1"/>
        <w:spacing w:after="0" w:line="240" w:lineRule="auto"/>
        <w:ind w:left="0"/>
        <w:jc w:val="center"/>
        <w:rPr>
          <w:rFonts w:ascii="Arial" w:hAnsi="Arial" w:cs="Arial"/>
          <w:b/>
          <w:sz w:val="24"/>
        </w:rPr>
      </w:pPr>
    </w:p>
    <w:p w:rsidR="001F567F" w:rsidRDefault="001F567F" w:rsidP="001F567F">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26 de Dezembro de 1967.</w:t>
      </w:r>
    </w:p>
    <w:p w:rsidR="001F567F" w:rsidRDefault="001F567F" w:rsidP="001F567F">
      <w:pPr>
        <w:pStyle w:val="PargrafodaLista1"/>
        <w:spacing w:after="0" w:line="240" w:lineRule="auto"/>
        <w:ind w:left="0"/>
        <w:jc w:val="center"/>
        <w:rPr>
          <w:rFonts w:ascii="Arial" w:hAnsi="Arial" w:cs="Arial"/>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ANTÔNIO MATTEDI</w:t>
      </w:r>
    </w:p>
    <w:p w:rsidR="001F567F" w:rsidRPr="003B7025" w:rsidRDefault="001F567F" w:rsidP="001F567F">
      <w:pPr>
        <w:pStyle w:val="PargrafodaLista1"/>
        <w:spacing w:after="0" w:line="240" w:lineRule="auto"/>
        <w:ind w:left="0"/>
        <w:jc w:val="center"/>
        <w:rPr>
          <w:rFonts w:ascii="Arial" w:hAnsi="Arial" w:cs="Arial"/>
          <w:b/>
          <w:sz w:val="24"/>
          <w:u w:val="single"/>
        </w:rPr>
      </w:pPr>
      <w:r w:rsidRPr="003B7025">
        <w:rPr>
          <w:rFonts w:ascii="Arial" w:hAnsi="Arial" w:cs="Arial"/>
          <w:b/>
          <w:sz w:val="24"/>
          <w:u w:val="single"/>
        </w:rPr>
        <w:t>Secretário</w:t>
      </w:r>
    </w:p>
    <w:p w:rsidR="001F567F" w:rsidRPr="00046F1E" w:rsidRDefault="001F567F" w:rsidP="001F567F">
      <w:pPr>
        <w:pStyle w:val="PargrafodaLista1"/>
        <w:spacing w:after="0" w:line="240" w:lineRule="auto"/>
        <w:ind w:left="1134" w:hanging="850"/>
        <w:jc w:val="both"/>
        <w:rPr>
          <w:rFonts w:ascii="Arial" w:hAnsi="Arial" w:cs="Arial"/>
          <w:sz w:val="24"/>
        </w:rPr>
      </w:pPr>
    </w:p>
    <w:p w:rsidR="001F567F" w:rsidRPr="00E31768" w:rsidRDefault="001F567F" w:rsidP="001F567F">
      <w:pPr>
        <w:pStyle w:val="PargrafodaLista1"/>
        <w:spacing w:after="0" w:line="240" w:lineRule="auto"/>
        <w:ind w:left="1134" w:hanging="850"/>
        <w:jc w:val="both"/>
        <w:rPr>
          <w:rFonts w:ascii="Arial" w:hAnsi="Arial" w:cs="Arial"/>
          <w:sz w:val="24"/>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1134"/>
        <w:jc w:val="both"/>
        <w:rPr>
          <w:rFonts w:ascii="Arial" w:hAnsi="Arial" w:cs="Arial"/>
          <w:b/>
          <w:sz w:val="24"/>
        </w:rPr>
      </w:pPr>
      <w:r>
        <w:rPr>
          <w:rFonts w:ascii="Arial" w:hAnsi="Arial" w:cs="Arial"/>
          <w:b/>
          <w:sz w:val="24"/>
        </w:rPr>
        <w:lastRenderedPageBreak/>
        <w:t>LEI Nº 71, DE 30 DE DEZEMBRO DE 1967.</w:t>
      </w:r>
    </w:p>
    <w:p w:rsidR="001F567F" w:rsidRDefault="001F567F" w:rsidP="001F567F">
      <w:pPr>
        <w:pStyle w:val="PargrafodaLista1"/>
        <w:spacing w:after="0" w:line="240" w:lineRule="auto"/>
        <w:ind w:left="1134"/>
        <w:jc w:val="both"/>
        <w:rPr>
          <w:rFonts w:ascii="Arial" w:hAnsi="Arial" w:cs="Arial"/>
          <w:b/>
          <w:sz w:val="24"/>
        </w:rPr>
      </w:pPr>
    </w:p>
    <w:p w:rsidR="001F567F" w:rsidRDefault="001F567F" w:rsidP="001F567F">
      <w:pPr>
        <w:pStyle w:val="PargrafodaLista1"/>
        <w:spacing w:after="0" w:line="240" w:lineRule="auto"/>
        <w:ind w:left="1134"/>
        <w:jc w:val="both"/>
        <w:rPr>
          <w:rFonts w:ascii="Arial" w:hAnsi="Arial" w:cs="Arial"/>
          <w:b/>
          <w:sz w:val="24"/>
        </w:rPr>
      </w:pPr>
      <w:proofErr w:type="gramStart"/>
      <w:r>
        <w:rPr>
          <w:rFonts w:ascii="Arial" w:hAnsi="Arial" w:cs="Arial"/>
          <w:b/>
          <w:sz w:val="24"/>
        </w:rPr>
        <w:t>ALTERA</w:t>
      </w:r>
      <w:proofErr w:type="gramEnd"/>
      <w:r>
        <w:rPr>
          <w:rFonts w:ascii="Arial" w:hAnsi="Arial" w:cs="Arial"/>
          <w:b/>
          <w:sz w:val="24"/>
        </w:rPr>
        <w:t xml:space="preserve"> AS TABELAS I, III E IV, DA LEI Nº 52, DE 31 DE JANEIRO DE 1967, DO CÓDIGO TRIBUTÁRIO MUNICIPAL:</w:t>
      </w:r>
    </w:p>
    <w:p w:rsidR="001F567F" w:rsidRDefault="001F567F" w:rsidP="001F567F">
      <w:pPr>
        <w:pStyle w:val="PargrafodaLista1"/>
        <w:spacing w:after="0" w:line="240" w:lineRule="auto"/>
        <w:ind w:left="0"/>
        <w:jc w:val="center"/>
        <w:rPr>
          <w:rFonts w:ascii="Arial" w:hAnsi="Arial" w:cs="Arial"/>
          <w:b/>
          <w:sz w:val="24"/>
        </w:rPr>
      </w:pPr>
    </w:p>
    <w:p w:rsidR="001F567F" w:rsidRDefault="001F567F" w:rsidP="001F567F">
      <w:pPr>
        <w:pStyle w:val="PargrafodaLista1"/>
        <w:spacing w:after="0" w:line="240" w:lineRule="auto"/>
        <w:ind w:left="0" w:firstLine="1134"/>
        <w:jc w:val="both"/>
        <w:rPr>
          <w:rFonts w:ascii="Arial" w:hAnsi="Arial" w:cs="Arial"/>
          <w:sz w:val="24"/>
        </w:rPr>
      </w:pPr>
      <w:r>
        <w:rPr>
          <w:rFonts w:ascii="Arial" w:hAnsi="Arial" w:cs="Arial"/>
          <w:b/>
          <w:sz w:val="24"/>
        </w:rPr>
        <w:t xml:space="preserve">ALFREDO BERRI, </w:t>
      </w:r>
      <w:r>
        <w:rPr>
          <w:rFonts w:ascii="Arial" w:hAnsi="Arial" w:cs="Arial"/>
          <w:sz w:val="24"/>
        </w:rPr>
        <w:t>Prefeito Municipal de Rio dos Cedros:</w:t>
      </w:r>
    </w:p>
    <w:p w:rsidR="001F567F" w:rsidRDefault="001F567F" w:rsidP="001F567F">
      <w:pPr>
        <w:pStyle w:val="PargrafodaLista1"/>
        <w:spacing w:after="0" w:line="240" w:lineRule="auto"/>
        <w:ind w:left="0" w:firstLine="1134"/>
        <w:jc w:val="both"/>
        <w:rPr>
          <w:rFonts w:ascii="Arial" w:hAnsi="Arial" w:cs="Arial"/>
          <w:sz w:val="24"/>
        </w:rPr>
      </w:pPr>
    </w:p>
    <w:p w:rsidR="001F567F" w:rsidRDefault="001F567F" w:rsidP="001F567F">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decreta e eu sanciono a seguinte Lei:</w:t>
      </w:r>
    </w:p>
    <w:p w:rsidR="001F567F" w:rsidRDefault="001F567F" w:rsidP="001F567F">
      <w:pPr>
        <w:pStyle w:val="PargrafodaLista1"/>
        <w:spacing w:after="0" w:line="240" w:lineRule="auto"/>
        <w:ind w:left="0" w:firstLine="1134"/>
        <w:jc w:val="both"/>
        <w:rPr>
          <w:rFonts w:ascii="Arial" w:hAnsi="Arial" w:cs="Arial"/>
          <w:sz w:val="24"/>
        </w:rPr>
      </w:pP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Art.1º.</w:t>
      </w:r>
      <w:r>
        <w:rPr>
          <w:rFonts w:ascii="Arial" w:hAnsi="Arial" w:cs="Arial"/>
          <w:sz w:val="24"/>
        </w:rPr>
        <w:t xml:space="preserve"> Ficam aprovadas para todos os efeitos legais a partir de 1º de Janeiro de 1968, as Tabelas Anexas, destinadas ao lançamento e arrecadação dos impostos e taxas que farão parte integrante da Lei Nº 52, de 31/01/67 Código Tributário Municipal.</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Parágrafo Único</w:t>
      </w:r>
      <w:r w:rsidR="00952EEE">
        <w:rPr>
          <w:rFonts w:ascii="Arial" w:hAnsi="Arial" w:cs="Arial"/>
          <w:b/>
          <w:sz w:val="24"/>
        </w:rPr>
        <w:t>.</w:t>
      </w:r>
      <w:r>
        <w:rPr>
          <w:rFonts w:ascii="Arial" w:hAnsi="Arial" w:cs="Arial"/>
          <w:b/>
          <w:sz w:val="24"/>
        </w:rPr>
        <w:t xml:space="preserve"> </w:t>
      </w:r>
      <w:r>
        <w:rPr>
          <w:rFonts w:ascii="Arial" w:hAnsi="Arial" w:cs="Arial"/>
          <w:sz w:val="24"/>
        </w:rPr>
        <w:t>Ficam revogadas a partir de 1º de Janeiro de 1968 as Tabelas I, III e IV da Lei Nº 52 de 31/01/67.</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Art.2º.</w:t>
      </w:r>
      <w:r>
        <w:rPr>
          <w:rFonts w:ascii="Arial" w:hAnsi="Arial" w:cs="Arial"/>
          <w:sz w:val="24"/>
        </w:rPr>
        <w:t xml:space="preserve"> As atividades não compreendidas em nenhuma das especificações da Tabela </w:t>
      </w:r>
      <w:proofErr w:type="gramStart"/>
      <w:r>
        <w:rPr>
          <w:rFonts w:ascii="Arial" w:hAnsi="Arial" w:cs="Arial"/>
          <w:sz w:val="24"/>
        </w:rPr>
        <w:t>será assemelhada</w:t>
      </w:r>
      <w:proofErr w:type="gramEnd"/>
      <w:r>
        <w:rPr>
          <w:rFonts w:ascii="Arial" w:hAnsi="Arial" w:cs="Arial"/>
          <w:sz w:val="24"/>
        </w:rPr>
        <w:t xml:space="preserve"> aquela que tiver maior similaridade.</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Art.3º.</w:t>
      </w:r>
      <w:r>
        <w:rPr>
          <w:rFonts w:ascii="Arial" w:hAnsi="Arial" w:cs="Arial"/>
          <w:sz w:val="24"/>
        </w:rPr>
        <w:t xml:space="preserve"> Esta Lei entrará em vigor no dia 1º de Janeiro de 1968, revogadas as disposições em contrário.</w:t>
      </w:r>
    </w:p>
    <w:p w:rsidR="001F567F" w:rsidRDefault="001F567F" w:rsidP="001F567F">
      <w:pPr>
        <w:pStyle w:val="PargrafodaLista1"/>
        <w:spacing w:after="0" w:line="240" w:lineRule="auto"/>
        <w:ind w:left="0"/>
        <w:jc w:val="center"/>
        <w:rPr>
          <w:rFonts w:ascii="Arial" w:hAnsi="Arial" w:cs="Arial"/>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30 de Dezembro de 1967.</w:t>
      </w:r>
    </w:p>
    <w:p w:rsidR="001F567F" w:rsidRDefault="001F567F" w:rsidP="001F567F">
      <w:pPr>
        <w:pStyle w:val="PargrafodaLista1"/>
        <w:spacing w:after="0" w:line="240" w:lineRule="auto"/>
        <w:ind w:left="0"/>
        <w:jc w:val="center"/>
        <w:rPr>
          <w:rFonts w:ascii="Arial" w:hAnsi="Arial" w:cs="Arial"/>
          <w:b/>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ALFREDO BERRI</w:t>
      </w:r>
    </w:p>
    <w:p w:rsidR="001F567F" w:rsidRPr="00B52534" w:rsidRDefault="001F567F" w:rsidP="001F567F">
      <w:pPr>
        <w:pStyle w:val="PargrafodaLista1"/>
        <w:spacing w:after="0" w:line="240" w:lineRule="auto"/>
        <w:ind w:left="0"/>
        <w:jc w:val="center"/>
        <w:rPr>
          <w:rFonts w:ascii="Arial" w:hAnsi="Arial" w:cs="Arial"/>
          <w:b/>
          <w:sz w:val="24"/>
          <w:u w:val="single"/>
        </w:rPr>
      </w:pPr>
      <w:r w:rsidRPr="00B52534">
        <w:rPr>
          <w:rFonts w:ascii="Arial" w:hAnsi="Arial" w:cs="Arial"/>
          <w:b/>
          <w:sz w:val="24"/>
          <w:u w:val="single"/>
        </w:rPr>
        <w:t>Prefeito Municipal</w:t>
      </w:r>
    </w:p>
    <w:p w:rsidR="001F567F" w:rsidRDefault="001F567F" w:rsidP="001F567F">
      <w:pPr>
        <w:pStyle w:val="PargrafodaLista1"/>
        <w:spacing w:after="0" w:line="240" w:lineRule="auto"/>
        <w:ind w:left="0"/>
        <w:jc w:val="center"/>
        <w:rPr>
          <w:rFonts w:ascii="Arial" w:hAnsi="Arial" w:cs="Arial"/>
          <w:b/>
          <w:sz w:val="24"/>
        </w:rPr>
      </w:pPr>
    </w:p>
    <w:p w:rsidR="001F567F" w:rsidRDefault="001F567F" w:rsidP="001F567F">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30 de Dezembro de 1967.</w:t>
      </w:r>
    </w:p>
    <w:p w:rsidR="001F567F" w:rsidRDefault="001F567F" w:rsidP="001F567F">
      <w:pPr>
        <w:pStyle w:val="PargrafodaLista1"/>
        <w:spacing w:after="0" w:line="240" w:lineRule="auto"/>
        <w:ind w:left="0"/>
        <w:jc w:val="center"/>
        <w:rPr>
          <w:rFonts w:ascii="Arial" w:hAnsi="Arial" w:cs="Arial"/>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ANTÔNIO MATTEDI</w:t>
      </w:r>
    </w:p>
    <w:p w:rsidR="001F567F" w:rsidRPr="00B52534" w:rsidRDefault="001F567F" w:rsidP="001F567F">
      <w:pPr>
        <w:pStyle w:val="PargrafodaLista1"/>
        <w:spacing w:after="0" w:line="240" w:lineRule="auto"/>
        <w:ind w:left="0"/>
        <w:jc w:val="center"/>
        <w:rPr>
          <w:rFonts w:ascii="Arial" w:hAnsi="Arial" w:cs="Arial"/>
          <w:b/>
          <w:sz w:val="24"/>
          <w:u w:val="single"/>
        </w:rPr>
      </w:pPr>
      <w:r w:rsidRPr="00B52534">
        <w:rPr>
          <w:rFonts w:ascii="Arial" w:hAnsi="Arial" w:cs="Arial"/>
          <w:b/>
          <w:sz w:val="24"/>
          <w:u w:val="single"/>
        </w:rPr>
        <w:t>Secretário</w:t>
      </w: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1F567F">
      <w:pPr>
        <w:pStyle w:val="PargrafodaLista1"/>
        <w:spacing w:after="0" w:line="240" w:lineRule="auto"/>
        <w:ind w:left="1134"/>
        <w:jc w:val="both"/>
        <w:rPr>
          <w:rFonts w:ascii="Arial" w:hAnsi="Arial" w:cs="Arial"/>
          <w:b/>
          <w:sz w:val="24"/>
        </w:rPr>
      </w:pPr>
      <w:r>
        <w:rPr>
          <w:rFonts w:ascii="Arial" w:hAnsi="Arial" w:cs="Arial"/>
          <w:b/>
          <w:sz w:val="24"/>
        </w:rPr>
        <w:lastRenderedPageBreak/>
        <w:t>LEI Nº 72, DE 30 DE DEZEMBRO DE 1967.</w:t>
      </w:r>
    </w:p>
    <w:p w:rsidR="001F567F" w:rsidRDefault="001F567F" w:rsidP="001F567F">
      <w:pPr>
        <w:pStyle w:val="PargrafodaLista1"/>
        <w:spacing w:after="0" w:line="240" w:lineRule="auto"/>
        <w:ind w:left="1134"/>
        <w:jc w:val="both"/>
        <w:rPr>
          <w:rFonts w:ascii="Arial" w:hAnsi="Arial" w:cs="Arial"/>
          <w:b/>
          <w:sz w:val="24"/>
        </w:rPr>
      </w:pPr>
    </w:p>
    <w:p w:rsidR="001F567F" w:rsidRDefault="001F567F" w:rsidP="001F567F">
      <w:pPr>
        <w:pStyle w:val="PargrafodaLista1"/>
        <w:spacing w:after="0" w:line="240" w:lineRule="auto"/>
        <w:ind w:left="1134"/>
        <w:jc w:val="both"/>
        <w:rPr>
          <w:rFonts w:ascii="Arial" w:hAnsi="Arial" w:cs="Arial"/>
          <w:b/>
          <w:sz w:val="24"/>
        </w:rPr>
      </w:pPr>
      <w:r>
        <w:rPr>
          <w:rFonts w:ascii="Arial" w:hAnsi="Arial" w:cs="Arial"/>
          <w:b/>
          <w:sz w:val="24"/>
        </w:rPr>
        <w:t>AUTORIZA O CHEFE DO PODER EXECUTIVO A ADQUIRIR MÁQUINA E DÁ OUTRAS PROVIDÊNCIAS:</w:t>
      </w:r>
    </w:p>
    <w:p w:rsidR="001F567F" w:rsidRDefault="001F567F" w:rsidP="001F567F">
      <w:pPr>
        <w:pStyle w:val="PargrafodaLista1"/>
        <w:spacing w:after="0" w:line="240" w:lineRule="auto"/>
        <w:ind w:left="0"/>
        <w:jc w:val="center"/>
        <w:rPr>
          <w:rFonts w:ascii="Arial" w:hAnsi="Arial" w:cs="Arial"/>
          <w:b/>
          <w:sz w:val="24"/>
        </w:rPr>
      </w:pPr>
      <w:bookmarkStart w:id="0" w:name="_GoBack"/>
      <w:bookmarkEnd w:id="0"/>
    </w:p>
    <w:p w:rsidR="001F567F" w:rsidRDefault="001F567F" w:rsidP="001F567F">
      <w:pPr>
        <w:pStyle w:val="PargrafodaLista1"/>
        <w:spacing w:after="0" w:line="240" w:lineRule="auto"/>
        <w:ind w:left="0" w:firstLine="1134"/>
        <w:jc w:val="both"/>
        <w:rPr>
          <w:rFonts w:ascii="Arial" w:hAnsi="Arial" w:cs="Arial"/>
          <w:sz w:val="24"/>
        </w:rPr>
      </w:pPr>
      <w:r>
        <w:rPr>
          <w:rFonts w:ascii="Arial" w:hAnsi="Arial" w:cs="Arial"/>
          <w:b/>
          <w:sz w:val="24"/>
        </w:rPr>
        <w:t xml:space="preserve">ALFREDO BERRI, </w:t>
      </w:r>
      <w:r>
        <w:rPr>
          <w:rFonts w:ascii="Arial" w:hAnsi="Arial" w:cs="Arial"/>
          <w:sz w:val="24"/>
        </w:rPr>
        <w:t>Prefeito Municipal de Rio dos Cedros:</w:t>
      </w:r>
    </w:p>
    <w:p w:rsidR="001F567F" w:rsidRDefault="001F567F" w:rsidP="001F567F">
      <w:pPr>
        <w:pStyle w:val="PargrafodaLista1"/>
        <w:spacing w:after="0" w:line="240" w:lineRule="auto"/>
        <w:ind w:left="0" w:firstLine="1134"/>
        <w:jc w:val="both"/>
        <w:rPr>
          <w:rFonts w:ascii="Arial" w:hAnsi="Arial" w:cs="Arial"/>
          <w:sz w:val="24"/>
        </w:rPr>
      </w:pPr>
    </w:p>
    <w:p w:rsidR="001F567F" w:rsidRDefault="001F567F" w:rsidP="001F567F">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aprovou e eu sanciono a seguinte Lei:</w:t>
      </w:r>
    </w:p>
    <w:p w:rsidR="001F567F" w:rsidRDefault="001F567F" w:rsidP="001F567F">
      <w:pPr>
        <w:pStyle w:val="PargrafodaLista1"/>
        <w:spacing w:after="0" w:line="240" w:lineRule="auto"/>
        <w:ind w:left="0"/>
        <w:jc w:val="center"/>
        <w:rPr>
          <w:rFonts w:ascii="Arial" w:hAnsi="Arial" w:cs="Arial"/>
          <w:sz w:val="24"/>
        </w:rPr>
      </w:pP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Art.1º.</w:t>
      </w:r>
      <w:r>
        <w:rPr>
          <w:rFonts w:ascii="Arial" w:hAnsi="Arial" w:cs="Arial"/>
          <w:sz w:val="24"/>
        </w:rPr>
        <w:t xml:space="preserve"> Fica por esta Lei o Prefeito Municipal autorizado a adquirir por financiamento a médio e </w:t>
      </w:r>
      <w:proofErr w:type="gramStart"/>
      <w:r>
        <w:rPr>
          <w:rFonts w:ascii="Arial" w:hAnsi="Arial" w:cs="Arial"/>
          <w:sz w:val="24"/>
        </w:rPr>
        <w:t>a longo prazo</w:t>
      </w:r>
      <w:proofErr w:type="gramEnd"/>
      <w:r>
        <w:rPr>
          <w:rFonts w:ascii="Arial" w:hAnsi="Arial" w:cs="Arial"/>
          <w:sz w:val="24"/>
        </w:rPr>
        <w:t xml:space="preserve"> uma máquina pá carregadeiras sobre esteira de firmas neste Estado ou em Estados vizinhos para a Prefeitura Municipal de Rio dos Cedros.</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Art.2º.</w:t>
      </w:r>
      <w:r>
        <w:rPr>
          <w:rFonts w:ascii="Arial" w:hAnsi="Arial" w:cs="Arial"/>
          <w:sz w:val="24"/>
        </w:rPr>
        <w:t xml:space="preserve"> A aquisição por parte da Prefeitura Municipal ficará condicionada a melhor oferta de financiamento concedida pelas fornecedoras, ficando o Prefeito Municipal autorizado de assim proceder.</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Art.3º.</w:t>
      </w:r>
      <w:r>
        <w:rPr>
          <w:rFonts w:ascii="Arial" w:hAnsi="Arial" w:cs="Arial"/>
          <w:sz w:val="24"/>
        </w:rPr>
        <w:t xml:space="preserve"> A aquisição proceder-se-á através de comissão onde participará o Chefe do Poder Executivo e o representante da Câmara Municipal de Vereadores Sr. Tercílio Marchetti, ora designado para esse fim.</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Art.4º.</w:t>
      </w:r>
      <w:r>
        <w:rPr>
          <w:rFonts w:ascii="Arial" w:hAnsi="Arial" w:cs="Arial"/>
          <w:sz w:val="24"/>
        </w:rPr>
        <w:t xml:space="preserve"> Fica o Chefe do Poder Executivo autorizado a abrir créditos especiais para o pagamento das despesas decorrentes da aquisição desta Lei neste exercício por conta do excesso de arrecadação e no exercício de 1968, correrão a contas das despesas de capital objeto do orçamento em vigor.</w:t>
      </w:r>
    </w:p>
    <w:p w:rsidR="001F567F" w:rsidRDefault="001F567F" w:rsidP="001F567F">
      <w:pPr>
        <w:pStyle w:val="PargrafodaLista1"/>
        <w:spacing w:after="0" w:line="240" w:lineRule="auto"/>
        <w:ind w:left="1134" w:hanging="850"/>
        <w:jc w:val="both"/>
        <w:rPr>
          <w:rFonts w:ascii="Arial" w:hAnsi="Arial" w:cs="Arial"/>
          <w:sz w:val="24"/>
        </w:rPr>
      </w:pPr>
      <w:r>
        <w:rPr>
          <w:rFonts w:ascii="Arial" w:hAnsi="Arial" w:cs="Arial"/>
          <w:b/>
          <w:sz w:val="24"/>
        </w:rPr>
        <w:t>Art.5º.</w:t>
      </w:r>
      <w:r>
        <w:rPr>
          <w:rFonts w:ascii="Arial" w:hAnsi="Arial" w:cs="Arial"/>
          <w:sz w:val="24"/>
        </w:rPr>
        <w:t xml:space="preserve"> Esta Lei entrará em vigor na data de sua publicação, revogadas as disposições em contrário.</w:t>
      </w:r>
    </w:p>
    <w:p w:rsidR="001F567F" w:rsidRDefault="001F567F" w:rsidP="001F567F">
      <w:pPr>
        <w:pStyle w:val="PargrafodaLista1"/>
        <w:spacing w:after="0" w:line="240" w:lineRule="auto"/>
        <w:ind w:left="0"/>
        <w:jc w:val="center"/>
        <w:rPr>
          <w:rFonts w:ascii="Arial" w:hAnsi="Arial" w:cs="Arial"/>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30 de Dezembro de 1967.</w:t>
      </w:r>
    </w:p>
    <w:p w:rsidR="001F567F" w:rsidRDefault="001F567F" w:rsidP="001F567F">
      <w:pPr>
        <w:pStyle w:val="PargrafodaLista1"/>
        <w:spacing w:after="0" w:line="240" w:lineRule="auto"/>
        <w:ind w:left="0"/>
        <w:jc w:val="center"/>
        <w:rPr>
          <w:rFonts w:ascii="Arial" w:hAnsi="Arial" w:cs="Arial"/>
          <w:b/>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ALFREDO BERRI</w:t>
      </w:r>
    </w:p>
    <w:p w:rsidR="001F567F" w:rsidRPr="00B52534" w:rsidRDefault="001F567F" w:rsidP="001F567F">
      <w:pPr>
        <w:pStyle w:val="PargrafodaLista1"/>
        <w:spacing w:after="0" w:line="240" w:lineRule="auto"/>
        <w:ind w:left="0"/>
        <w:jc w:val="center"/>
        <w:rPr>
          <w:rFonts w:ascii="Arial" w:hAnsi="Arial" w:cs="Arial"/>
          <w:b/>
          <w:sz w:val="24"/>
          <w:u w:val="single"/>
        </w:rPr>
      </w:pPr>
      <w:r w:rsidRPr="00B52534">
        <w:rPr>
          <w:rFonts w:ascii="Arial" w:hAnsi="Arial" w:cs="Arial"/>
          <w:b/>
          <w:sz w:val="24"/>
          <w:u w:val="single"/>
        </w:rPr>
        <w:t>Prefeito Municipal</w:t>
      </w:r>
    </w:p>
    <w:p w:rsidR="001F567F" w:rsidRDefault="001F567F" w:rsidP="001F567F">
      <w:pPr>
        <w:pStyle w:val="PargrafodaLista1"/>
        <w:spacing w:after="0" w:line="240" w:lineRule="auto"/>
        <w:ind w:left="0"/>
        <w:jc w:val="center"/>
        <w:rPr>
          <w:rFonts w:ascii="Arial" w:hAnsi="Arial" w:cs="Arial"/>
          <w:b/>
          <w:sz w:val="24"/>
        </w:rPr>
      </w:pPr>
    </w:p>
    <w:p w:rsidR="001F567F" w:rsidRDefault="001F567F" w:rsidP="001F567F">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30 de Dezembro de 1967.</w:t>
      </w:r>
    </w:p>
    <w:p w:rsidR="001F567F" w:rsidRDefault="001F567F" w:rsidP="001F567F">
      <w:pPr>
        <w:pStyle w:val="PargrafodaLista1"/>
        <w:spacing w:after="0" w:line="240" w:lineRule="auto"/>
        <w:ind w:left="0"/>
        <w:jc w:val="center"/>
        <w:rPr>
          <w:rFonts w:ascii="Arial" w:hAnsi="Arial" w:cs="Arial"/>
          <w:sz w:val="24"/>
        </w:rPr>
      </w:pPr>
    </w:p>
    <w:p w:rsidR="001F567F" w:rsidRDefault="001F567F" w:rsidP="001F567F">
      <w:pPr>
        <w:pStyle w:val="PargrafodaLista1"/>
        <w:spacing w:after="0" w:line="240" w:lineRule="auto"/>
        <w:ind w:left="0"/>
        <w:jc w:val="center"/>
        <w:rPr>
          <w:rFonts w:ascii="Arial" w:hAnsi="Arial" w:cs="Arial"/>
          <w:b/>
          <w:sz w:val="24"/>
        </w:rPr>
      </w:pPr>
      <w:r>
        <w:rPr>
          <w:rFonts w:ascii="Arial" w:hAnsi="Arial" w:cs="Arial"/>
          <w:b/>
          <w:sz w:val="24"/>
        </w:rPr>
        <w:t>ANTÔNIO MATTEDI</w:t>
      </w:r>
    </w:p>
    <w:p w:rsidR="001F567F" w:rsidRPr="00B52534" w:rsidRDefault="001F567F" w:rsidP="001F567F">
      <w:pPr>
        <w:pStyle w:val="PargrafodaLista1"/>
        <w:spacing w:after="0" w:line="240" w:lineRule="auto"/>
        <w:ind w:left="0"/>
        <w:jc w:val="center"/>
        <w:rPr>
          <w:rFonts w:ascii="Arial" w:hAnsi="Arial" w:cs="Arial"/>
          <w:b/>
          <w:sz w:val="24"/>
          <w:u w:val="single"/>
        </w:rPr>
      </w:pPr>
      <w:r w:rsidRPr="00B52534">
        <w:rPr>
          <w:rFonts w:ascii="Arial" w:hAnsi="Arial" w:cs="Arial"/>
          <w:b/>
          <w:sz w:val="24"/>
          <w:u w:val="single"/>
        </w:rPr>
        <w:t>Secretário</w:t>
      </w:r>
    </w:p>
    <w:p w:rsidR="001F567F" w:rsidRDefault="001F567F" w:rsidP="001F567F">
      <w:pPr>
        <w:pStyle w:val="PargrafodaLista1"/>
        <w:spacing w:after="0" w:line="240" w:lineRule="auto"/>
        <w:ind w:left="0"/>
        <w:jc w:val="center"/>
        <w:rPr>
          <w:rFonts w:ascii="Arial" w:hAnsi="Arial" w:cs="Arial"/>
          <w:b/>
          <w:sz w:val="24"/>
          <w:u w:val="single"/>
        </w:rPr>
      </w:pPr>
    </w:p>
    <w:p w:rsidR="001F567F" w:rsidRDefault="001F567F" w:rsidP="00545520">
      <w:pPr>
        <w:jc w:val="center"/>
        <w:rPr>
          <w:rFonts w:ascii="Arial" w:hAnsi="Arial" w:cs="Arial"/>
          <w:b/>
        </w:rPr>
      </w:pPr>
    </w:p>
    <w:p w:rsidR="001F567F" w:rsidRDefault="001F567F" w:rsidP="00545520">
      <w:pPr>
        <w:jc w:val="center"/>
        <w:rPr>
          <w:rFonts w:ascii="Arial" w:hAnsi="Arial" w:cs="Arial"/>
          <w:b/>
        </w:rPr>
      </w:pPr>
    </w:p>
    <w:p w:rsidR="001F567F" w:rsidRPr="00037663" w:rsidRDefault="001F567F" w:rsidP="00545520">
      <w:pPr>
        <w:jc w:val="center"/>
        <w:rPr>
          <w:rFonts w:ascii="Arial" w:hAnsi="Arial" w:cs="Arial"/>
          <w:b/>
        </w:rPr>
      </w:pPr>
    </w:p>
    <w:sectPr w:rsidR="001F567F" w:rsidRPr="00037663" w:rsidSect="001F567F">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16524"/>
    <w:multiLevelType w:val="hybridMultilevel"/>
    <w:tmpl w:val="A35699F2"/>
    <w:lvl w:ilvl="0" w:tplc="8B8E721C">
      <w:start w:val="1"/>
      <w:numFmt w:val="decimal"/>
      <w:lvlText w:val="%1-"/>
      <w:lvlJc w:val="left"/>
      <w:pPr>
        <w:ind w:left="720" w:hanging="360"/>
      </w:pPr>
      <w:rPr>
        <w:rFonts w:cs="Times New Roman" w:hint="default"/>
        <w:b/>
      </w:rPr>
    </w:lvl>
    <w:lvl w:ilvl="1" w:tplc="790077F4">
      <w:start w:val="1"/>
      <w:numFmt w:val="lowerLetter"/>
      <w:lvlText w:val="%2)"/>
      <w:lvlJc w:val="left"/>
      <w:pPr>
        <w:tabs>
          <w:tab w:val="num" w:pos="1440"/>
        </w:tabs>
        <w:ind w:left="1440" w:hanging="360"/>
      </w:pPr>
      <w:rPr>
        <w:rFonts w:cs="Times New Roman" w:hint="default"/>
        <w:b/>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15D667EE"/>
    <w:multiLevelType w:val="hybridMultilevel"/>
    <w:tmpl w:val="F1CA682A"/>
    <w:lvl w:ilvl="0" w:tplc="58D0918A">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1B57167D"/>
    <w:multiLevelType w:val="hybridMultilevel"/>
    <w:tmpl w:val="B6321C9C"/>
    <w:lvl w:ilvl="0" w:tplc="1788131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1F0D7D7E"/>
    <w:multiLevelType w:val="hybridMultilevel"/>
    <w:tmpl w:val="8A427FA8"/>
    <w:lvl w:ilvl="0" w:tplc="BC4E8B66">
      <w:start w:val="1"/>
      <w:numFmt w:val="lowerLetter"/>
      <w:lvlText w:val="%1)"/>
      <w:lvlJc w:val="left"/>
      <w:pPr>
        <w:ind w:left="360" w:hanging="360"/>
      </w:pPr>
      <w:rPr>
        <w:rFonts w:cs="Times New Roman" w:hint="default"/>
        <w:b/>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4">
    <w:nsid w:val="22780748"/>
    <w:multiLevelType w:val="hybridMultilevel"/>
    <w:tmpl w:val="8AFC8000"/>
    <w:lvl w:ilvl="0" w:tplc="DC30DFA6">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4B32122A"/>
    <w:multiLevelType w:val="hybridMultilevel"/>
    <w:tmpl w:val="4F4461D8"/>
    <w:lvl w:ilvl="0" w:tplc="0E727BA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C9236C1"/>
    <w:multiLevelType w:val="hybridMultilevel"/>
    <w:tmpl w:val="F77E422A"/>
    <w:lvl w:ilvl="0" w:tplc="71380CA8">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7D6B4069"/>
    <w:multiLevelType w:val="hybridMultilevel"/>
    <w:tmpl w:val="5AE8E6DE"/>
    <w:lvl w:ilvl="0" w:tplc="F9328B24">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6"/>
  </w:num>
  <w:num w:numId="4">
    <w:abstractNumId w:val="1"/>
  </w:num>
  <w:num w:numId="5">
    <w:abstractNumId w:val="0"/>
  </w:num>
  <w:num w:numId="6">
    <w:abstractNumId w:val="4"/>
  </w:num>
  <w:num w:numId="7">
    <w:abstractNumId w:val="7"/>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F2C"/>
    <w:rsid w:val="0002609B"/>
    <w:rsid w:val="00027601"/>
    <w:rsid w:val="00032128"/>
    <w:rsid w:val="00037663"/>
    <w:rsid w:val="00052197"/>
    <w:rsid w:val="0006713C"/>
    <w:rsid w:val="000718AE"/>
    <w:rsid w:val="000737A9"/>
    <w:rsid w:val="00074191"/>
    <w:rsid w:val="000756E8"/>
    <w:rsid w:val="000814CE"/>
    <w:rsid w:val="00085355"/>
    <w:rsid w:val="00085746"/>
    <w:rsid w:val="00090CDE"/>
    <w:rsid w:val="0009723D"/>
    <w:rsid w:val="000A09DE"/>
    <w:rsid w:val="000B63CE"/>
    <w:rsid w:val="000C09BF"/>
    <w:rsid w:val="000C1D3F"/>
    <w:rsid w:val="000C2813"/>
    <w:rsid w:val="000C2F32"/>
    <w:rsid w:val="000C33BC"/>
    <w:rsid w:val="000C3BCB"/>
    <w:rsid w:val="000C4DDB"/>
    <w:rsid w:val="000D12BB"/>
    <w:rsid w:val="000E37EE"/>
    <w:rsid w:val="000E6618"/>
    <w:rsid w:val="000E73F3"/>
    <w:rsid w:val="00106B75"/>
    <w:rsid w:val="0011231F"/>
    <w:rsid w:val="00112448"/>
    <w:rsid w:val="001153F3"/>
    <w:rsid w:val="00121BA9"/>
    <w:rsid w:val="00125492"/>
    <w:rsid w:val="001361FD"/>
    <w:rsid w:val="0014084C"/>
    <w:rsid w:val="00140B6C"/>
    <w:rsid w:val="001423DA"/>
    <w:rsid w:val="00142781"/>
    <w:rsid w:val="00144ADD"/>
    <w:rsid w:val="00153E9B"/>
    <w:rsid w:val="00153EE0"/>
    <w:rsid w:val="00155B41"/>
    <w:rsid w:val="00156DB6"/>
    <w:rsid w:val="00160E64"/>
    <w:rsid w:val="0019309B"/>
    <w:rsid w:val="001A463F"/>
    <w:rsid w:val="001A5B06"/>
    <w:rsid w:val="001B2944"/>
    <w:rsid w:val="001B5820"/>
    <w:rsid w:val="001C0E65"/>
    <w:rsid w:val="001C4E84"/>
    <w:rsid w:val="001C77DE"/>
    <w:rsid w:val="001D1FBD"/>
    <w:rsid w:val="001E3CB0"/>
    <w:rsid w:val="001F567F"/>
    <w:rsid w:val="001F68CD"/>
    <w:rsid w:val="0020417C"/>
    <w:rsid w:val="002060FB"/>
    <w:rsid w:val="00210124"/>
    <w:rsid w:val="00211706"/>
    <w:rsid w:val="002123DA"/>
    <w:rsid w:val="00213198"/>
    <w:rsid w:val="002174FF"/>
    <w:rsid w:val="00223BF6"/>
    <w:rsid w:val="00226BFE"/>
    <w:rsid w:val="00234B75"/>
    <w:rsid w:val="00243A49"/>
    <w:rsid w:val="002459CF"/>
    <w:rsid w:val="00250768"/>
    <w:rsid w:val="00273F47"/>
    <w:rsid w:val="00281FE4"/>
    <w:rsid w:val="00284625"/>
    <w:rsid w:val="002A31A8"/>
    <w:rsid w:val="002B4548"/>
    <w:rsid w:val="002D5250"/>
    <w:rsid w:val="002E2E40"/>
    <w:rsid w:val="002E3C60"/>
    <w:rsid w:val="002F0ED3"/>
    <w:rsid w:val="002F20B1"/>
    <w:rsid w:val="002F31C7"/>
    <w:rsid w:val="002F6EDD"/>
    <w:rsid w:val="00301DD6"/>
    <w:rsid w:val="0031462D"/>
    <w:rsid w:val="003226D8"/>
    <w:rsid w:val="003321D0"/>
    <w:rsid w:val="003415BC"/>
    <w:rsid w:val="00361FB0"/>
    <w:rsid w:val="00367E77"/>
    <w:rsid w:val="0037327B"/>
    <w:rsid w:val="003734DC"/>
    <w:rsid w:val="00386573"/>
    <w:rsid w:val="003A463E"/>
    <w:rsid w:val="003D0E85"/>
    <w:rsid w:val="003D7243"/>
    <w:rsid w:val="003D7C0E"/>
    <w:rsid w:val="003E22A1"/>
    <w:rsid w:val="003E5FA6"/>
    <w:rsid w:val="003E6539"/>
    <w:rsid w:val="003F09C5"/>
    <w:rsid w:val="003F3A3D"/>
    <w:rsid w:val="003F4965"/>
    <w:rsid w:val="00401F83"/>
    <w:rsid w:val="0043035D"/>
    <w:rsid w:val="004420A2"/>
    <w:rsid w:val="004438B3"/>
    <w:rsid w:val="0045372E"/>
    <w:rsid w:val="004571AE"/>
    <w:rsid w:val="00472B7B"/>
    <w:rsid w:val="00472FE1"/>
    <w:rsid w:val="004745AD"/>
    <w:rsid w:val="00483FB0"/>
    <w:rsid w:val="00485C35"/>
    <w:rsid w:val="00491D2B"/>
    <w:rsid w:val="00493314"/>
    <w:rsid w:val="00495B49"/>
    <w:rsid w:val="00496F81"/>
    <w:rsid w:val="004B4FE1"/>
    <w:rsid w:val="004B5E0B"/>
    <w:rsid w:val="004B7BF0"/>
    <w:rsid w:val="004C2D98"/>
    <w:rsid w:val="004C6D80"/>
    <w:rsid w:val="004D23BC"/>
    <w:rsid w:val="004D2A14"/>
    <w:rsid w:val="004D5F12"/>
    <w:rsid w:val="004D7294"/>
    <w:rsid w:val="004E243B"/>
    <w:rsid w:val="004F1724"/>
    <w:rsid w:val="004F1768"/>
    <w:rsid w:val="00501879"/>
    <w:rsid w:val="00503DA4"/>
    <w:rsid w:val="00503E8F"/>
    <w:rsid w:val="00521B6F"/>
    <w:rsid w:val="00535F50"/>
    <w:rsid w:val="00536557"/>
    <w:rsid w:val="00545520"/>
    <w:rsid w:val="00556EC1"/>
    <w:rsid w:val="005674D7"/>
    <w:rsid w:val="00567C44"/>
    <w:rsid w:val="00574EC5"/>
    <w:rsid w:val="00574EE3"/>
    <w:rsid w:val="00575C0C"/>
    <w:rsid w:val="00582DB5"/>
    <w:rsid w:val="0058484A"/>
    <w:rsid w:val="0058695C"/>
    <w:rsid w:val="005919A4"/>
    <w:rsid w:val="005942F7"/>
    <w:rsid w:val="00596460"/>
    <w:rsid w:val="005A2C91"/>
    <w:rsid w:val="005A2C9E"/>
    <w:rsid w:val="005A568E"/>
    <w:rsid w:val="005A7395"/>
    <w:rsid w:val="005B178E"/>
    <w:rsid w:val="005B5CDB"/>
    <w:rsid w:val="005B6F87"/>
    <w:rsid w:val="005C01A4"/>
    <w:rsid w:val="005C6A60"/>
    <w:rsid w:val="005C733C"/>
    <w:rsid w:val="005D4380"/>
    <w:rsid w:val="005F30AC"/>
    <w:rsid w:val="006162B9"/>
    <w:rsid w:val="0062582B"/>
    <w:rsid w:val="00625B79"/>
    <w:rsid w:val="0064031D"/>
    <w:rsid w:val="006542CA"/>
    <w:rsid w:val="00654496"/>
    <w:rsid w:val="00657027"/>
    <w:rsid w:val="00657965"/>
    <w:rsid w:val="00665AFC"/>
    <w:rsid w:val="00665B4D"/>
    <w:rsid w:val="00673977"/>
    <w:rsid w:val="00675CD7"/>
    <w:rsid w:val="00676170"/>
    <w:rsid w:val="006846D3"/>
    <w:rsid w:val="006A0214"/>
    <w:rsid w:val="006B17E6"/>
    <w:rsid w:val="006C486B"/>
    <w:rsid w:val="006D6D2A"/>
    <w:rsid w:val="006E0BAE"/>
    <w:rsid w:val="006F31C6"/>
    <w:rsid w:val="00701CF2"/>
    <w:rsid w:val="0071136E"/>
    <w:rsid w:val="0071288F"/>
    <w:rsid w:val="00716D6B"/>
    <w:rsid w:val="007209E0"/>
    <w:rsid w:val="00726264"/>
    <w:rsid w:val="00730A8B"/>
    <w:rsid w:val="007477BC"/>
    <w:rsid w:val="00752283"/>
    <w:rsid w:val="00766691"/>
    <w:rsid w:val="00785E1F"/>
    <w:rsid w:val="007862DC"/>
    <w:rsid w:val="00786BEB"/>
    <w:rsid w:val="00787D8F"/>
    <w:rsid w:val="007A3206"/>
    <w:rsid w:val="007A51F3"/>
    <w:rsid w:val="007B2B80"/>
    <w:rsid w:val="007B3F77"/>
    <w:rsid w:val="007C0C8A"/>
    <w:rsid w:val="007C2D7D"/>
    <w:rsid w:val="007C3D70"/>
    <w:rsid w:val="007D0FBA"/>
    <w:rsid w:val="007D38F0"/>
    <w:rsid w:val="007F5CED"/>
    <w:rsid w:val="007F7A41"/>
    <w:rsid w:val="00822725"/>
    <w:rsid w:val="00836868"/>
    <w:rsid w:val="00844D5A"/>
    <w:rsid w:val="008522B5"/>
    <w:rsid w:val="0085394A"/>
    <w:rsid w:val="00860735"/>
    <w:rsid w:val="00872069"/>
    <w:rsid w:val="00873C2E"/>
    <w:rsid w:val="00875D44"/>
    <w:rsid w:val="00877E35"/>
    <w:rsid w:val="008863C7"/>
    <w:rsid w:val="00887ED6"/>
    <w:rsid w:val="00893246"/>
    <w:rsid w:val="008B19FE"/>
    <w:rsid w:val="008B2D91"/>
    <w:rsid w:val="008B4DE9"/>
    <w:rsid w:val="008C104D"/>
    <w:rsid w:val="008D33E1"/>
    <w:rsid w:val="008D4479"/>
    <w:rsid w:val="008F2FEC"/>
    <w:rsid w:val="008F5FE3"/>
    <w:rsid w:val="0093206F"/>
    <w:rsid w:val="00934330"/>
    <w:rsid w:val="00935B67"/>
    <w:rsid w:val="0094232C"/>
    <w:rsid w:val="00952EEE"/>
    <w:rsid w:val="00956A52"/>
    <w:rsid w:val="009664B4"/>
    <w:rsid w:val="00974D17"/>
    <w:rsid w:val="00974D67"/>
    <w:rsid w:val="00983B54"/>
    <w:rsid w:val="0098622D"/>
    <w:rsid w:val="00986554"/>
    <w:rsid w:val="00990079"/>
    <w:rsid w:val="0099112A"/>
    <w:rsid w:val="00991FA3"/>
    <w:rsid w:val="009A4D04"/>
    <w:rsid w:val="009B001E"/>
    <w:rsid w:val="009B4A56"/>
    <w:rsid w:val="009B706E"/>
    <w:rsid w:val="009C2B2B"/>
    <w:rsid w:val="009C3F28"/>
    <w:rsid w:val="009C42E8"/>
    <w:rsid w:val="009C743E"/>
    <w:rsid w:val="009E322D"/>
    <w:rsid w:val="009E636F"/>
    <w:rsid w:val="009F0A62"/>
    <w:rsid w:val="009F6875"/>
    <w:rsid w:val="009F746B"/>
    <w:rsid w:val="00A002EC"/>
    <w:rsid w:val="00A0574C"/>
    <w:rsid w:val="00A05F08"/>
    <w:rsid w:val="00A10E92"/>
    <w:rsid w:val="00A135A1"/>
    <w:rsid w:val="00A13683"/>
    <w:rsid w:val="00A16BEF"/>
    <w:rsid w:val="00A21EC5"/>
    <w:rsid w:val="00A247DC"/>
    <w:rsid w:val="00A2578C"/>
    <w:rsid w:val="00A30EFC"/>
    <w:rsid w:val="00A318D2"/>
    <w:rsid w:val="00A405B6"/>
    <w:rsid w:val="00A41D43"/>
    <w:rsid w:val="00A42AD5"/>
    <w:rsid w:val="00A509BC"/>
    <w:rsid w:val="00A52AA7"/>
    <w:rsid w:val="00A54B20"/>
    <w:rsid w:val="00A62926"/>
    <w:rsid w:val="00A636AA"/>
    <w:rsid w:val="00A64EB1"/>
    <w:rsid w:val="00A65B27"/>
    <w:rsid w:val="00A70B88"/>
    <w:rsid w:val="00A73457"/>
    <w:rsid w:val="00A82AC9"/>
    <w:rsid w:val="00A831FE"/>
    <w:rsid w:val="00A90B47"/>
    <w:rsid w:val="00A93F35"/>
    <w:rsid w:val="00A97F42"/>
    <w:rsid w:val="00AA5B38"/>
    <w:rsid w:val="00AB64E6"/>
    <w:rsid w:val="00AB7138"/>
    <w:rsid w:val="00AC10A7"/>
    <w:rsid w:val="00AC5B9E"/>
    <w:rsid w:val="00AC6A5A"/>
    <w:rsid w:val="00AD2FE6"/>
    <w:rsid w:val="00AD6245"/>
    <w:rsid w:val="00AE2A01"/>
    <w:rsid w:val="00AE37EA"/>
    <w:rsid w:val="00AE4788"/>
    <w:rsid w:val="00AF05B2"/>
    <w:rsid w:val="00AF1069"/>
    <w:rsid w:val="00B102DD"/>
    <w:rsid w:val="00B2620B"/>
    <w:rsid w:val="00B31E74"/>
    <w:rsid w:val="00B35860"/>
    <w:rsid w:val="00B3733C"/>
    <w:rsid w:val="00B44839"/>
    <w:rsid w:val="00B54355"/>
    <w:rsid w:val="00B56DA7"/>
    <w:rsid w:val="00B627D8"/>
    <w:rsid w:val="00B64F45"/>
    <w:rsid w:val="00B70BB5"/>
    <w:rsid w:val="00B71B73"/>
    <w:rsid w:val="00B74C07"/>
    <w:rsid w:val="00B80F50"/>
    <w:rsid w:val="00B825EE"/>
    <w:rsid w:val="00B94F2C"/>
    <w:rsid w:val="00BA064C"/>
    <w:rsid w:val="00BA31FB"/>
    <w:rsid w:val="00BB1493"/>
    <w:rsid w:val="00BC56D6"/>
    <w:rsid w:val="00BC76D4"/>
    <w:rsid w:val="00BD5AF0"/>
    <w:rsid w:val="00BD784C"/>
    <w:rsid w:val="00BE002D"/>
    <w:rsid w:val="00BE4BB0"/>
    <w:rsid w:val="00BF6CAA"/>
    <w:rsid w:val="00C03895"/>
    <w:rsid w:val="00C072BF"/>
    <w:rsid w:val="00C1003A"/>
    <w:rsid w:val="00C2337E"/>
    <w:rsid w:val="00C24ABC"/>
    <w:rsid w:val="00C342D9"/>
    <w:rsid w:val="00C3529B"/>
    <w:rsid w:val="00C37577"/>
    <w:rsid w:val="00C44A57"/>
    <w:rsid w:val="00C46718"/>
    <w:rsid w:val="00C4748D"/>
    <w:rsid w:val="00C52472"/>
    <w:rsid w:val="00C670EE"/>
    <w:rsid w:val="00C8054D"/>
    <w:rsid w:val="00C83513"/>
    <w:rsid w:val="00C86217"/>
    <w:rsid w:val="00C87D77"/>
    <w:rsid w:val="00C94D27"/>
    <w:rsid w:val="00CA0550"/>
    <w:rsid w:val="00CA19A3"/>
    <w:rsid w:val="00CA277A"/>
    <w:rsid w:val="00CB39E6"/>
    <w:rsid w:val="00CC2469"/>
    <w:rsid w:val="00CD0976"/>
    <w:rsid w:val="00CE300F"/>
    <w:rsid w:val="00D00D4C"/>
    <w:rsid w:val="00D30D5D"/>
    <w:rsid w:val="00D30E38"/>
    <w:rsid w:val="00D35556"/>
    <w:rsid w:val="00D40F7C"/>
    <w:rsid w:val="00D4227A"/>
    <w:rsid w:val="00D42EFD"/>
    <w:rsid w:val="00D4594D"/>
    <w:rsid w:val="00D47C5B"/>
    <w:rsid w:val="00D506BD"/>
    <w:rsid w:val="00D56D13"/>
    <w:rsid w:val="00D6079B"/>
    <w:rsid w:val="00D74770"/>
    <w:rsid w:val="00D8061E"/>
    <w:rsid w:val="00D96762"/>
    <w:rsid w:val="00DA25BC"/>
    <w:rsid w:val="00DB1C13"/>
    <w:rsid w:val="00DB420D"/>
    <w:rsid w:val="00DB449B"/>
    <w:rsid w:val="00DB4948"/>
    <w:rsid w:val="00DB7DF3"/>
    <w:rsid w:val="00DE1827"/>
    <w:rsid w:val="00DE5668"/>
    <w:rsid w:val="00DF0F62"/>
    <w:rsid w:val="00DF4116"/>
    <w:rsid w:val="00DF4694"/>
    <w:rsid w:val="00E026E8"/>
    <w:rsid w:val="00E0674B"/>
    <w:rsid w:val="00E11B32"/>
    <w:rsid w:val="00E2484E"/>
    <w:rsid w:val="00E2615A"/>
    <w:rsid w:val="00E310F8"/>
    <w:rsid w:val="00E3488D"/>
    <w:rsid w:val="00E34CA4"/>
    <w:rsid w:val="00E370B4"/>
    <w:rsid w:val="00E46105"/>
    <w:rsid w:val="00E61E57"/>
    <w:rsid w:val="00E62F5F"/>
    <w:rsid w:val="00E6335D"/>
    <w:rsid w:val="00E67FC4"/>
    <w:rsid w:val="00E823DC"/>
    <w:rsid w:val="00E85B5E"/>
    <w:rsid w:val="00E85F4D"/>
    <w:rsid w:val="00E86978"/>
    <w:rsid w:val="00EA4A9F"/>
    <w:rsid w:val="00EB09DB"/>
    <w:rsid w:val="00EB4692"/>
    <w:rsid w:val="00EC3798"/>
    <w:rsid w:val="00ED3C6A"/>
    <w:rsid w:val="00EE5E20"/>
    <w:rsid w:val="00EF0BE6"/>
    <w:rsid w:val="00F0607B"/>
    <w:rsid w:val="00F06D6D"/>
    <w:rsid w:val="00F11357"/>
    <w:rsid w:val="00F129CE"/>
    <w:rsid w:val="00F13F5E"/>
    <w:rsid w:val="00F520A6"/>
    <w:rsid w:val="00F552CA"/>
    <w:rsid w:val="00F56C24"/>
    <w:rsid w:val="00F63D68"/>
    <w:rsid w:val="00F643D8"/>
    <w:rsid w:val="00F67E3D"/>
    <w:rsid w:val="00F75AF7"/>
    <w:rsid w:val="00F87031"/>
    <w:rsid w:val="00F936C4"/>
    <w:rsid w:val="00F93C20"/>
    <w:rsid w:val="00F95479"/>
    <w:rsid w:val="00F977C7"/>
    <w:rsid w:val="00FB0A04"/>
    <w:rsid w:val="00FB24E9"/>
    <w:rsid w:val="00FC37C7"/>
    <w:rsid w:val="00FC651F"/>
    <w:rsid w:val="00FD0DFF"/>
    <w:rsid w:val="00FD4D47"/>
    <w:rsid w:val="00FD5B80"/>
    <w:rsid w:val="00FD7222"/>
    <w:rsid w:val="00FE3981"/>
    <w:rsid w:val="00FE5B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1F8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B94F2C"/>
    <w:pPr>
      <w:spacing w:before="100" w:beforeAutospacing="1" w:after="100" w:afterAutospacing="1"/>
    </w:pPr>
  </w:style>
  <w:style w:type="character" w:customStyle="1" w:styleId="grame">
    <w:name w:val="grame"/>
    <w:basedOn w:val="Fontepargpadro"/>
    <w:rsid w:val="00B94F2C"/>
  </w:style>
  <w:style w:type="paragraph" w:styleId="NormalWeb">
    <w:name w:val="Normal (Web)"/>
    <w:basedOn w:val="Normal"/>
    <w:rsid w:val="00B94F2C"/>
    <w:pPr>
      <w:spacing w:before="100" w:beforeAutospacing="1" w:after="100" w:afterAutospacing="1"/>
    </w:pPr>
  </w:style>
  <w:style w:type="table" w:styleId="Tabelacomgrade">
    <w:name w:val="Table Grid"/>
    <w:basedOn w:val="Tabelanormal"/>
    <w:rsid w:val="00FB24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har"/>
    <w:qFormat/>
    <w:rsid w:val="00AC6A5A"/>
    <w:pPr>
      <w:spacing w:after="60"/>
      <w:jc w:val="center"/>
      <w:outlineLvl w:val="1"/>
    </w:pPr>
    <w:rPr>
      <w:rFonts w:ascii="Cambria" w:hAnsi="Cambria"/>
    </w:rPr>
  </w:style>
  <w:style w:type="character" w:customStyle="1" w:styleId="SubttuloChar">
    <w:name w:val="Subtítulo Char"/>
    <w:link w:val="Subttulo"/>
    <w:rsid w:val="00AC6A5A"/>
    <w:rPr>
      <w:rFonts w:ascii="Cambria" w:eastAsia="Times New Roman" w:hAnsi="Cambria" w:cs="Times New Roman"/>
      <w:sz w:val="24"/>
      <w:szCs w:val="24"/>
    </w:rPr>
  </w:style>
  <w:style w:type="paragraph" w:customStyle="1" w:styleId="PargrafodaLista1">
    <w:name w:val="Parágrafo da Lista1"/>
    <w:basedOn w:val="Normal"/>
    <w:rsid w:val="001F567F"/>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1F8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B94F2C"/>
    <w:pPr>
      <w:spacing w:before="100" w:beforeAutospacing="1" w:after="100" w:afterAutospacing="1"/>
    </w:pPr>
  </w:style>
  <w:style w:type="character" w:customStyle="1" w:styleId="grame">
    <w:name w:val="grame"/>
    <w:basedOn w:val="Fontepargpadro"/>
    <w:rsid w:val="00B94F2C"/>
  </w:style>
  <w:style w:type="paragraph" w:styleId="NormalWeb">
    <w:name w:val="Normal (Web)"/>
    <w:basedOn w:val="Normal"/>
    <w:rsid w:val="00B94F2C"/>
    <w:pPr>
      <w:spacing w:before="100" w:beforeAutospacing="1" w:after="100" w:afterAutospacing="1"/>
    </w:pPr>
  </w:style>
  <w:style w:type="table" w:styleId="Tabelacomgrade">
    <w:name w:val="Table Grid"/>
    <w:basedOn w:val="Tabelanormal"/>
    <w:rsid w:val="00FB24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har"/>
    <w:qFormat/>
    <w:rsid w:val="00AC6A5A"/>
    <w:pPr>
      <w:spacing w:after="60"/>
      <w:jc w:val="center"/>
      <w:outlineLvl w:val="1"/>
    </w:pPr>
    <w:rPr>
      <w:rFonts w:ascii="Cambria" w:hAnsi="Cambria"/>
    </w:rPr>
  </w:style>
  <w:style w:type="character" w:customStyle="1" w:styleId="SubttuloChar">
    <w:name w:val="Subtítulo Char"/>
    <w:link w:val="Subttulo"/>
    <w:rsid w:val="00AC6A5A"/>
    <w:rPr>
      <w:rFonts w:ascii="Cambria" w:eastAsia="Times New Roman" w:hAnsi="Cambria" w:cs="Times New Roman"/>
      <w:sz w:val="24"/>
      <w:szCs w:val="24"/>
    </w:rPr>
  </w:style>
  <w:style w:type="paragraph" w:customStyle="1" w:styleId="PargrafodaLista1">
    <w:name w:val="Parágrafo da Lista1"/>
    <w:basedOn w:val="Normal"/>
    <w:rsid w:val="001F567F"/>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9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3BD70-B5AC-4457-90A3-BA8DB0AAB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6677</Words>
  <Characters>36141</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LEI ORDINÁRIA N º 1</vt:lpstr>
    </vt:vector>
  </TitlesOfParts>
  <Company>casa</Company>
  <LinksUpToDate>false</LinksUpToDate>
  <CharactersWithSpaces>42733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ORDINÁRIA N º 1</dc:title>
  <dc:creator>ana</dc:creator>
  <cp:lastModifiedBy>Paula Wackernagel</cp:lastModifiedBy>
  <cp:revision>4</cp:revision>
  <dcterms:created xsi:type="dcterms:W3CDTF">2011-07-06T19:19:00Z</dcterms:created>
  <dcterms:modified xsi:type="dcterms:W3CDTF">2012-03-16T14:53:00Z</dcterms:modified>
</cp:coreProperties>
</file>