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F" w:rsidRPr="00037663" w:rsidRDefault="002E4CAF" w:rsidP="002E4CAF">
      <w:pPr>
        <w:ind w:left="1134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LEI Nº 38, DE 19 DE JUNHO DE 1965.</w:t>
      </w:r>
    </w:p>
    <w:p w:rsidR="002E4CAF" w:rsidRPr="00037663" w:rsidRDefault="002E4CAF" w:rsidP="002E4CAF">
      <w:pPr>
        <w:ind w:left="1134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DISPÕE SOBRE O PAGAMENTO DAS CONTAS DE EXERCÍCIOS FINDOS: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ALFREDO BERRI,</w:t>
      </w:r>
      <w:r w:rsidRPr="00037663">
        <w:rPr>
          <w:rFonts w:ascii="Arial" w:hAnsi="Arial" w:cs="Arial"/>
        </w:rPr>
        <w:t xml:space="preserve"> Prefeito Municipal de Rio dos Cedros, Estado de Santa Catarina: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>unicípio que a Câmara Municipal a</w:t>
      </w:r>
      <w:r>
        <w:rPr>
          <w:rFonts w:ascii="Arial" w:hAnsi="Arial" w:cs="Arial"/>
        </w:rPr>
        <w:t>prova e eu sanciono a seguinte L</w:t>
      </w:r>
      <w:r w:rsidRPr="00037663">
        <w:rPr>
          <w:rFonts w:ascii="Arial" w:hAnsi="Arial" w:cs="Arial"/>
        </w:rPr>
        <w:t>ei: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Art.1º. </w:t>
      </w:r>
      <w:r w:rsidRPr="00037663">
        <w:rPr>
          <w:rFonts w:ascii="Arial" w:hAnsi="Arial" w:cs="Arial"/>
        </w:rPr>
        <w:t>Fica o Executivo Municipal autorizado a abrir em qualquer tempo, por conta dos recursos mencionados no artigo segundo, os créditos especiais que se fizerem necessários ao pagamento das contas de exercícios findos.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Constituem recursos disponíveis para a abertura dos créditos especiais mencionados no artigo primeiro: 1) O saldo disponível ao exercício anterior, representado em dinheiro; 2) O produto da receita por arrecadar do exercício anterior, prevista no artigo 15º, parágrafos 4º e 5º, da Constituição Federal, quando se verificar o seu recebimento; 3) Outros recursos comprovados quando, no decorrer do exercício, se verificar o não recebimento total ou parcial, das rendas determinadas no item 2º, do presente artigo.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Art.3º.</w:t>
      </w:r>
      <w:r>
        <w:rPr>
          <w:rFonts w:ascii="Arial" w:hAnsi="Arial" w:cs="Arial"/>
        </w:rPr>
        <w:t xml:space="preserve"> Esta 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 xml:space="preserve">Prefeitura Municipal de Rio dos Cedros, em 19 de </w:t>
      </w:r>
      <w:r>
        <w:rPr>
          <w:rFonts w:ascii="Arial" w:hAnsi="Arial" w:cs="Arial"/>
          <w:b/>
        </w:rPr>
        <w:t>J</w:t>
      </w:r>
      <w:r w:rsidRPr="00037663">
        <w:rPr>
          <w:rFonts w:ascii="Arial" w:hAnsi="Arial" w:cs="Arial"/>
          <w:b/>
        </w:rPr>
        <w:t>unho de 1965.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em local de costume da Prefeitura Municipal, em 21 de </w:t>
      </w:r>
      <w:r>
        <w:rPr>
          <w:rFonts w:ascii="Arial" w:hAnsi="Arial" w:cs="Arial"/>
        </w:rPr>
        <w:t>J</w:t>
      </w:r>
      <w:r w:rsidRPr="00037663">
        <w:rPr>
          <w:rFonts w:ascii="Arial" w:hAnsi="Arial" w:cs="Arial"/>
        </w:rPr>
        <w:t>unho de 1965.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39, DE 14 DE JULHO DE 1965.</w:t>
      </w: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REAJUSTA OS VENCIMENTOS DO FUNCIONALISMO DO MUNICÍPIO E DÁ OUTRAS PROVIDÊNCIAS: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>unicípio que a Câmara Municipal ap</w:t>
      </w:r>
      <w:r>
        <w:rPr>
          <w:rFonts w:ascii="Arial" w:hAnsi="Arial" w:cs="Arial"/>
        </w:rPr>
        <w:t>rovou e eu sanciono a seguinte L</w:t>
      </w:r>
      <w:r w:rsidRPr="00037663">
        <w:rPr>
          <w:rFonts w:ascii="Arial" w:hAnsi="Arial" w:cs="Arial"/>
        </w:rPr>
        <w:t>ei: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Art.1º. </w:t>
      </w:r>
      <w:r>
        <w:rPr>
          <w:rFonts w:ascii="Arial" w:hAnsi="Arial" w:cs="Arial"/>
        </w:rPr>
        <w:t>Os vencimentos dos Funcionários P</w:t>
      </w:r>
      <w:r w:rsidRPr="00037663">
        <w:rPr>
          <w:rFonts w:ascii="Arial" w:hAnsi="Arial" w:cs="Arial"/>
        </w:rPr>
        <w:t xml:space="preserve">úblicos </w:t>
      </w:r>
      <w:r>
        <w:rPr>
          <w:rFonts w:ascii="Arial" w:hAnsi="Arial" w:cs="Arial"/>
        </w:rPr>
        <w:t>C</w:t>
      </w:r>
      <w:r w:rsidRPr="00037663">
        <w:rPr>
          <w:rFonts w:ascii="Arial" w:hAnsi="Arial" w:cs="Arial"/>
        </w:rPr>
        <w:t>ivis do Município de Rio dos Cedros</w:t>
      </w:r>
      <w:proofErr w:type="gramStart"/>
      <w:r w:rsidRPr="00037663">
        <w:rPr>
          <w:rFonts w:ascii="Arial" w:hAnsi="Arial" w:cs="Arial"/>
        </w:rPr>
        <w:t>, ficam</w:t>
      </w:r>
      <w:proofErr w:type="gramEnd"/>
      <w:r>
        <w:rPr>
          <w:rFonts w:ascii="Arial" w:hAnsi="Arial" w:cs="Arial"/>
        </w:rPr>
        <w:t xml:space="preserve"> reajustadas a partir de 1º de M</w:t>
      </w:r>
      <w:r w:rsidRPr="00037663">
        <w:rPr>
          <w:rFonts w:ascii="Arial" w:hAnsi="Arial" w:cs="Arial"/>
        </w:rPr>
        <w:t xml:space="preserve">arço do </w:t>
      </w:r>
      <w:r>
        <w:rPr>
          <w:rFonts w:ascii="Arial" w:hAnsi="Arial" w:cs="Arial"/>
        </w:rPr>
        <w:t>corrente ano, de acordo com as T</w:t>
      </w:r>
      <w:r w:rsidRPr="00037663">
        <w:rPr>
          <w:rFonts w:ascii="Arial" w:hAnsi="Arial" w:cs="Arial"/>
        </w:rPr>
        <w:t>ab</w:t>
      </w:r>
      <w:r>
        <w:rPr>
          <w:rFonts w:ascii="Arial" w:hAnsi="Arial" w:cs="Arial"/>
        </w:rPr>
        <w:t>elas Anexas, que integram esta L</w:t>
      </w:r>
      <w:r w:rsidRPr="00037663">
        <w:rPr>
          <w:rFonts w:ascii="Arial" w:hAnsi="Arial" w:cs="Arial"/>
        </w:rPr>
        <w:t>ei.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Os padrões dos vencimentos adotados pela </w:t>
      </w:r>
      <w:r>
        <w:rPr>
          <w:rFonts w:ascii="Arial" w:hAnsi="Arial" w:cs="Arial"/>
        </w:rPr>
        <w:t>L</w:t>
      </w:r>
      <w:r w:rsidR="008142ED">
        <w:rPr>
          <w:rFonts w:ascii="Arial" w:hAnsi="Arial" w:cs="Arial"/>
        </w:rPr>
        <w:t>ei Nº</w:t>
      </w:r>
      <w:r w:rsidRPr="00037663">
        <w:rPr>
          <w:rFonts w:ascii="Arial" w:hAnsi="Arial" w:cs="Arial"/>
        </w:rPr>
        <w:t xml:space="preserve">24, de 15 de </w:t>
      </w:r>
      <w:r w:rsidR="008142ED">
        <w:rPr>
          <w:rFonts w:ascii="Arial" w:hAnsi="Arial" w:cs="Arial"/>
        </w:rPr>
        <w:t>A</w:t>
      </w:r>
      <w:r w:rsidRPr="00037663">
        <w:rPr>
          <w:rFonts w:ascii="Arial" w:hAnsi="Arial" w:cs="Arial"/>
        </w:rPr>
        <w:t>bril de 1964, passam a vi</w:t>
      </w:r>
      <w:r>
        <w:rPr>
          <w:rFonts w:ascii="Arial" w:hAnsi="Arial" w:cs="Arial"/>
        </w:rPr>
        <w:t>gorar de acordo com as Tabelas A</w:t>
      </w:r>
      <w:r w:rsidRPr="00037663">
        <w:rPr>
          <w:rFonts w:ascii="Arial" w:hAnsi="Arial" w:cs="Arial"/>
        </w:rPr>
        <w:t xml:space="preserve">nexas </w:t>
      </w:r>
      <w:proofErr w:type="gramStart"/>
      <w:r w:rsidRPr="00037663">
        <w:rPr>
          <w:rFonts w:ascii="Arial" w:hAnsi="Arial" w:cs="Arial"/>
        </w:rPr>
        <w:t>a presente</w:t>
      </w:r>
      <w:proofErr w:type="gramEnd"/>
      <w:r w:rsidRPr="00037663">
        <w:rPr>
          <w:rFonts w:ascii="Arial" w:hAnsi="Arial" w:cs="Arial"/>
        </w:rPr>
        <w:t xml:space="preserve"> e que dela são parte integrante.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Art.3º.</w:t>
      </w:r>
      <w:r>
        <w:rPr>
          <w:rFonts w:ascii="Arial" w:hAnsi="Arial" w:cs="Arial"/>
        </w:rPr>
        <w:t xml:space="preserve"> As despesas decorrentes desta L</w:t>
      </w:r>
      <w:r w:rsidRPr="00037663">
        <w:rPr>
          <w:rFonts w:ascii="Arial" w:hAnsi="Arial" w:cs="Arial"/>
        </w:rPr>
        <w:t>ei correrão a conta das dotações próprias do orçamento vigente e por conta do excesso de arrecadação do corrente exercício.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Art.4º.</w:t>
      </w:r>
      <w:r>
        <w:rPr>
          <w:rFonts w:ascii="Arial" w:hAnsi="Arial" w:cs="Arial"/>
        </w:rPr>
        <w:t xml:space="preserve"> Esta 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 xml:space="preserve">Prefeitura Municipal de Rio dos Cedros, em 14 de </w:t>
      </w:r>
      <w:r>
        <w:rPr>
          <w:rFonts w:ascii="Arial" w:hAnsi="Arial" w:cs="Arial"/>
          <w:b/>
        </w:rPr>
        <w:t>J</w:t>
      </w:r>
      <w:r w:rsidRPr="00037663">
        <w:rPr>
          <w:rFonts w:ascii="Arial" w:hAnsi="Arial" w:cs="Arial"/>
          <w:b/>
        </w:rPr>
        <w:t>ulho de 1965.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no local de costume da Prefeitura Municipal, em 17 de </w:t>
      </w:r>
      <w:r>
        <w:rPr>
          <w:rFonts w:ascii="Arial" w:hAnsi="Arial" w:cs="Arial"/>
        </w:rPr>
        <w:t>J</w:t>
      </w:r>
      <w:r w:rsidRPr="00037663">
        <w:rPr>
          <w:rFonts w:ascii="Arial" w:hAnsi="Arial" w:cs="Arial"/>
        </w:rPr>
        <w:t>unho de 1965.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Cargos Isolados de Provimento Efetivo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657"/>
        <w:gridCol w:w="1418"/>
        <w:gridCol w:w="991"/>
        <w:gridCol w:w="940"/>
        <w:gridCol w:w="1612"/>
        <w:gridCol w:w="1444"/>
        <w:gridCol w:w="931"/>
      </w:tblGrid>
      <w:tr w:rsidR="002E4CAF" w:rsidRPr="000E73F3" w:rsidTr="00AD4832">
        <w:tc>
          <w:tcPr>
            <w:tcW w:w="4927" w:type="dxa"/>
            <w:gridSpan w:val="4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Situação Nova</w:t>
            </w:r>
          </w:p>
        </w:tc>
        <w:tc>
          <w:tcPr>
            <w:tcW w:w="4927" w:type="dxa"/>
            <w:gridSpan w:val="4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Situação Antiga</w:t>
            </w:r>
          </w:p>
        </w:tc>
      </w:tr>
      <w:tr w:rsidR="002E4CAF" w:rsidRPr="000E73F3" w:rsidTr="00AD4832">
        <w:tc>
          <w:tcPr>
            <w:tcW w:w="86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Nº de</w:t>
            </w:r>
          </w:p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Vencimentos (Cr$)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Padrão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Nº de Cargos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Vencimentos (Cr$)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Padrão</w:t>
            </w:r>
          </w:p>
        </w:tc>
      </w:tr>
      <w:tr w:rsidR="002E4CAF" w:rsidRPr="000E73F3" w:rsidTr="00AD4832">
        <w:tc>
          <w:tcPr>
            <w:tcW w:w="861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Professor não titulado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16.000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Professor não titulado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24.000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A</w:t>
            </w:r>
          </w:p>
        </w:tc>
      </w:tr>
      <w:tr w:rsidR="002E4CAF" w:rsidRPr="000E73F3" w:rsidTr="00AD4832">
        <w:tc>
          <w:tcPr>
            <w:tcW w:w="86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Escriturário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29.000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Escriturário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43.000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H</w:t>
            </w:r>
          </w:p>
        </w:tc>
      </w:tr>
      <w:tr w:rsidR="002E4CAF" w:rsidRPr="000E73F3" w:rsidTr="00AD4832">
        <w:tc>
          <w:tcPr>
            <w:tcW w:w="86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Fiscal Geral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36.000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Fiscal Geral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54.000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O</w:t>
            </w:r>
          </w:p>
        </w:tc>
      </w:tr>
      <w:tr w:rsidR="002E4CAF" w:rsidRPr="000E73F3" w:rsidTr="00AD4832">
        <w:tc>
          <w:tcPr>
            <w:tcW w:w="86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Tesoureiro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36.000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Tesoureiro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54.000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O</w:t>
            </w:r>
          </w:p>
        </w:tc>
      </w:tr>
      <w:tr w:rsidR="002E4CAF" w:rsidRPr="000E73F3" w:rsidTr="00AD4832">
        <w:tc>
          <w:tcPr>
            <w:tcW w:w="86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Chefe da Contabilidade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36.500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Chefe da Contabilidade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36.500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P</w:t>
            </w:r>
          </w:p>
        </w:tc>
      </w:tr>
      <w:tr w:rsidR="002E4CAF" w:rsidRPr="000E73F3" w:rsidTr="00AD4832">
        <w:tc>
          <w:tcPr>
            <w:tcW w:w="86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Diretor de Expediente e Pessoal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37.000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940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Diretor de Expediente e Pessoal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37.000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Q</w:t>
            </w:r>
          </w:p>
        </w:tc>
      </w:tr>
    </w:tbl>
    <w:p w:rsidR="002E4CAF" w:rsidRDefault="002E4CAF" w:rsidP="002E4CAF">
      <w:pPr>
        <w:jc w:val="center"/>
        <w:rPr>
          <w:rFonts w:ascii="Arial" w:hAnsi="Arial" w:cs="Arial"/>
          <w:b/>
        </w:rPr>
      </w:pPr>
    </w:p>
    <w:p w:rsidR="002E4CAF" w:rsidRDefault="002E4CAF" w:rsidP="002E4CAF">
      <w:pPr>
        <w:jc w:val="center"/>
        <w:rPr>
          <w:rFonts w:ascii="Arial" w:hAnsi="Arial" w:cs="Arial"/>
          <w:b/>
        </w:rPr>
      </w:pPr>
    </w:p>
    <w:p w:rsidR="002E4CAF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Cargos de Confiança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191"/>
        <w:gridCol w:w="1373"/>
        <w:gridCol w:w="1039"/>
        <w:gridCol w:w="1039"/>
        <w:gridCol w:w="1191"/>
        <w:gridCol w:w="1373"/>
        <w:gridCol w:w="1040"/>
      </w:tblGrid>
      <w:tr w:rsidR="002E4CAF" w:rsidRPr="000E73F3" w:rsidTr="00AD4832">
        <w:tc>
          <w:tcPr>
            <w:tcW w:w="4927" w:type="dxa"/>
            <w:gridSpan w:val="4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Situação Nova</w:t>
            </w:r>
          </w:p>
        </w:tc>
        <w:tc>
          <w:tcPr>
            <w:tcW w:w="4927" w:type="dxa"/>
            <w:gridSpan w:val="4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Situação Antiga</w:t>
            </w:r>
          </w:p>
        </w:tc>
      </w:tr>
      <w:tr w:rsidR="002E4CAF" w:rsidRPr="000E73F3" w:rsidTr="00AD4832">
        <w:tc>
          <w:tcPr>
            <w:tcW w:w="117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Nº de Cargos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Vencimentos (Cr$)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Padrão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Nº de Cargos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Vencimentos (Cr$)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Padrão</w:t>
            </w:r>
          </w:p>
        </w:tc>
      </w:tr>
      <w:tr w:rsidR="002E4CAF" w:rsidRPr="000E73F3" w:rsidTr="00AD4832">
        <w:tc>
          <w:tcPr>
            <w:tcW w:w="117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Intendente Distrital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16.000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Intendente Distrital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24.000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A</w:t>
            </w:r>
          </w:p>
        </w:tc>
      </w:tr>
    </w:tbl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Escala-Padrão de Vencimentos Anexo à Lei Nº 39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27"/>
        <w:gridCol w:w="2127"/>
      </w:tblGrid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Padrão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Vencimento Mensal (Cr$)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73F3">
              <w:rPr>
                <w:rFonts w:ascii="Arial" w:hAnsi="Arial" w:cs="Arial"/>
                <w:i/>
                <w:sz w:val="20"/>
              </w:rPr>
              <w:t>Vencimento Anual (Cr$)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24.000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288.000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27.000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324.000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30.000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360.000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33.000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396.000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36.000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432.000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39.000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468.000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42.000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504.000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43.500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522.000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45.000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450.000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46.500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559.000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48.00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576.000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49.500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594.000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51.000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612.000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52.500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630.000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54.000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648.000</w:t>
            </w:r>
          </w:p>
        </w:tc>
      </w:tr>
      <w:tr w:rsidR="002E4CAF" w:rsidRPr="000E73F3" w:rsidTr="00AD4832">
        <w:trPr>
          <w:jc w:val="center"/>
        </w:trPr>
        <w:tc>
          <w:tcPr>
            <w:tcW w:w="1559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55.500</w:t>
            </w:r>
          </w:p>
        </w:tc>
        <w:tc>
          <w:tcPr>
            <w:tcW w:w="2127" w:type="dxa"/>
            <w:shd w:val="clear" w:color="auto" w:fill="auto"/>
          </w:tcPr>
          <w:p w:rsidR="002E4CAF" w:rsidRPr="000E73F3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E73F3">
              <w:rPr>
                <w:rFonts w:ascii="Arial" w:hAnsi="Arial" w:cs="Arial"/>
                <w:sz w:val="20"/>
              </w:rPr>
              <w:t>666.000</w:t>
            </w:r>
          </w:p>
        </w:tc>
      </w:tr>
    </w:tbl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40, DE 08 DE SETEMBRO DE 1965.</w:t>
      </w: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CONCEDE ABONO DE EMERGÊNCIA AOS PROFESSORES PÚBLICOS MUNICIPAIS: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saber a todos os habitant</w:t>
      </w:r>
      <w:r>
        <w:rPr>
          <w:rFonts w:ascii="Arial" w:hAnsi="Arial" w:cs="Arial"/>
        </w:rPr>
        <w:t>es deste M</w:t>
      </w:r>
      <w:r w:rsidRPr="00037663">
        <w:rPr>
          <w:rFonts w:ascii="Arial" w:hAnsi="Arial" w:cs="Arial"/>
        </w:rPr>
        <w:t>unicípio que a Câmara Municipal ap</w:t>
      </w:r>
      <w:r>
        <w:rPr>
          <w:rFonts w:ascii="Arial" w:hAnsi="Arial" w:cs="Arial"/>
        </w:rPr>
        <w:t>rovou e eu sanciono a seguinte L</w:t>
      </w:r>
      <w:r w:rsidRPr="00037663">
        <w:rPr>
          <w:rFonts w:ascii="Arial" w:hAnsi="Arial" w:cs="Arial"/>
        </w:rPr>
        <w:t>ei: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Art.1º.</w:t>
      </w:r>
      <w:r w:rsidRPr="00037663">
        <w:rPr>
          <w:rFonts w:ascii="Arial" w:hAnsi="Arial" w:cs="Arial"/>
        </w:rPr>
        <w:t xml:space="preserve"> É concedido aos professore municipais, um abono de emergência de Cr$ 5.000 (cinco mil cruze</w:t>
      </w:r>
      <w:r>
        <w:rPr>
          <w:rFonts w:ascii="Arial" w:hAnsi="Arial" w:cs="Arial"/>
        </w:rPr>
        <w:t>iros), mensais, a partir de 1º M</w:t>
      </w:r>
      <w:r w:rsidRPr="00037663">
        <w:rPr>
          <w:rFonts w:ascii="Arial" w:hAnsi="Arial" w:cs="Arial"/>
        </w:rPr>
        <w:t>arço do corrente ano.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A presente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Prefeitura Muni</w:t>
      </w:r>
      <w:r>
        <w:rPr>
          <w:rFonts w:ascii="Arial" w:hAnsi="Arial" w:cs="Arial"/>
          <w:b/>
        </w:rPr>
        <w:t>cipal de Rio dos Cedros, 08 de S</w:t>
      </w:r>
      <w:r w:rsidRPr="00037663">
        <w:rPr>
          <w:rFonts w:ascii="Arial" w:hAnsi="Arial" w:cs="Arial"/>
          <w:b/>
        </w:rPr>
        <w:t>etembro de 1965.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no local de costume da </w:t>
      </w:r>
      <w:r>
        <w:rPr>
          <w:rFonts w:ascii="Arial" w:hAnsi="Arial" w:cs="Arial"/>
        </w:rPr>
        <w:t>Prefeitura Municipal, em 11 de S</w:t>
      </w:r>
      <w:r w:rsidRPr="00037663">
        <w:rPr>
          <w:rFonts w:ascii="Arial" w:hAnsi="Arial" w:cs="Arial"/>
        </w:rPr>
        <w:t>etembro de 1965.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Default="002E4CAF" w:rsidP="002E4CAF">
      <w:pPr>
        <w:jc w:val="center"/>
        <w:rPr>
          <w:rFonts w:ascii="Arial" w:hAnsi="Arial" w:cs="Arial"/>
          <w:b/>
        </w:rPr>
      </w:pPr>
    </w:p>
    <w:p w:rsidR="00F3321D" w:rsidRPr="00037663" w:rsidRDefault="00F3321D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41, DE 27 DE SETEMBRO DE 1965.</w:t>
      </w: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ELEVA</w:t>
      </w:r>
      <w:r w:rsidRPr="00037663">
        <w:rPr>
          <w:rFonts w:ascii="Arial" w:hAnsi="Arial" w:cs="Arial"/>
          <w:b/>
        </w:rPr>
        <w:t xml:space="preserve"> O SUBSÍDIO E A REPRESENTAÇÃO DO PREFEITO MUNICIPAL: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WALDOMIRO JOÃO FLORIANI, </w:t>
      </w:r>
      <w:r w:rsidRPr="00037663">
        <w:rPr>
          <w:rFonts w:ascii="Arial" w:hAnsi="Arial" w:cs="Arial"/>
        </w:rPr>
        <w:t>Presidente da Câmara Municipal de Rio dos Cedros, Estado de Santa Catarina:</w:t>
      </w: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>unicípio que a Câmara Municipal ap</w:t>
      </w:r>
      <w:r>
        <w:rPr>
          <w:rFonts w:ascii="Arial" w:hAnsi="Arial" w:cs="Arial"/>
        </w:rPr>
        <w:t>rovou e eu sanciono a seguinte L</w:t>
      </w:r>
      <w:r w:rsidRPr="00037663">
        <w:rPr>
          <w:rFonts w:ascii="Arial" w:hAnsi="Arial" w:cs="Arial"/>
        </w:rPr>
        <w:t>ei: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Art.1º.</w:t>
      </w:r>
      <w:r w:rsidRPr="00037663">
        <w:rPr>
          <w:rFonts w:ascii="Arial" w:hAnsi="Arial" w:cs="Arial"/>
        </w:rPr>
        <w:t xml:space="preserve"> São elevados para Cr$ 90.000 (noventa mil cruzeiros), os subsídios e a representação do Prefeito Municipal, sendo de Cr$ 70.000 (setenta mil cruzeiros) de subsídio e Cr$ 20.000 (vinte mil cruzeiros) de representação.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>
        <w:rPr>
          <w:rFonts w:ascii="Arial" w:hAnsi="Arial" w:cs="Arial"/>
        </w:rPr>
        <w:t xml:space="preserve"> A despesa decorrente desta L</w:t>
      </w:r>
      <w:r w:rsidRPr="00037663">
        <w:rPr>
          <w:rFonts w:ascii="Arial" w:hAnsi="Arial" w:cs="Arial"/>
        </w:rPr>
        <w:t>ei correrá por conta de dotação própria do orçamento vigente e por conta do excesso de arrecadação do corrente exercício e o pagamento de que trata a mesma, se</w:t>
      </w:r>
      <w:r>
        <w:rPr>
          <w:rFonts w:ascii="Arial" w:hAnsi="Arial" w:cs="Arial"/>
        </w:rPr>
        <w:t>rá procedido a partir de 1º de S</w:t>
      </w:r>
      <w:r w:rsidRPr="00037663">
        <w:rPr>
          <w:rFonts w:ascii="Arial" w:hAnsi="Arial" w:cs="Arial"/>
        </w:rPr>
        <w:t>etembro de 1965.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 xml:space="preserve">Sala de Sessões, em 27 de </w:t>
      </w:r>
      <w:r>
        <w:rPr>
          <w:rFonts w:ascii="Arial" w:hAnsi="Arial" w:cs="Arial"/>
          <w:b/>
        </w:rPr>
        <w:t>O</w:t>
      </w:r>
      <w:r w:rsidRPr="00037663">
        <w:rPr>
          <w:rFonts w:ascii="Arial" w:hAnsi="Arial" w:cs="Arial"/>
          <w:b/>
        </w:rPr>
        <w:t>utubro de 1965.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WALDOMIRO FLORIANI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Presidente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no local de costume da </w:t>
      </w:r>
      <w:r>
        <w:rPr>
          <w:rFonts w:ascii="Arial" w:hAnsi="Arial" w:cs="Arial"/>
        </w:rPr>
        <w:t>Prefeitura Municipal, em 29 de O</w:t>
      </w:r>
      <w:r w:rsidRPr="00037663">
        <w:rPr>
          <w:rFonts w:ascii="Arial" w:hAnsi="Arial" w:cs="Arial"/>
        </w:rPr>
        <w:t>utubro de 1965.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42, DE 10 DE NOVEMBRO DE 1965.</w:t>
      </w: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AUTORIZA O EXECUTIVO MUNICIPAL A ASSINAR ACORDO COM A ASSOCIAÇÃO DE CRÉDITO E ASSISTÊNCIA RURAL DE SANTA CATARINA (ACARESC) PARA A EXECUÇÃO DO SERVIÇO DE EXTENSÃO RURAL: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 xml:space="preserve">unicípio que a Câmara Municipal aprovou e eu sanciono a seguinte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ei: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Art.1º.</w:t>
      </w:r>
      <w:r w:rsidRPr="00037663">
        <w:rPr>
          <w:rFonts w:ascii="Arial" w:hAnsi="Arial" w:cs="Arial"/>
        </w:rPr>
        <w:t xml:space="preserve"> Fica o Executivo Municipal, autorizado a assinar acordo com a Associação de Crédito e Assistência Rural de Santa Catarina, (ACARESC) para execução do Serviço de Extensão Rural.</w:t>
      </w:r>
    </w:p>
    <w:p w:rsidR="002E4CAF" w:rsidRPr="00037663" w:rsidRDefault="002E4CAF" w:rsidP="002E4CAF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Esta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 xml:space="preserve">Prefeitura Municipal de Rio dos Cedros, em 10 de </w:t>
      </w:r>
      <w:r>
        <w:rPr>
          <w:rFonts w:ascii="Arial" w:hAnsi="Arial" w:cs="Arial"/>
          <w:b/>
        </w:rPr>
        <w:t>N</w:t>
      </w:r>
      <w:r w:rsidRPr="00037663">
        <w:rPr>
          <w:rFonts w:ascii="Arial" w:hAnsi="Arial" w:cs="Arial"/>
          <w:b/>
        </w:rPr>
        <w:t>ovembro de 1965.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no local de costume da </w:t>
      </w:r>
      <w:r>
        <w:rPr>
          <w:rFonts w:ascii="Arial" w:hAnsi="Arial" w:cs="Arial"/>
        </w:rPr>
        <w:t>Prefeitura Municipal, em 10 de N</w:t>
      </w:r>
      <w:r w:rsidRPr="00037663">
        <w:rPr>
          <w:rFonts w:ascii="Arial" w:hAnsi="Arial" w:cs="Arial"/>
        </w:rPr>
        <w:t>ovembro de 1965.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43, DE 04 DE DEZEMBRO DE 1965.</w:t>
      </w: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AUTORIZA A ANULAÇÃO DE DOTAÇÕES DO ORÇAMENTO VIGENTE: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 xml:space="preserve">Faço saber a todos os habitantes deste </w:t>
      </w:r>
      <w:r>
        <w:rPr>
          <w:rFonts w:ascii="Arial" w:hAnsi="Arial" w:cs="Arial"/>
        </w:rPr>
        <w:t>M</w:t>
      </w:r>
      <w:r w:rsidRPr="00037663">
        <w:rPr>
          <w:rFonts w:ascii="Arial" w:hAnsi="Arial" w:cs="Arial"/>
        </w:rPr>
        <w:t>unicípio que a Câmara Municipal ap</w:t>
      </w:r>
      <w:r>
        <w:rPr>
          <w:rFonts w:ascii="Arial" w:hAnsi="Arial" w:cs="Arial"/>
        </w:rPr>
        <w:t>rovou e eu sanciono a seguinte L</w:t>
      </w:r>
      <w:r w:rsidRPr="00037663">
        <w:rPr>
          <w:rFonts w:ascii="Arial" w:hAnsi="Arial" w:cs="Arial"/>
        </w:rPr>
        <w:t>ei: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Art.1º. </w:t>
      </w:r>
      <w:proofErr w:type="gramStart"/>
      <w:r w:rsidRPr="00037663">
        <w:rPr>
          <w:rFonts w:ascii="Arial" w:hAnsi="Arial" w:cs="Arial"/>
        </w:rPr>
        <w:t>Fica</w:t>
      </w:r>
      <w:proofErr w:type="gramEnd"/>
      <w:r w:rsidRPr="00037663">
        <w:rPr>
          <w:rFonts w:ascii="Arial" w:hAnsi="Arial" w:cs="Arial"/>
        </w:rPr>
        <w:t xml:space="preserve"> o Poder Executivo autorizado a anular, no corrente exercício, os saldos das dotações do orçamento vigente que, por sua natureza, forem considerando supérfluas.</w:t>
      </w: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Art.2º. </w:t>
      </w:r>
      <w:r w:rsidRPr="00037663">
        <w:rPr>
          <w:rFonts w:ascii="Arial" w:hAnsi="Arial" w:cs="Arial"/>
        </w:rPr>
        <w:t>O produto das anulações a que se refere o artigo anterior</w:t>
      </w:r>
      <w:proofErr w:type="gramStart"/>
      <w:r w:rsidRPr="00037663">
        <w:rPr>
          <w:rFonts w:ascii="Arial" w:hAnsi="Arial" w:cs="Arial"/>
        </w:rPr>
        <w:t>, será</w:t>
      </w:r>
      <w:proofErr w:type="gramEnd"/>
      <w:r w:rsidRPr="00037663">
        <w:rPr>
          <w:rFonts w:ascii="Arial" w:hAnsi="Arial" w:cs="Arial"/>
        </w:rPr>
        <w:t xml:space="preserve"> aplicado na suplementação das dotações orçamentárias que carecem de reforço.</w:t>
      </w: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Art.3º.</w:t>
      </w:r>
      <w:r>
        <w:rPr>
          <w:rFonts w:ascii="Arial" w:hAnsi="Arial" w:cs="Arial"/>
        </w:rPr>
        <w:t xml:space="preserve"> A presente 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 xml:space="preserve">Prefeitura Municipal de Rio dos Cedros, em 04 de </w:t>
      </w:r>
      <w:r w:rsidR="008142ED">
        <w:rPr>
          <w:rFonts w:ascii="Arial" w:hAnsi="Arial" w:cs="Arial"/>
          <w:b/>
        </w:rPr>
        <w:t>Dezembro</w:t>
      </w:r>
      <w:r w:rsidRPr="00037663">
        <w:rPr>
          <w:rFonts w:ascii="Arial" w:hAnsi="Arial" w:cs="Arial"/>
          <w:b/>
        </w:rPr>
        <w:t xml:space="preserve"> de 1965.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no local de costume da Prefeitura Municipal, em 06 de </w:t>
      </w:r>
      <w:r>
        <w:rPr>
          <w:rFonts w:ascii="Arial" w:hAnsi="Arial" w:cs="Arial"/>
        </w:rPr>
        <w:t>D</w:t>
      </w:r>
      <w:r w:rsidRPr="00037663">
        <w:rPr>
          <w:rFonts w:ascii="Arial" w:hAnsi="Arial" w:cs="Arial"/>
        </w:rPr>
        <w:t>ezembro de 1965.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Default="002E4CAF" w:rsidP="002E4CAF">
      <w:pPr>
        <w:rPr>
          <w:rFonts w:ascii="Arial" w:hAnsi="Arial" w:cs="Arial"/>
        </w:rPr>
      </w:pPr>
    </w:p>
    <w:p w:rsidR="00F3321D" w:rsidRPr="00037663" w:rsidRDefault="00F3321D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44, DE 31 DE OUTUBRO DE 1965.</w:t>
      </w: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</w:p>
    <w:p w:rsidR="002E4CAF" w:rsidRPr="00037663" w:rsidRDefault="002E4CAF" w:rsidP="002E4CAF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ESTIMA A RECEITA E FIXA A DESPESA DO MUNICÍPIO DE RIO DOS CEDROS PARA O EXERCÍCIO DE 1966: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 xml:space="preserve">Faço saber a todos os habitantes deste </w:t>
      </w:r>
      <w:r>
        <w:rPr>
          <w:rFonts w:ascii="Arial" w:hAnsi="Arial" w:cs="Arial"/>
        </w:rPr>
        <w:t>M</w:t>
      </w:r>
      <w:r w:rsidRPr="00037663">
        <w:rPr>
          <w:rFonts w:ascii="Arial" w:hAnsi="Arial" w:cs="Arial"/>
        </w:rPr>
        <w:t>unicípio, que a Câmara Municipal ap</w:t>
      </w:r>
      <w:r>
        <w:rPr>
          <w:rFonts w:ascii="Arial" w:hAnsi="Arial" w:cs="Arial"/>
        </w:rPr>
        <w:t>rovou e eu sanciono a seguinte L</w:t>
      </w:r>
      <w:r w:rsidRPr="00037663">
        <w:rPr>
          <w:rFonts w:ascii="Arial" w:hAnsi="Arial" w:cs="Arial"/>
        </w:rPr>
        <w:t>ei: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Art.1º.</w:t>
      </w:r>
      <w:r w:rsidRPr="00037663">
        <w:rPr>
          <w:rFonts w:ascii="Arial" w:hAnsi="Arial" w:cs="Arial"/>
        </w:rPr>
        <w:t xml:space="preserve"> A Receita do Município de Rio dos Cedros, para o exercício de 1966, é estimada em Cr$ 29.000.000 (vinte e nove milhões de cruzeiros), e será arrecadada de acordo com a legislação vigente, obedecendo à seguinte classificação geral:</w:t>
      </w:r>
    </w:p>
    <w:p w:rsidR="002E4CAF" w:rsidRPr="00037663" w:rsidRDefault="002E4CAF" w:rsidP="002E4CA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871"/>
      </w:tblGrid>
      <w:tr w:rsidR="002E4CAF" w:rsidRPr="0011231F" w:rsidTr="00AD4832">
        <w:trPr>
          <w:jc w:val="center"/>
        </w:trPr>
        <w:tc>
          <w:tcPr>
            <w:tcW w:w="6202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Receitas Correntes</w:t>
            </w:r>
          </w:p>
        </w:tc>
      </w:tr>
      <w:tr w:rsidR="002E4CAF" w:rsidRPr="0011231F" w:rsidTr="00AD483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Tributária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Cr$ 12.555.000</w:t>
            </w:r>
          </w:p>
        </w:tc>
      </w:tr>
      <w:tr w:rsidR="002E4CAF" w:rsidRPr="0011231F" w:rsidTr="00AD483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Patrimonial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Cr$ 10.000</w:t>
            </w:r>
          </w:p>
        </w:tc>
      </w:tr>
      <w:tr w:rsidR="002E4CAF" w:rsidRPr="0011231F" w:rsidTr="00AD483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Transferências Correntes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Cr$ 15.985.000</w:t>
            </w:r>
          </w:p>
        </w:tc>
      </w:tr>
      <w:tr w:rsidR="002E4CAF" w:rsidRPr="0011231F" w:rsidTr="00AD483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Diversos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Cr$ 450.000</w:t>
            </w:r>
          </w:p>
        </w:tc>
      </w:tr>
      <w:tr w:rsidR="002E4CAF" w:rsidRPr="0011231F" w:rsidTr="00AD483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231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Cr$ 29.000.000</w:t>
            </w:r>
          </w:p>
        </w:tc>
      </w:tr>
    </w:tbl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A Despesa é fixada em Cr$ 29.000.000 (vinte e nove milhões de cruzeiros), e distribuir-se-á pelos seguintes órgãos e setores:</w:t>
      </w:r>
    </w:p>
    <w:p w:rsidR="002E4CAF" w:rsidRPr="00037663" w:rsidRDefault="002E4CAF" w:rsidP="002E4CA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40"/>
        <w:gridCol w:w="2160"/>
      </w:tblGrid>
      <w:tr w:rsidR="002E4CAF" w:rsidRPr="0011231F" w:rsidTr="00AD4832">
        <w:trPr>
          <w:jc w:val="center"/>
        </w:trPr>
        <w:tc>
          <w:tcPr>
            <w:tcW w:w="8568" w:type="dxa"/>
            <w:gridSpan w:val="3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Poder Legislativo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Câmara de Vereadores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Cr$ 260.000</w:t>
            </w:r>
          </w:p>
        </w:tc>
      </w:tr>
      <w:tr w:rsidR="002E4CAF" w:rsidRPr="0011231F" w:rsidTr="00AD4832">
        <w:trPr>
          <w:jc w:val="center"/>
        </w:trPr>
        <w:tc>
          <w:tcPr>
            <w:tcW w:w="8568" w:type="dxa"/>
            <w:gridSpan w:val="3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Poder Executivo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Gabinete do Prefeito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Cr$ 1.070.000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Expediente e Contabilidade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Cr$ 1.240.000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Tesouraria e Fiscalização (Despesas Próprias)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Cr$ 800.000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Tesouraria e Fiscalização (Encargos Gerais)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Cr$3.272.000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Segurança Pública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Cr$ 30.000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Saúde Pública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Cr$ 415.000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Educação Pública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Cr$ 5.800.000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Agricultura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Cr$ 2.800.000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Obras Públicas e Conservação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Cr$ 1.798.000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Departamento Municipal de Estradas de Rodagem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Cr$ 11.200.000</w:t>
            </w:r>
          </w:p>
        </w:tc>
      </w:tr>
      <w:tr w:rsidR="002E4CAF" w:rsidRPr="0011231F" w:rsidTr="00AD483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Setor de Energia Elétrica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Cr$ 315.000</w:t>
            </w:r>
          </w:p>
        </w:tc>
      </w:tr>
      <w:tr w:rsidR="002E4CAF" w:rsidRPr="0011231F" w:rsidTr="00AD4832">
        <w:trPr>
          <w:jc w:val="center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231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Cr$ 29.000.000</w:t>
            </w:r>
          </w:p>
        </w:tc>
      </w:tr>
    </w:tbl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Art.3º.</w:t>
      </w:r>
      <w:r>
        <w:rPr>
          <w:rFonts w:ascii="Arial" w:hAnsi="Arial" w:cs="Arial"/>
        </w:rPr>
        <w:t xml:space="preserve"> Fazem parte da presente L</w:t>
      </w:r>
      <w:r w:rsidRPr="00037663">
        <w:rPr>
          <w:rFonts w:ascii="Arial" w:hAnsi="Arial" w:cs="Arial"/>
        </w:rPr>
        <w:t xml:space="preserve">ei os anexos de </w:t>
      </w:r>
      <w:r>
        <w:rPr>
          <w:rFonts w:ascii="Arial" w:hAnsi="Arial" w:cs="Arial"/>
        </w:rPr>
        <w:t>N</w:t>
      </w:r>
      <w:r w:rsidRPr="00037663">
        <w:rPr>
          <w:rFonts w:ascii="Arial" w:hAnsi="Arial" w:cs="Arial"/>
        </w:rPr>
        <w:t>º I a IV que a integram, especificando a receita e discriminando por consignação a Despesa.</w:t>
      </w: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Art.4º.</w:t>
      </w:r>
      <w:r w:rsidRPr="00037663">
        <w:rPr>
          <w:rFonts w:ascii="Arial" w:hAnsi="Arial" w:cs="Arial"/>
        </w:rPr>
        <w:t xml:space="preserve"> As </w:t>
      </w:r>
      <w:r w:rsidRPr="0011231F">
        <w:rPr>
          <w:rFonts w:ascii="Arial" w:hAnsi="Arial" w:cs="Arial"/>
          <w:i/>
        </w:rPr>
        <w:t>“Tabelas Explicativas”</w:t>
      </w:r>
      <w:r w:rsidRPr="00037663">
        <w:rPr>
          <w:rFonts w:ascii="Arial" w:hAnsi="Arial" w:cs="Arial"/>
        </w:rPr>
        <w:t xml:space="preserve"> constantes do anexo V</w:t>
      </w:r>
      <w:proofErr w:type="gramStart"/>
      <w:r w:rsidRPr="00037663">
        <w:rPr>
          <w:rFonts w:ascii="Arial" w:hAnsi="Arial" w:cs="Arial"/>
        </w:rPr>
        <w:t>, serão</w:t>
      </w:r>
      <w:proofErr w:type="gramEnd"/>
      <w:r w:rsidRPr="00037663">
        <w:rPr>
          <w:rFonts w:ascii="Arial" w:hAnsi="Arial" w:cs="Arial"/>
        </w:rPr>
        <w:t xml:space="preserve"> aprovad</w:t>
      </w:r>
      <w:r>
        <w:rPr>
          <w:rFonts w:ascii="Arial" w:hAnsi="Arial" w:cs="Arial"/>
        </w:rPr>
        <w:t>as e alteráveis por decreto do P</w:t>
      </w:r>
      <w:r w:rsidRPr="00037663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E</w:t>
      </w:r>
      <w:r w:rsidRPr="00037663">
        <w:rPr>
          <w:rFonts w:ascii="Arial" w:hAnsi="Arial" w:cs="Arial"/>
        </w:rPr>
        <w:t>xecutivo, que poderá autorizar, durante o exercício, transposições entre os itens discriminativos da mesma consignação.</w:t>
      </w: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Art.5º.</w:t>
      </w:r>
      <w:r w:rsidRPr="00037663">
        <w:rPr>
          <w:rFonts w:ascii="Arial" w:hAnsi="Arial" w:cs="Arial"/>
        </w:rPr>
        <w:t xml:space="preserve"> O Poder Executivo fica autorizado a abrir crédito suplementar e a realizar operações, transposições de crédito, por antecipação da Receita, resgatáveis dentro do próprio exercício.</w:t>
      </w:r>
    </w:p>
    <w:p w:rsidR="002E4CAF" w:rsidRPr="00037663" w:rsidRDefault="002E4CAF" w:rsidP="008142ED">
      <w:pPr>
        <w:ind w:left="1135" w:hanging="851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Art.6º.</w:t>
      </w:r>
      <w:r w:rsidRPr="00037663">
        <w:rPr>
          <w:rFonts w:ascii="Arial" w:hAnsi="Arial" w:cs="Arial"/>
        </w:rPr>
        <w:t xml:space="preserve"> Esta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Prefeitura Municip</w:t>
      </w:r>
      <w:r>
        <w:rPr>
          <w:rFonts w:ascii="Arial" w:hAnsi="Arial" w:cs="Arial"/>
          <w:b/>
        </w:rPr>
        <w:t>al de Rio dos Cedros, em 31 de D</w:t>
      </w:r>
      <w:r w:rsidRPr="00037663">
        <w:rPr>
          <w:rFonts w:ascii="Arial" w:hAnsi="Arial" w:cs="Arial"/>
          <w:b/>
        </w:rPr>
        <w:t>ezembro de 1965.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 w:rsidRPr="00037663">
        <w:rPr>
          <w:rFonts w:ascii="Arial" w:hAnsi="Arial" w:cs="Arial"/>
        </w:rPr>
        <w:t>Re</w:t>
      </w:r>
      <w:r>
        <w:rPr>
          <w:rFonts w:ascii="Arial" w:hAnsi="Arial" w:cs="Arial"/>
        </w:rPr>
        <w:t>gistrada a presente L</w:t>
      </w:r>
      <w:r w:rsidRPr="00037663">
        <w:rPr>
          <w:rFonts w:ascii="Arial" w:hAnsi="Arial" w:cs="Arial"/>
        </w:rPr>
        <w:t xml:space="preserve">ei nesta secretaria e publicada no local de costume da </w:t>
      </w:r>
      <w:r>
        <w:rPr>
          <w:rFonts w:ascii="Arial" w:hAnsi="Arial" w:cs="Arial"/>
        </w:rPr>
        <w:t>Prefeitura Municipal, em 03 de J</w:t>
      </w:r>
      <w:r w:rsidRPr="00037663">
        <w:rPr>
          <w:rFonts w:ascii="Arial" w:hAnsi="Arial" w:cs="Arial"/>
        </w:rPr>
        <w:t>aneiro de 1966.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2E4CAF" w:rsidRPr="00037663" w:rsidRDefault="002E4CAF" w:rsidP="002E4CAF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Demonstração da Receita e Despesas Segundo as Categorias Econômicas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217"/>
        <w:gridCol w:w="1217"/>
        <w:gridCol w:w="2415"/>
        <w:gridCol w:w="1217"/>
        <w:gridCol w:w="1217"/>
      </w:tblGrid>
      <w:tr w:rsidR="002E4CAF" w:rsidRPr="0011231F" w:rsidTr="00AD4832">
        <w:tc>
          <w:tcPr>
            <w:tcW w:w="223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Receita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Cr$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Cr$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Despesa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Cr$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Cr$</w:t>
            </w:r>
          </w:p>
        </w:tc>
      </w:tr>
      <w:tr w:rsidR="002E4CAF" w:rsidRPr="0011231F" w:rsidTr="00AD4832">
        <w:tc>
          <w:tcPr>
            <w:tcW w:w="223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Receitas Correntes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Despesas Correntes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223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Receita Tributária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12.555.000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Despesas de Custeio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23.064.000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223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Receita Patrimonial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Transferências Correntes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1.698.000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223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Transferências Correntes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15.985.000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Soma das Despesas Correntes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24.762.000</w:t>
            </w:r>
          </w:p>
        </w:tc>
      </w:tr>
      <w:tr w:rsidR="002E4CAF" w:rsidRPr="0011231F" w:rsidTr="00AD4832">
        <w:tc>
          <w:tcPr>
            <w:tcW w:w="223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450.000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Despesas de Capital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223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caps/>
                <w:sz w:val="20"/>
                <w:szCs w:val="20"/>
              </w:rPr>
              <w:t>Total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29.000.000</w:t>
            </w:r>
          </w:p>
        </w:tc>
        <w:tc>
          <w:tcPr>
            <w:tcW w:w="2844" w:type="dxa"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Investimentos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4.238.000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2232" w:type="dxa"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Soma das Despesas de Capital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4.238.000</w:t>
            </w:r>
          </w:p>
        </w:tc>
      </w:tr>
      <w:tr w:rsidR="002E4CAF" w:rsidRPr="0011231F" w:rsidTr="00AD4832">
        <w:tc>
          <w:tcPr>
            <w:tcW w:w="2232" w:type="dxa"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caps/>
                <w:sz w:val="20"/>
                <w:szCs w:val="20"/>
              </w:rPr>
              <w:t>Total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29.000.000</w:t>
            </w:r>
          </w:p>
        </w:tc>
      </w:tr>
    </w:tbl>
    <w:p w:rsidR="002E4CAF" w:rsidRPr="00037663" w:rsidRDefault="002E4CAF" w:rsidP="002E4CAF">
      <w:pPr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532"/>
        <w:gridCol w:w="1467"/>
        <w:gridCol w:w="1532"/>
        <w:gridCol w:w="1483"/>
      </w:tblGrid>
      <w:tr w:rsidR="002E4CAF" w:rsidRPr="0011231F" w:rsidTr="00AD4832">
        <w:tc>
          <w:tcPr>
            <w:tcW w:w="351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Receitas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%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Despesas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%</w:t>
            </w:r>
          </w:p>
        </w:tc>
      </w:tr>
      <w:tr w:rsidR="002E4CAF" w:rsidRPr="0011231F" w:rsidTr="00AD4832">
        <w:tc>
          <w:tcPr>
            <w:tcW w:w="351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Receitas e Despesas Correntes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29.000.000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24.762.000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88,39</w:t>
            </w:r>
          </w:p>
        </w:tc>
      </w:tr>
      <w:tr w:rsidR="002E4CAF" w:rsidRPr="0011231F" w:rsidTr="00AD4832">
        <w:tc>
          <w:tcPr>
            <w:tcW w:w="351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Receitas e Despesas de Capital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4.238.000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14,61</w:t>
            </w:r>
          </w:p>
        </w:tc>
      </w:tr>
      <w:tr w:rsidR="002E4CAF" w:rsidRPr="0011231F" w:rsidTr="00AD4832">
        <w:tc>
          <w:tcPr>
            <w:tcW w:w="3510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29.000.000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29.000.000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Formulário Geral da Receita por Fontes e Dá Despesa por Função do Governo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4394"/>
        <w:gridCol w:w="1418"/>
      </w:tblGrid>
      <w:tr w:rsidR="002E4CAF" w:rsidRPr="0011231F" w:rsidTr="00AD4832">
        <w:tc>
          <w:tcPr>
            <w:tcW w:w="4219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Receita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Despesa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Fontes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Cr$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Funções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Cr$</w:t>
            </w:r>
          </w:p>
        </w:tc>
      </w:tr>
      <w:tr w:rsidR="002E4CAF" w:rsidRPr="0011231F" w:rsidTr="00AD4832">
        <w:tc>
          <w:tcPr>
            <w:tcW w:w="4219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Orçamentária: Receitas Correntes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Orçamentária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Governo e Administração Geral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5.004.000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Encargos Gerais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-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Recursos Naturais e Agropecuários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2.800.000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Receita Tributária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12.555.000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Energia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315.000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Receita Patrimonial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10.000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Educação e Cultura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5.800.000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Transferências Correntes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15.985.000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 xml:space="preserve">Trabalho, Previdência e Assistência </w:t>
            </w:r>
            <w:proofErr w:type="gramStart"/>
            <w:r w:rsidRPr="0011231F">
              <w:rPr>
                <w:rFonts w:ascii="Arial" w:hAnsi="Arial" w:cs="Arial"/>
                <w:sz w:val="20"/>
              </w:rPr>
              <w:t>Social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2.083.000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Receitas Diversas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450.000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Habitação e Serviços Urbanos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12.998.000</w:t>
            </w:r>
          </w:p>
        </w:tc>
      </w:tr>
      <w:tr w:rsidR="002E4CAF" w:rsidRPr="0011231F" w:rsidTr="00AD4832">
        <w:tc>
          <w:tcPr>
            <w:tcW w:w="280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231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29.000.000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231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29.000.000</w:t>
            </w:r>
          </w:p>
        </w:tc>
      </w:tr>
    </w:tbl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tbl>
      <w:tblPr>
        <w:tblW w:w="11191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259"/>
        <w:gridCol w:w="4712"/>
        <w:gridCol w:w="1228"/>
        <w:gridCol w:w="1228"/>
        <w:gridCol w:w="1435"/>
      </w:tblGrid>
      <w:tr w:rsidR="002E4CAF" w:rsidRPr="0011231F" w:rsidTr="00AD4832">
        <w:trPr>
          <w:jc w:val="center"/>
        </w:trPr>
        <w:tc>
          <w:tcPr>
            <w:tcW w:w="2588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Códigos</w:t>
            </w:r>
          </w:p>
        </w:tc>
        <w:tc>
          <w:tcPr>
            <w:tcW w:w="4712" w:type="dxa"/>
            <w:vMerge w:val="restart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Designação da Receita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Valores Analíticos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Síntese por Fontes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Total por Categorias Econômicas</w:t>
            </w: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Geral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Local</w:t>
            </w:r>
          </w:p>
        </w:tc>
        <w:tc>
          <w:tcPr>
            <w:tcW w:w="4712" w:type="dxa"/>
            <w:vMerge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Categorias Econômicas e Fontes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Itens</w:t>
            </w:r>
          </w:p>
        </w:tc>
        <w:tc>
          <w:tcPr>
            <w:tcW w:w="4712" w:type="dxa"/>
            <w:vMerge/>
            <w:shd w:val="clear" w:color="auto" w:fill="auto"/>
          </w:tcPr>
          <w:p w:rsidR="002E4CAF" w:rsidRPr="0011231F" w:rsidRDefault="002E4CAF" w:rsidP="00AD48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1.0.0.00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Categoria Econômica: Receitas Correntes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1.1.0.00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Fonte: Receita Tributária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Impostos: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1.1.1.21/01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Territorial: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Territorial Urbano;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700.000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Territorial Rural.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700.000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lastRenderedPageBreak/>
              <w:t>1.1.1.22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1.1.1.22/02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Sobre Transmissão de Propriedade de Imóvel “</w:t>
            </w:r>
            <w:proofErr w:type="gramStart"/>
            <w:r w:rsidRPr="0011231F">
              <w:rPr>
                <w:rFonts w:ascii="Arial" w:hAnsi="Arial" w:cs="Arial"/>
                <w:sz w:val="20"/>
                <w:szCs w:val="20"/>
              </w:rPr>
              <w:t>Inter-vivos</w:t>
            </w:r>
            <w:proofErr w:type="gramEnd"/>
            <w:r w:rsidRPr="0011231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1.1.1.23/03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Predial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850.000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1.1.1.24/04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de Licença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1.1.1.25/05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Sobre Indústrias e Profissões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2.700.000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1.1.1.26/06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Sobre Diversões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1.1.1.27/07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Sobre Atos de Economia do Município e Assuntos de Sua Competência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TOTAL DE IMPOSTOS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7.355.000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1.1.2.00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Taxas: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1.1.2.27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1.1.2.27/08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Taxa de Serviços Diversos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1.1.2.99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Outras Taxas: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1.1.2.99/09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Taxa de Construção e Conservação de Estrada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1.1.2.99/10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Taxa de Iluminação Pública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TOTAL DAS TAXAS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5.200.000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TOTAL DA RECEITA TRIBUTÁRIA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12.555.000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1.2.0.00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Fonte: Receita Patrimonial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1.2.1.00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1.2.1.00/11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Receitas Imobiliárias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1.2.4.00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Outras Receitas Patrimoniais: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1.2.4.00/12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Juros de Depósitos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TOTAL DE RECEITA PATRIMONIAL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10.000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1.4.0.00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Fonte: Transferências Correntes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1.4.1.00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1.4.1.00/13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Cota-parte do Imposto de Renda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4.800.000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1.4.2.00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1.4.2.00/14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Cota-parte do Imposto de Consumo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5.700.000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1.4.3.00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Cota-parte Impostos Estaduais: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1.4.3.00/15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Art. 20º da Constituição Federal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3.275.000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1.4.5.00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1.4.3.00/16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Cota-parte Sobre Imposto de Combustíveis e Lubrificantes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2.200.000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1.4.7.00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1.4.7.00/17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31F">
              <w:rPr>
                <w:rFonts w:ascii="Arial" w:hAnsi="Arial" w:cs="Arial"/>
                <w:sz w:val="20"/>
                <w:szCs w:val="20"/>
              </w:rPr>
              <w:t>Cota-parte Imposto Sobre Energia Elétrica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TOTAL DAS TRANSFERÊNCIAS CORRENTES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15.985.000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1.5.0.00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Fonte: Receitas Diversas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1.5.1.00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1.5.1.00/18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Multas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1.5.2.00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1.5.2.00/19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Cobrança da Dívida Ativa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1.5.3.00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1.5.3.00/20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Indenizações e Restituições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1.5.4.00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Outras Receitas Diversas: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1.5.4.00/21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Contribuições Diversas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TOTAL DAS RECEITAS DIVERSAS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450.000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TOTAL DAS RECEITAS CORRENTES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29.000.000</w:t>
            </w:r>
          </w:p>
        </w:tc>
      </w:tr>
      <w:tr w:rsidR="002E4CAF" w:rsidRPr="0011231F" w:rsidTr="00AD4832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29.000.000</w:t>
            </w:r>
          </w:p>
        </w:tc>
      </w:tr>
    </w:tbl>
    <w:p w:rsidR="002E4CAF" w:rsidRPr="00037663" w:rsidRDefault="002E4CAF" w:rsidP="002E4CAF">
      <w:pPr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Legislação da Receita</w:t>
      </w: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I – </w:t>
      </w:r>
      <w:r w:rsidRPr="00037663">
        <w:rPr>
          <w:rFonts w:ascii="Arial" w:hAnsi="Arial" w:cs="Arial"/>
        </w:rPr>
        <w:t>Receitas Correntes: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83"/>
        <w:gridCol w:w="1134"/>
        <w:gridCol w:w="3486"/>
        <w:gridCol w:w="1248"/>
        <w:gridCol w:w="866"/>
      </w:tblGrid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Receita Tributária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2"/>
              </w:numPr>
              <w:tabs>
                <w:tab w:val="left" w:pos="204"/>
              </w:tabs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Transferências Correntes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Territorial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31F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11231F">
              <w:rPr>
                <w:rFonts w:ascii="Arial" w:hAnsi="Arial" w:cs="Arial"/>
                <w:sz w:val="20"/>
                <w:szCs w:val="20"/>
              </w:rPr>
              <w:t>) Cota-parte do Imposto de Renda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Constituição Federal Art. 15º, §4º</w:t>
            </w: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Territorial Urbano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13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31F">
              <w:rPr>
                <w:rFonts w:ascii="Arial" w:hAnsi="Arial" w:cs="Arial"/>
                <w:sz w:val="20"/>
                <w:szCs w:val="20"/>
              </w:rPr>
              <w:t>15)</w:t>
            </w:r>
            <w:proofErr w:type="gramEnd"/>
            <w:r w:rsidRPr="0011231F">
              <w:rPr>
                <w:rFonts w:ascii="Arial" w:hAnsi="Arial" w:cs="Arial"/>
                <w:sz w:val="20"/>
                <w:szCs w:val="20"/>
              </w:rPr>
              <w:t xml:space="preserve"> Cota-parte Imposto de Consumo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Constituição Federal Art. 15º, §5º</w:t>
            </w: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Territorial Rural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08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E4CAF" w:rsidRPr="0011231F" w:rsidRDefault="002E4CAF" w:rsidP="00AD4832">
            <w:pPr>
              <w:tabs>
                <w:tab w:val="left" w:pos="3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31F">
              <w:rPr>
                <w:rFonts w:ascii="Arial" w:hAnsi="Arial" w:cs="Arial"/>
                <w:sz w:val="20"/>
                <w:szCs w:val="20"/>
              </w:rPr>
              <w:t>16)</w:t>
            </w:r>
            <w:proofErr w:type="gramEnd"/>
            <w:r w:rsidRPr="0011231F">
              <w:rPr>
                <w:rFonts w:ascii="Arial" w:hAnsi="Arial" w:cs="Arial"/>
                <w:sz w:val="20"/>
                <w:szCs w:val="20"/>
              </w:rPr>
              <w:t xml:space="preserve"> Cota-parte Sobre Imposto de Combustíveis e Lubrificantes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Constituição Federal Art. 15º, §2º</w:t>
            </w: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Predial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09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de Licença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12</w:t>
            </w:r>
          </w:p>
        </w:tc>
        <w:tc>
          <w:tcPr>
            <w:tcW w:w="3486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Sobre Indústrias e Profissões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17</w:t>
            </w:r>
          </w:p>
        </w:tc>
        <w:tc>
          <w:tcPr>
            <w:tcW w:w="3486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Imposto Sobre Diversões Públicas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14</w:t>
            </w:r>
          </w:p>
        </w:tc>
        <w:tc>
          <w:tcPr>
            <w:tcW w:w="3486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Taxa de Serviços Diversos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16</w:t>
            </w:r>
          </w:p>
        </w:tc>
        <w:tc>
          <w:tcPr>
            <w:tcW w:w="3486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Taxa de Iluminação Pública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Lei Nº 21</w:t>
            </w:r>
          </w:p>
        </w:tc>
        <w:tc>
          <w:tcPr>
            <w:tcW w:w="3486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rPr>
          <w:jc w:val="center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2E4CAF" w:rsidRPr="0011231F" w:rsidRDefault="002E4CAF" w:rsidP="002E4CAF">
            <w:pPr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 xml:space="preserve">Taxa de Conservação e Construção </w:t>
            </w:r>
            <w:r w:rsidRPr="0011231F">
              <w:rPr>
                <w:rFonts w:ascii="Arial" w:hAnsi="Arial" w:cs="Arial"/>
                <w:sz w:val="20"/>
                <w:szCs w:val="20"/>
              </w:rPr>
              <w:lastRenderedPageBreak/>
              <w:t>de Estradas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lastRenderedPageBreak/>
              <w:t>Lei Nº 31</w:t>
            </w:r>
          </w:p>
        </w:tc>
        <w:tc>
          <w:tcPr>
            <w:tcW w:w="3486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lastRenderedPageBreak/>
              <w:t>Categorias Econômicas</w:t>
            </w:r>
          </w:p>
        </w:tc>
        <w:tc>
          <w:tcPr>
            <w:tcW w:w="6551" w:type="dxa"/>
            <w:gridSpan w:val="4"/>
            <w:shd w:val="clear" w:color="auto" w:fill="auto"/>
            <w:vAlign w:val="bottom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Despesa Orçamentária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3.0.0.0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Categoria Econômica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Despesas Correntes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3.1.0.0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Verba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Despesas de Custeio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3.1.1.0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Pessoal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3.1.2.0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Material de Consumo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3.1.3.0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Serviços de Terceiros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3.1.4.0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Encargos Diversos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3.1.5.0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Despesas de Exercícios Anteriores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3.2.0.0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Verba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Transferências Correntes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3.2.1.0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Subvenções Sociais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3.2.2.0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Subvenções Econômicas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3.2.3.0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Inativos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3.2.4.0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Pensionistas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3.2.5.0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Salário-família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3.2.6.0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Abono Familiar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3.2.7.0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Juros da Dívida Pública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3.2.8.0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Contribuições da Previdência Social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3.2.9.0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Diversas Transferências Correntes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4.0.0.0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Categoria Econômica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Despesas de Capital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4.1.0.0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Verba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Investimentos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4.1.1.0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Obras Públicas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4.1.2.0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Serviços em Regime de Programação Especial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4.1.3.0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Equipamentos e Instalações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4.1.4.0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Material Permanente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4.1.5.0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Participação em Constituição ou Aumento de Capital de Empresas ou Entidades Industriais ou Agrícolas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4.2.0.0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Verba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Inversões Financeiras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4.2.1.0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Aquisição de Imóveis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4.2.2.0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Participação em Constituição ou Aumento de Capital de Empresas ou Entidades Comerciais ou Financeiras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4.2.3.0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Aquisição de Títulos Representativos de Capital de Empresas em Funcionamento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4.2.4.0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Constituição de Fundos Rotativos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4.2.5.0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Concessão de Empréstimos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4.2.6.0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Diversas Invasões Financeiras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4.3.0.0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Verba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Transferências Correntes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4.3.1.0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Autorização da Dívida Pública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4.3.2.0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Auxílios Para Obras Públicas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4.3.3.0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Auxílios Para Equipamentos e Instalações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4.3.4.0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Auxílios Para Inversões Financeiras</w:t>
            </w:r>
          </w:p>
        </w:tc>
      </w:tr>
      <w:tr w:rsidR="002E4CAF" w:rsidRPr="00037663" w:rsidTr="00AD4832">
        <w:tblPrEx>
          <w:jc w:val="left"/>
        </w:tblPrEx>
        <w:trPr>
          <w:gridAfter w:val="1"/>
          <w:wAfter w:w="866" w:type="dxa"/>
        </w:trPr>
        <w:tc>
          <w:tcPr>
            <w:tcW w:w="95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4.3.5.0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Consignação</w:t>
            </w:r>
          </w:p>
        </w:tc>
        <w:tc>
          <w:tcPr>
            <w:tcW w:w="6551" w:type="dxa"/>
            <w:gridSpan w:val="4"/>
            <w:shd w:val="clear" w:color="auto" w:fill="auto"/>
            <w:vAlign w:val="center"/>
          </w:tcPr>
          <w:p w:rsidR="002E4CAF" w:rsidRPr="0011231F" w:rsidRDefault="002E4CAF" w:rsidP="00AD4832">
            <w:pPr>
              <w:rPr>
                <w:rFonts w:ascii="Arial" w:hAnsi="Arial" w:cs="Arial"/>
                <w:sz w:val="20"/>
              </w:rPr>
            </w:pPr>
            <w:r w:rsidRPr="0011231F">
              <w:rPr>
                <w:rFonts w:ascii="Arial" w:hAnsi="Arial" w:cs="Arial"/>
                <w:sz w:val="20"/>
              </w:rPr>
              <w:t>Contribuições Diversas</w:t>
            </w:r>
          </w:p>
        </w:tc>
      </w:tr>
    </w:tbl>
    <w:p w:rsidR="002E4CAF" w:rsidRPr="00037663" w:rsidRDefault="002E4CAF" w:rsidP="002E4CAF">
      <w:pPr>
        <w:jc w:val="both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Prefeitura Municipal de Rio dos Cedros</w:t>
      </w:r>
    </w:p>
    <w:p w:rsidR="002E4CAF" w:rsidRPr="00037663" w:rsidRDefault="002E4CAF" w:rsidP="002E4CAF">
      <w:pPr>
        <w:jc w:val="center"/>
        <w:rPr>
          <w:rFonts w:ascii="Arial" w:hAnsi="Arial" w:cs="Arial"/>
        </w:rPr>
      </w:pPr>
      <w:r w:rsidRPr="00037663">
        <w:rPr>
          <w:rFonts w:ascii="Arial" w:hAnsi="Arial" w:cs="Arial"/>
        </w:rPr>
        <w:t>(Demonstração das Despesas Por Verbas e Consignações)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4458"/>
        <w:gridCol w:w="3098"/>
      </w:tblGrid>
      <w:tr w:rsidR="002E4CAF" w:rsidRPr="0011231F" w:rsidTr="00AD4832">
        <w:tc>
          <w:tcPr>
            <w:tcW w:w="18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Despesas Correntes</w:t>
            </w:r>
          </w:p>
        </w:tc>
        <w:tc>
          <w:tcPr>
            <w:tcW w:w="3260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Verba – 3.1.0.0 – Custeio</w:t>
            </w:r>
          </w:p>
        </w:tc>
        <w:tc>
          <w:tcPr>
            <w:tcW w:w="3260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Consignações:</w:t>
            </w:r>
          </w:p>
        </w:tc>
        <w:tc>
          <w:tcPr>
            <w:tcW w:w="3260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3.1.1.0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Pessoal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11.280.000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3.1.2.0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8.140.000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3.1.3.0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Serviços de Terceiros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2.569.000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3.1.4.0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Encargos Diversos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575.000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3.1.5.0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Despesas de Exercícios Anteriores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Total da Verba 3.1.0.0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23.064.000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Verba – 3.2.0.0 – Transferências Correntes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Consignações: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3.2.1.0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Subvenções Sociais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98.000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lastRenderedPageBreak/>
              <w:t>3.2.5.0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Salário Família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3.2.8.0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Contribuições da Previdência Social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1.400.000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Total da Verba 3.2.0.0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1.678.000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TOTAL DAS DESPESAS CORRENTES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24.762.000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31F">
              <w:rPr>
                <w:rFonts w:ascii="Arial" w:hAnsi="Arial" w:cs="Arial"/>
                <w:i/>
                <w:sz w:val="20"/>
                <w:szCs w:val="20"/>
              </w:rPr>
              <w:t>Despesas de Capital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Verba – 4.1.0.0 – Investimentos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Consignações: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4.1.1.0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Obras Públicas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4.060.000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4.1.2.0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Serviço em Regime de Programação Especial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4.1.4.0</w:t>
            </w:r>
          </w:p>
        </w:tc>
        <w:tc>
          <w:tcPr>
            <w:tcW w:w="4709" w:type="dxa"/>
            <w:shd w:val="clear" w:color="auto" w:fill="auto"/>
          </w:tcPr>
          <w:p w:rsidR="002E4CAF" w:rsidRPr="0011231F" w:rsidRDefault="002E4CAF" w:rsidP="00AD4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Material Permanente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170.000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Total da Verba 4.1.0.0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4.238.000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TOTAL DAS DESPESAS DE CAPITAL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1F">
              <w:rPr>
                <w:rFonts w:ascii="Arial" w:hAnsi="Arial" w:cs="Arial"/>
                <w:sz w:val="20"/>
                <w:szCs w:val="20"/>
              </w:rPr>
              <w:t>4.238.000</w:t>
            </w:r>
          </w:p>
        </w:tc>
      </w:tr>
      <w:tr w:rsidR="002E4CAF" w:rsidRPr="0011231F" w:rsidTr="00AD4832">
        <w:tc>
          <w:tcPr>
            <w:tcW w:w="18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1F">
              <w:rPr>
                <w:rFonts w:ascii="Arial" w:hAnsi="Arial" w:cs="Arial"/>
                <w:b/>
                <w:sz w:val="20"/>
                <w:szCs w:val="20"/>
              </w:rPr>
              <w:t>29.000.000</w:t>
            </w:r>
          </w:p>
        </w:tc>
      </w:tr>
    </w:tbl>
    <w:p w:rsidR="002E4CAF" w:rsidRPr="00037663" w:rsidRDefault="002E4CAF" w:rsidP="002E4CAF">
      <w:pPr>
        <w:jc w:val="both"/>
        <w:rPr>
          <w:rFonts w:ascii="Arial" w:hAnsi="Arial" w:cs="Arial"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Demonstração da Despesa Pelas Funções Segundo as Categorias Econômicas</w:t>
      </w:r>
    </w:p>
    <w:tbl>
      <w:tblPr>
        <w:tblW w:w="1127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466"/>
        <w:gridCol w:w="991"/>
        <w:gridCol w:w="1419"/>
        <w:gridCol w:w="1134"/>
        <w:gridCol w:w="1275"/>
        <w:gridCol w:w="1276"/>
        <w:gridCol w:w="1276"/>
        <w:gridCol w:w="1064"/>
      </w:tblGrid>
      <w:tr w:rsidR="002E4CAF" w:rsidRPr="0011231F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Categorias Econômicas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Governo e Administração Geral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Encargos Gerais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Recursos Naturais e Agropecuários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Energia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Educação e Cultura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 xml:space="preserve">Trabalho, Previdência e Assistência </w:t>
            </w:r>
            <w:proofErr w:type="gramStart"/>
            <w:r w:rsidRPr="0011231F">
              <w:rPr>
                <w:rFonts w:ascii="Arial" w:hAnsi="Arial" w:cs="Arial"/>
                <w:i/>
                <w:sz w:val="18"/>
              </w:rPr>
              <w:t>Social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Habitação e Serviços Urbanos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1231F">
              <w:rPr>
                <w:rFonts w:ascii="Arial" w:hAnsi="Arial" w:cs="Arial"/>
                <w:i/>
                <w:sz w:val="18"/>
              </w:rPr>
              <w:t>Total Geral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Despesas Correntes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Despesas de Custeio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Pessoal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2.908.000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3.024.000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5.348.000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11.280.000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Material de Consumo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310.000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2.680.000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300.000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4.650.000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8.140.000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Serviços de Diversos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1.076.000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120.000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7.000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366.000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1.000.000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2.569.000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Despesas de Exercícios Anteriores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500.000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500.000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Soma das Despesas de Custeio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4.834.000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2.800.000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307.000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3.740.000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385.000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10.998.000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23.064.000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Transferências Correntes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Subvenções Sociais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98.000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98.000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Subvenções Econômicas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Inativos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Pensionistas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Salário Família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200.000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Abono Familiar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Juros da Dívida Pública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Contribuição da Previdência Social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1.400.000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1.400.000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Diversas Transferências Correntes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Somas das Transferências Correntes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1.698.000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1.698.000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Soma das Despesas Correntes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4.834.000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2.800.000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307.000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3.740.000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2.083.000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10.998.000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24.762.000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Despesas de Capital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Investimentos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Obras Públicas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2.060.000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2.000.000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4.060.000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Serviços em Regime de Programação Especial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8.000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8.000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Equipamentos e Instalações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lastRenderedPageBreak/>
              <w:t>Material Permanente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170.000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170.000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Participação em Constituição ou Aumento em Capital de Empresas ou Entidades Industriais ou Agrícolas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Soma dos Investimentos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170.000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8.000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2.060.000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2.000.000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4.238.000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Inversões Financeiras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Aquisição de Imóveis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Participação em Constituição ou Aumento de Capital de Empresas ou Entidades Comerciais ou Financeiras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Aquisição de Títulos Representativos de Capital de Empresas em Funcionamento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Constituição de Fundos Rotativos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Concessão de Empréstimos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Diversas Inversões Financeiras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Soma das Inversões Financeiras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Transferências de Capital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Amortização da Dívida Pública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Auxílio Para Obras Públicas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Auxílios Para Equipamentos e Instalações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Auxílio Para Inversões Financeiras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Contribuições Diversas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Soma das Transferências de Capital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Soma das Despesas de Capital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170.000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8.000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2.060.000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2.000.000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4.238.000</w:t>
            </w:r>
          </w:p>
        </w:tc>
      </w:tr>
      <w:tr w:rsidR="002E4CAF" w:rsidRPr="00037663" w:rsidTr="00AD4832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TOTAL GERAL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5.004.000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2.800.000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315.000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5.800.000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2.083.000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12.998.000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4CAF" w:rsidRPr="00037663" w:rsidRDefault="002E4CAF" w:rsidP="00AD4832">
            <w:pPr>
              <w:jc w:val="center"/>
              <w:rPr>
                <w:rFonts w:ascii="Arial" w:hAnsi="Arial" w:cs="Arial"/>
                <w:sz w:val="16"/>
              </w:rPr>
            </w:pPr>
            <w:r w:rsidRPr="00037663">
              <w:rPr>
                <w:rFonts w:ascii="Arial" w:hAnsi="Arial" w:cs="Arial"/>
                <w:sz w:val="16"/>
              </w:rPr>
              <w:t>29.000.000</w:t>
            </w:r>
          </w:p>
        </w:tc>
      </w:tr>
    </w:tbl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Demonstração da Despesa Pelas Unidades Orçamentárias Segundo as Funções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077"/>
        <w:gridCol w:w="1510"/>
        <w:gridCol w:w="910"/>
        <w:gridCol w:w="1106"/>
        <w:gridCol w:w="1306"/>
        <w:gridCol w:w="1130"/>
        <w:gridCol w:w="759"/>
      </w:tblGrid>
      <w:tr w:rsidR="002E4CAF" w:rsidRPr="0011231F" w:rsidTr="00AD4832">
        <w:tc>
          <w:tcPr>
            <w:tcW w:w="151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Governo e Administração Geral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Encargos Gerais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Recursos Naturais e Agropecuários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Energia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Educação Pública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 xml:space="preserve">Trabalho, Previdência e Assistência </w:t>
            </w:r>
            <w:proofErr w:type="gramStart"/>
            <w:r w:rsidRPr="0011231F">
              <w:rPr>
                <w:rFonts w:ascii="Arial" w:hAnsi="Arial" w:cs="Arial"/>
                <w:i/>
                <w:sz w:val="20"/>
              </w:rPr>
              <w:t>Social</w:t>
            </w:r>
            <w:proofErr w:type="gramEnd"/>
          </w:p>
        </w:tc>
        <w:tc>
          <w:tcPr>
            <w:tcW w:w="1184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Habitação e Serviços Urbanos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4CAF" w:rsidRPr="0011231F" w:rsidRDefault="002E4CAF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231F">
              <w:rPr>
                <w:rFonts w:ascii="Arial" w:hAnsi="Arial" w:cs="Arial"/>
                <w:i/>
                <w:sz w:val="20"/>
              </w:rPr>
              <w:t>Total Geral</w:t>
            </w:r>
          </w:p>
        </w:tc>
      </w:tr>
    </w:tbl>
    <w:p w:rsidR="002E4CAF" w:rsidRPr="00037663" w:rsidRDefault="002E4CAF" w:rsidP="002E4CAF">
      <w:pPr>
        <w:jc w:val="center"/>
        <w:rPr>
          <w:rFonts w:ascii="Arial" w:hAnsi="Arial" w:cs="Arial"/>
          <w:b/>
        </w:rPr>
      </w:pPr>
    </w:p>
    <w:p w:rsidR="002E4CAF" w:rsidRPr="00037663" w:rsidRDefault="002E4CAF" w:rsidP="002E4CAF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lastRenderedPageBreak/>
        <w:t>Observação:</w:t>
      </w:r>
      <w:r>
        <w:rPr>
          <w:rFonts w:ascii="Arial" w:hAnsi="Arial" w:cs="Arial"/>
        </w:rPr>
        <w:t xml:space="preserve"> Os demais Quadros D</w:t>
      </w:r>
      <w:r w:rsidRPr="00037663">
        <w:rPr>
          <w:rFonts w:ascii="Arial" w:hAnsi="Arial" w:cs="Arial"/>
        </w:rPr>
        <w:t>emonstrati</w:t>
      </w:r>
      <w:r>
        <w:rPr>
          <w:rFonts w:ascii="Arial" w:hAnsi="Arial" w:cs="Arial"/>
        </w:rPr>
        <w:t>vos e comparativos da presente L</w:t>
      </w:r>
      <w:r w:rsidRPr="00037663">
        <w:rPr>
          <w:rFonts w:ascii="Arial" w:hAnsi="Arial" w:cs="Arial"/>
        </w:rPr>
        <w:t>ei fazem parte da publicação em separata.</w:t>
      </w:r>
    </w:p>
    <w:p w:rsidR="001C78E0" w:rsidRDefault="001C78E0">
      <w:bookmarkStart w:id="0" w:name="_GoBack"/>
      <w:bookmarkEnd w:id="0"/>
    </w:p>
    <w:sectPr w:rsidR="001C78E0" w:rsidSect="00F3321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899"/>
    <w:multiLevelType w:val="hybridMultilevel"/>
    <w:tmpl w:val="07941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BBE"/>
    <w:multiLevelType w:val="hybridMultilevel"/>
    <w:tmpl w:val="1660AC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7394"/>
    <w:multiLevelType w:val="hybridMultilevel"/>
    <w:tmpl w:val="51D27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D1386"/>
    <w:multiLevelType w:val="hybridMultilevel"/>
    <w:tmpl w:val="B98A9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F"/>
    <w:rsid w:val="001C78E0"/>
    <w:rsid w:val="002E4CAF"/>
    <w:rsid w:val="008142ED"/>
    <w:rsid w:val="00F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A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E4CAF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2E4CA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grame">
    <w:name w:val="grame"/>
    <w:basedOn w:val="Fontepargpadro"/>
    <w:rsid w:val="002E4CAF"/>
  </w:style>
  <w:style w:type="paragraph" w:styleId="NormalWeb">
    <w:name w:val="Normal (Web)"/>
    <w:basedOn w:val="Normal"/>
    <w:rsid w:val="002E4CAF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2E4CA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2E4CA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2E4CAF"/>
    <w:rPr>
      <w:rFonts w:ascii="Cambria" w:eastAsia="Times New Roman" w:hAnsi="Cambria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A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E4CAF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2E4CA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grame">
    <w:name w:val="grame"/>
    <w:basedOn w:val="Fontepargpadro"/>
    <w:rsid w:val="002E4CAF"/>
  </w:style>
  <w:style w:type="paragraph" w:styleId="NormalWeb">
    <w:name w:val="Normal (Web)"/>
    <w:basedOn w:val="Normal"/>
    <w:rsid w:val="002E4CAF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2E4CA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2E4CA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2E4CAF"/>
    <w:rPr>
      <w:rFonts w:ascii="Cambria" w:eastAsia="Times New Roman" w:hAnsi="Cambria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3156</Words>
  <Characters>17045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Wackernagel</dc:creator>
  <cp:lastModifiedBy>Paula Wackernagel</cp:lastModifiedBy>
  <cp:revision>3</cp:revision>
  <dcterms:created xsi:type="dcterms:W3CDTF">2011-07-06T18:23:00Z</dcterms:created>
  <dcterms:modified xsi:type="dcterms:W3CDTF">2012-05-28T14:35:00Z</dcterms:modified>
</cp:coreProperties>
</file>