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0" w:rsidRPr="005411D2" w:rsidRDefault="00C04F20" w:rsidP="00C04F2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proofErr w:type="gramStart"/>
      <w:r w:rsidRPr="005411D2">
        <w:rPr>
          <w:b/>
        </w:rPr>
        <w:t>ANEXO VI</w:t>
      </w:r>
      <w:proofErr w:type="gramEnd"/>
    </w:p>
    <w:p w:rsidR="00C04F20" w:rsidRPr="00581521" w:rsidRDefault="00C04F20" w:rsidP="00C04F20">
      <w:pPr>
        <w:jc w:val="center"/>
        <w:rPr>
          <w:rFonts w:eastAsia="Arial"/>
        </w:rPr>
      </w:pPr>
      <w:r w:rsidRPr="00581521">
        <w:rPr>
          <w:b/>
          <w:bCs/>
        </w:rPr>
        <w:t xml:space="preserve">REGISTRO DE MEMORIAIS DESCRITIVOS DE PROCESSOS DE FABRICAÇÃO, DE COMPOSIÇÃO E DE ROTULAGEM DE PRODUTOS DE ORIGEM </w:t>
      </w:r>
      <w:proofErr w:type="gramStart"/>
      <w:r w:rsidRPr="00581521">
        <w:rPr>
          <w:b/>
          <w:bCs/>
        </w:rPr>
        <w:t>ANIMAL</w:t>
      </w:r>
      <w:proofErr w:type="gramEnd"/>
    </w:p>
    <w:p w:rsidR="00C04F20" w:rsidRPr="00581521" w:rsidRDefault="00C04F20" w:rsidP="00C04F20">
      <w:pPr>
        <w:pStyle w:val="Cabealho"/>
        <w:jc w:val="center"/>
      </w:pPr>
      <w:r w:rsidRPr="00581521">
        <w:rPr>
          <w:rFonts w:eastAsia="Arial"/>
        </w:rPr>
        <w:t xml:space="preserve">                                    </w:t>
      </w:r>
    </w:p>
    <w:tbl>
      <w:tblPr>
        <w:tblW w:w="11200" w:type="dxa"/>
        <w:tblInd w:w="-1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0"/>
      </w:tblGrid>
      <w:tr w:rsidR="00C04F20" w:rsidRPr="00581521" w:rsidTr="002A1F33">
        <w:trPr>
          <w:trHeight w:val="458"/>
        </w:trPr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F20" w:rsidRPr="00581521" w:rsidRDefault="00C04F20" w:rsidP="002A1F33">
            <w:r w:rsidRPr="00581521">
              <w:rPr>
                <w:sz w:val="20"/>
              </w:rPr>
              <w:t>O ESTABELECIMENTO ABAIXO QUALIFICADO, ATRAVÉS DO SEU PROPRIETÁRIO/REPRESENTANTE LEGAL E DO SEU RESPONSÁVEL TÉCNICO, ATESTA A VERACIDADE DE TODAS AS INFORMAÇÕES PRESTADAS COMPROMETENDO-SE A SEGUIR O PROCESSO DESCRITO E A LEGISLAÇÃO VIGENTE.</w:t>
            </w:r>
          </w:p>
        </w:tc>
      </w:tr>
    </w:tbl>
    <w:p w:rsidR="00C04F20" w:rsidRPr="00581521" w:rsidRDefault="00C04F20" w:rsidP="00C04F20">
      <w:pPr>
        <w:ind w:left="-993"/>
      </w:pPr>
    </w:p>
    <w:p w:rsidR="00C04F20" w:rsidRPr="00581521" w:rsidRDefault="00C04F20" w:rsidP="00C04F20">
      <w:pPr>
        <w:pStyle w:val="Legenda"/>
        <w:ind w:hanging="1276"/>
      </w:pPr>
      <w:r w:rsidRPr="00581521">
        <w:rPr>
          <w:bCs w:val="0"/>
        </w:rPr>
        <w:t xml:space="preserve">1 - IDENTIFICAÇÃO DO ESTABELECIMENTO </w:t>
      </w:r>
    </w:p>
    <w:tbl>
      <w:tblPr>
        <w:tblW w:w="11095" w:type="dxa"/>
        <w:tblInd w:w="-1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85"/>
        <w:gridCol w:w="916"/>
        <w:gridCol w:w="1418"/>
        <w:gridCol w:w="359"/>
        <w:gridCol w:w="775"/>
        <w:gridCol w:w="141"/>
        <w:gridCol w:w="2268"/>
        <w:gridCol w:w="2023"/>
      </w:tblGrid>
      <w:tr w:rsidR="00C04F20" w:rsidRPr="00581521" w:rsidTr="002A1F33"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Nº SIM DO </w:t>
            </w:r>
            <w:r w:rsidRPr="00581521">
              <w:rPr>
                <w:sz w:val="20"/>
              </w:rPr>
              <w:t>ESTABELECIMENTO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  <w:p w:rsidR="00C04F20" w:rsidRPr="00581521" w:rsidRDefault="00C04F20" w:rsidP="002A1F33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</w:t>
            </w:r>
            <w:r w:rsidRPr="00581521">
              <w:rPr>
                <w:sz w:val="20"/>
              </w:rPr>
              <w:t xml:space="preserve">º SEQUENCIAL DO RÓTULO </w:t>
            </w:r>
            <w:r w:rsidRPr="00581521">
              <w:rPr>
                <w:color w:val="808080"/>
                <w:sz w:val="20"/>
              </w:rPr>
              <w:t>(</w:t>
            </w:r>
            <w:r w:rsidRPr="00581521">
              <w:rPr>
                <w:color w:val="808080"/>
                <w:sz w:val="16"/>
                <w:szCs w:val="16"/>
              </w:rPr>
              <w:t>uso exclusiv</w:t>
            </w:r>
            <w:r>
              <w:rPr>
                <w:color w:val="808080"/>
                <w:sz w:val="16"/>
                <w:szCs w:val="16"/>
              </w:rPr>
              <w:t>o do SIM</w:t>
            </w:r>
            <w:r w:rsidRPr="00581521">
              <w:rPr>
                <w:color w:val="808080"/>
                <w:sz w:val="16"/>
                <w:szCs w:val="16"/>
              </w:rPr>
              <w:t>)</w:t>
            </w:r>
            <w:r w:rsidRPr="00581521">
              <w:rPr>
                <w:color w:val="808080"/>
                <w:sz w:val="20"/>
              </w:rPr>
              <w:t>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pStyle w:val="ndice"/>
            </w:pPr>
            <w:r>
              <w:t xml:space="preserve">NOME </w:t>
            </w:r>
            <w:r w:rsidRPr="00581521">
              <w:t xml:space="preserve">FANTASIA:              </w:t>
            </w:r>
          </w:p>
        </w:tc>
      </w:tr>
      <w:tr w:rsidR="00C04F20" w:rsidRPr="00581521" w:rsidTr="002A1F33">
        <w:tc>
          <w:tcPr>
            <w:tcW w:w="11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RAZÃO SOCIAL:</w:t>
            </w:r>
          </w:p>
          <w:p w:rsidR="00C04F20" w:rsidRPr="00581521" w:rsidRDefault="00C04F20" w:rsidP="002A1F33">
            <w:pPr>
              <w:pStyle w:val="Ttulo5"/>
              <w:rPr>
                <w:sz w:val="20"/>
              </w:rPr>
            </w:pPr>
          </w:p>
        </w:tc>
      </w:tr>
      <w:tr w:rsidR="00C04F20" w:rsidRPr="00581521" w:rsidTr="002A1F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CNPJ ou CPF: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INSCRIÇÃO PROD. RURAL ou INSCRIÇÃO ESTADUAL: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rFonts w:eastAsia="Arial"/>
                <w:sz w:val="20"/>
              </w:rPr>
            </w:pPr>
            <w:r w:rsidRPr="00581521">
              <w:rPr>
                <w:sz w:val="20"/>
              </w:rPr>
              <w:t>CLASSIFICAÇÃO ESTABELECIMENTO: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r w:rsidRPr="00581521">
              <w:rPr>
                <w:rFonts w:eastAsia="Arial"/>
                <w:sz w:val="20"/>
              </w:rPr>
              <w:t xml:space="preserve">      </w:t>
            </w:r>
          </w:p>
        </w:tc>
      </w:tr>
      <w:tr w:rsidR="00C04F20" w:rsidRPr="00581521" w:rsidTr="002A1F33">
        <w:trPr>
          <w:trHeight w:val="435"/>
        </w:trPr>
        <w:tc>
          <w:tcPr>
            <w:tcW w:w="11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ENDEREÇO</w:t>
            </w:r>
            <w:proofErr w:type="gramStart"/>
            <w:r w:rsidRPr="00581521">
              <w:rPr>
                <w:sz w:val="20"/>
              </w:rPr>
              <w:t>:,</w:t>
            </w:r>
            <w:proofErr w:type="gramEnd"/>
          </w:p>
          <w:p w:rsidR="00C04F20" w:rsidRPr="00581521" w:rsidRDefault="00C04F20" w:rsidP="002A1F33">
            <w:pPr>
              <w:pStyle w:val="Ttulo7"/>
              <w:rPr>
                <w:sz w:val="20"/>
              </w:rPr>
            </w:pPr>
          </w:p>
        </w:tc>
      </w:tr>
      <w:tr w:rsidR="00C04F20" w:rsidRPr="00581521" w:rsidTr="002A1F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BAIRRO: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rFonts w:eastAsia="Arial"/>
                <w:sz w:val="20"/>
              </w:rPr>
            </w:pPr>
            <w:r w:rsidRPr="00581521">
              <w:rPr>
                <w:sz w:val="20"/>
              </w:rPr>
              <w:t>CEP: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r w:rsidRPr="00581521">
              <w:rPr>
                <w:rFonts w:eastAsia="Arial"/>
                <w:sz w:val="20"/>
              </w:rPr>
              <w:t xml:space="preserve">             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MUNICÍPIO:</w:t>
            </w:r>
          </w:p>
          <w:p w:rsidR="00C04F20" w:rsidRPr="00581521" w:rsidRDefault="00C04F20" w:rsidP="002A1F33">
            <w:pPr>
              <w:pStyle w:val="Ttulo7"/>
              <w:rPr>
                <w:sz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UF</w:t>
            </w:r>
          </w:p>
          <w:p w:rsidR="00C04F20" w:rsidRPr="00581521" w:rsidRDefault="00C04F20" w:rsidP="002A1F33">
            <w:pPr>
              <w:pStyle w:val="Ttulo7"/>
              <w:rPr>
                <w:sz w:val="20"/>
              </w:rPr>
            </w:pPr>
          </w:p>
        </w:tc>
      </w:tr>
      <w:tr w:rsidR="00C04F20" w:rsidRPr="00581521" w:rsidTr="002A1F33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 xml:space="preserve">FONE: </w:t>
            </w:r>
            <w:proofErr w:type="gramStart"/>
            <w:r w:rsidRPr="00581521">
              <w:rPr>
                <w:sz w:val="20"/>
              </w:rPr>
              <w:t xml:space="preserve">(       </w:t>
            </w:r>
            <w:proofErr w:type="gramEnd"/>
            <w:r w:rsidRPr="00581521">
              <w:rPr>
                <w:sz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 xml:space="preserve">FAX: </w:t>
            </w:r>
            <w:proofErr w:type="gramStart"/>
            <w:r w:rsidRPr="00581521">
              <w:rPr>
                <w:sz w:val="20"/>
              </w:rPr>
              <w:t xml:space="preserve">(       </w:t>
            </w:r>
            <w:proofErr w:type="gramEnd"/>
            <w:r w:rsidRPr="00581521">
              <w:rPr>
                <w:sz w:val="20"/>
              </w:rPr>
              <w:t>)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E-MAIL: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</w:tc>
      </w:tr>
      <w:tr w:rsidR="00C04F20" w:rsidRPr="00581521" w:rsidTr="002A1F33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RESPONSÁVEL TÉCNICO:</w:t>
            </w: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TELEFONE: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</w:pPr>
            <w:r w:rsidRPr="00581521">
              <w:rPr>
                <w:sz w:val="20"/>
              </w:rPr>
              <w:t>E-MAIL:</w:t>
            </w:r>
          </w:p>
        </w:tc>
      </w:tr>
    </w:tbl>
    <w:p w:rsidR="00C04F20" w:rsidRPr="00581521" w:rsidRDefault="00C04F20" w:rsidP="00C04F20">
      <w:pPr>
        <w:pStyle w:val="Legenda"/>
      </w:pPr>
    </w:p>
    <w:p w:rsidR="00C04F20" w:rsidRPr="00581521" w:rsidRDefault="00C04F20" w:rsidP="00C04F20">
      <w:pPr>
        <w:pStyle w:val="Legenda"/>
        <w:ind w:hanging="1276"/>
      </w:pPr>
      <w:proofErr w:type="gramStart"/>
      <w:r w:rsidRPr="00581521">
        <w:rPr>
          <w:bCs w:val="0"/>
        </w:rPr>
        <w:t>2 - NATUREZA</w:t>
      </w:r>
      <w:proofErr w:type="gramEnd"/>
      <w:r w:rsidRPr="00581521">
        <w:rPr>
          <w:bCs w:val="0"/>
        </w:rPr>
        <w:t xml:space="preserve"> DA SOLICITAÇÃO</w:t>
      </w:r>
    </w:p>
    <w:tbl>
      <w:tblPr>
        <w:tblW w:w="11110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4F20" w:rsidRPr="00581521" w:rsidTr="002A1F33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 xml:space="preserve">) REGISTRO     </w:t>
            </w: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ALTERAÇÃO DE CROQUIS DO RÓTULO (Nº DO RÓTULO:______)</w:t>
            </w:r>
          </w:p>
          <w:p w:rsidR="00C04F20" w:rsidRPr="00581521" w:rsidRDefault="00C04F20" w:rsidP="002A1F33">
            <w:pPr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ALTERAÇÃO DE PROCESSO DE FABRICAÇÃO  E/OU COMPOSIÇÃO DO PRODUTO (Nº DO RÓTULO:______)</w:t>
            </w:r>
          </w:p>
          <w:p w:rsidR="00C04F20" w:rsidRPr="00581521" w:rsidRDefault="00C04F20" w:rsidP="002A1F33"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ALTERAÇÃO DE EMBALAGEM (Nº DO RÓTULO:______)</w:t>
            </w:r>
          </w:p>
        </w:tc>
      </w:tr>
    </w:tbl>
    <w:p w:rsidR="00C04F20" w:rsidRPr="00581521" w:rsidRDefault="00C04F20" w:rsidP="00C04F20">
      <w:pPr>
        <w:pStyle w:val="Legenda"/>
      </w:pPr>
    </w:p>
    <w:p w:rsidR="00C04F20" w:rsidRPr="00581521" w:rsidRDefault="00C04F20" w:rsidP="00C04F20">
      <w:pPr>
        <w:pStyle w:val="Legenda"/>
        <w:ind w:hanging="1276"/>
      </w:pPr>
      <w:proofErr w:type="gramStart"/>
      <w:r w:rsidRPr="00581521">
        <w:rPr>
          <w:bCs w:val="0"/>
        </w:rPr>
        <w:t>3 - IDENTIFICAÇÃO</w:t>
      </w:r>
      <w:proofErr w:type="gramEnd"/>
      <w:r w:rsidRPr="00581521">
        <w:rPr>
          <w:bCs w:val="0"/>
        </w:rPr>
        <w:t xml:space="preserve"> DO PRODUTO </w:t>
      </w:r>
    </w:p>
    <w:tbl>
      <w:tblPr>
        <w:tblW w:w="11110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723"/>
      </w:tblGrid>
      <w:tr w:rsidR="00C04F20" w:rsidRPr="00581521" w:rsidTr="002A1F3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 xml:space="preserve">NOME: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MARCA: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</w:tc>
      </w:tr>
    </w:tbl>
    <w:p w:rsidR="00C04F20" w:rsidRPr="00581521" w:rsidRDefault="00C04F20" w:rsidP="00C04F20">
      <w:pPr>
        <w:pStyle w:val="Legenda"/>
      </w:pPr>
    </w:p>
    <w:p w:rsidR="00C04F20" w:rsidRPr="00581521" w:rsidRDefault="00C04F20" w:rsidP="00C04F20">
      <w:pPr>
        <w:pStyle w:val="Legenda"/>
        <w:ind w:hanging="1276"/>
      </w:pPr>
      <w:proofErr w:type="gramStart"/>
      <w:r w:rsidRPr="00581521">
        <w:rPr>
          <w:bCs w:val="0"/>
        </w:rPr>
        <w:t>4 - CARACTERÍSTICA</w:t>
      </w:r>
      <w:proofErr w:type="gramEnd"/>
      <w:r w:rsidRPr="00581521">
        <w:rPr>
          <w:bCs w:val="0"/>
        </w:rPr>
        <w:t xml:space="preserve"> DO RÓTULO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738"/>
      </w:tblGrid>
      <w:tr w:rsidR="00C04F20" w:rsidRPr="00581521" w:rsidTr="002A1F3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IMPRESSO NA EMBALAGEM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ETIQUETA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MATERIAL ATÓXICO (CONTATO COM ALIMENTO)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GRAVADO  A  QUENTE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ETIQUETA LACRE</w:t>
            </w:r>
          </w:p>
          <w:p w:rsidR="00C04F20" w:rsidRPr="00581521" w:rsidRDefault="00C04F20" w:rsidP="002A1F33">
            <w:pPr>
              <w:jc w:val="both"/>
            </w:pPr>
          </w:p>
        </w:tc>
      </w:tr>
    </w:tbl>
    <w:p w:rsidR="00C04F20" w:rsidRPr="00581521" w:rsidRDefault="00C04F20" w:rsidP="00C04F20">
      <w:pPr>
        <w:pStyle w:val="Legenda"/>
        <w:ind w:hanging="1276"/>
      </w:pPr>
    </w:p>
    <w:p w:rsidR="00C04F20" w:rsidRPr="00581521" w:rsidRDefault="00C04F20" w:rsidP="00C04F20">
      <w:pPr>
        <w:pStyle w:val="Legenda"/>
        <w:ind w:left="-1276"/>
      </w:pPr>
      <w:r w:rsidRPr="00581521">
        <w:rPr>
          <w:bCs w:val="0"/>
        </w:rPr>
        <w:t>5 – CARACTERÍSTICAS DA EMBALAGEM PRIMÁRIA</w:t>
      </w:r>
      <w:r>
        <w:rPr>
          <w:bCs w:val="0"/>
        </w:rPr>
        <w:t xml:space="preserve"> (MATERIAL APROVADO PARA USO EM </w:t>
      </w:r>
      <w:r w:rsidRPr="00581521">
        <w:rPr>
          <w:bCs w:val="0"/>
        </w:rPr>
        <w:t>ALIMENTOS)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738"/>
      </w:tblGrid>
      <w:tr w:rsidR="00C04F20" w:rsidRPr="00581521" w:rsidTr="002A1F3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PAPEL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lastRenderedPageBreak/>
              <w:t xml:space="preserve">(   </w:t>
            </w:r>
            <w:proofErr w:type="gramEnd"/>
            <w:r w:rsidRPr="00581521">
              <w:rPr>
                <w:sz w:val="20"/>
              </w:rPr>
              <w:t>) PLÁSTICO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POLIESTIRENO EXPANDIDO (ISOPOR)</w:t>
            </w:r>
          </w:p>
          <w:p w:rsidR="00C04F20" w:rsidRPr="00581521" w:rsidRDefault="00C04F20" w:rsidP="002A1F33">
            <w:pPr>
              <w:pStyle w:val="ndice"/>
              <w:suppressLineNumbers w:val="0"/>
              <w:rPr>
                <w:szCs w:val="24"/>
              </w:rPr>
            </w:pPr>
            <w:proofErr w:type="gramStart"/>
            <w:r w:rsidRPr="00581521">
              <w:rPr>
                <w:szCs w:val="24"/>
              </w:rPr>
              <w:t xml:space="preserve">(   </w:t>
            </w:r>
            <w:proofErr w:type="gramEnd"/>
            <w:r w:rsidRPr="00581521">
              <w:rPr>
                <w:szCs w:val="24"/>
              </w:rPr>
              <w:t>) FORNECEDOR LICENCIADO PELA ANVISA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lastRenderedPageBreak/>
              <w:t xml:space="preserve">(   </w:t>
            </w:r>
            <w:proofErr w:type="gramEnd"/>
            <w:r w:rsidRPr="00581521">
              <w:rPr>
                <w:sz w:val="20"/>
              </w:rPr>
              <w:t>) LATA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lastRenderedPageBreak/>
              <w:t xml:space="preserve">(   </w:t>
            </w:r>
            <w:proofErr w:type="gramEnd"/>
            <w:r w:rsidRPr="00581521">
              <w:rPr>
                <w:sz w:val="20"/>
              </w:rPr>
              <w:t>) VIDRO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OUTRO:___________________________________</w:t>
            </w:r>
          </w:p>
          <w:p w:rsidR="00C04F20" w:rsidRPr="00581521" w:rsidRDefault="00C04F20" w:rsidP="002A1F33">
            <w:pPr>
              <w:jc w:val="both"/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MATERIAL APROVADO PARA POA</w:t>
            </w:r>
          </w:p>
        </w:tc>
      </w:tr>
    </w:tbl>
    <w:p w:rsidR="00C04F20" w:rsidRDefault="00C04F20" w:rsidP="00C04F20">
      <w:pPr>
        <w:pStyle w:val="Legenda"/>
      </w:pPr>
    </w:p>
    <w:p w:rsidR="00C04F20" w:rsidRDefault="00C04F20" w:rsidP="00C04F20">
      <w:pPr>
        <w:pStyle w:val="Legenda"/>
        <w:rPr>
          <w:bCs w:val="0"/>
        </w:rPr>
      </w:pPr>
    </w:p>
    <w:p w:rsidR="00C04F20" w:rsidRPr="00581521" w:rsidRDefault="00C04F20" w:rsidP="00C04F20">
      <w:pPr>
        <w:pStyle w:val="Legenda"/>
        <w:ind w:hanging="1276"/>
      </w:pPr>
      <w:r w:rsidRPr="00581521">
        <w:rPr>
          <w:bCs w:val="0"/>
        </w:rPr>
        <w:t>6 – CARACTERÍSTICAS DA EMBALAGEM SECUNDÁRIA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738"/>
      </w:tblGrid>
      <w:tr w:rsidR="00C04F20" w:rsidRPr="00581521" w:rsidTr="002A1F3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PAPEL/PAPELÃO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PLÁSTICO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POLIESTIRENO EXPANDIDO (ISOPOR)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 xml:space="preserve">) CROQUI PARA ANÁLISE (EM ANEXO) 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SACARIA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CAIXA DE MADEIRA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OUTRO:___________________________________</w:t>
            </w:r>
          </w:p>
          <w:p w:rsidR="00C04F20" w:rsidRPr="00581521" w:rsidRDefault="00C04F20" w:rsidP="002A1F33">
            <w:pPr>
              <w:jc w:val="both"/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EMBALAGEM JÁ APROVADA E ATUALIZADA</w:t>
            </w:r>
          </w:p>
        </w:tc>
      </w:tr>
    </w:tbl>
    <w:p w:rsidR="00C04F20" w:rsidRPr="00581521" w:rsidRDefault="00C04F20" w:rsidP="00C04F20">
      <w:pPr>
        <w:pStyle w:val="Legenda"/>
        <w:rPr>
          <w:b w:val="0"/>
        </w:rPr>
      </w:pPr>
    </w:p>
    <w:p w:rsidR="00C04F20" w:rsidRPr="00581521" w:rsidRDefault="00C04F20" w:rsidP="00C04F20">
      <w:pPr>
        <w:pStyle w:val="Legenda"/>
        <w:ind w:hanging="1276"/>
      </w:pPr>
      <w:r w:rsidRPr="00581521">
        <w:rPr>
          <w:bCs w:val="0"/>
        </w:rPr>
        <w:t>7 – OUTRAS INFORMAÇÕES</w:t>
      </w:r>
    </w:p>
    <w:tbl>
      <w:tblPr>
        <w:tblW w:w="11183" w:type="dxa"/>
        <w:tblInd w:w="-1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9"/>
        <w:gridCol w:w="2051"/>
        <w:gridCol w:w="33"/>
        <w:gridCol w:w="23"/>
        <w:gridCol w:w="17"/>
      </w:tblGrid>
      <w:tr w:rsidR="00C04F20" w:rsidRPr="00581521" w:rsidTr="002A1F33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81521">
              <w:rPr>
                <w:sz w:val="20"/>
              </w:rPr>
              <w:t>QUANTIDADE DE PRODUTO ACONDICIONADO</w:t>
            </w:r>
            <w:r w:rsidRPr="00581521">
              <w:rPr>
                <w:b/>
                <w:bCs/>
                <w:sz w:val="20"/>
                <w:vertAlign w:val="superscript"/>
              </w:rPr>
              <w:t>1</w:t>
            </w:r>
            <w:r w:rsidRPr="00581521">
              <w:rPr>
                <w:sz w:val="20"/>
              </w:rPr>
              <w:t>:</w:t>
            </w:r>
          </w:p>
          <w:p w:rsidR="00C04F20" w:rsidRPr="00581521" w:rsidRDefault="00C04F20" w:rsidP="002A1F33">
            <w:pPr>
              <w:snapToGrid w:val="0"/>
              <w:spacing w:line="360" w:lineRule="auto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PESO LÍQUIDO (kg ou g): ________</w:t>
            </w:r>
          </w:p>
          <w:p w:rsidR="00C04F20" w:rsidRPr="00581521" w:rsidRDefault="00C04F20" w:rsidP="002A1F33">
            <w:pPr>
              <w:snapToGrid w:val="0"/>
              <w:spacing w:line="360" w:lineRule="auto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 xml:space="preserve">) CONTEÚDO LÍQUIDO (L  ou </w:t>
            </w:r>
            <w:proofErr w:type="spellStart"/>
            <w:r w:rsidRPr="00581521">
              <w:rPr>
                <w:sz w:val="20"/>
              </w:rPr>
              <w:t>mL</w:t>
            </w:r>
            <w:proofErr w:type="spellEnd"/>
            <w:r w:rsidRPr="00581521">
              <w:rPr>
                <w:sz w:val="20"/>
              </w:rPr>
              <w:t>): _________</w:t>
            </w:r>
          </w:p>
          <w:p w:rsidR="00C04F20" w:rsidRPr="00581521" w:rsidRDefault="00C04F20" w:rsidP="002A1F33">
            <w:pPr>
              <w:snapToGrid w:val="0"/>
              <w:spacing w:line="360" w:lineRule="auto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 xml:space="preserve">) VENDA POR PESO (Intervalo de peso) </w:t>
            </w:r>
            <w:proofErr w:type="spellStart"/>
            <w:r w:rsidRPr="00581521">
              <w:rPr>
                <w:sz w:val="20"/>
              </w:rPr>
              <w:t>de:_____a</w:t>
            </w:r>
            <w:proofErr w:type="spellEnd"/>
            <w:r w:rsidRPr="00581521">
              <w:rPr>
                <w:sz w:val="20"/>
              </w:rPr>
              <w:t>_____</w:t>
            </w:r>
          </w:p>
          <w:p w:rsidR="00C04F20" w:rsidRPr="00581521" w:rsidRDefault="00C04F20" w:rsidP="002A1F33">
            <w:pPr>
              <w:tabs>
                <w:tab w:val="left" w:pos="446"/>
              </w:tabs>
              <w:snapToGrid w:val="0"/>
              <w:spacing w:line="360" w:lineRule="auto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 xml:space="preserve">) DEVE SER PESADO EM PRESENÇA DO CONSUMIDOR </w:t>
            </w:r>
            <w:proofErr w:type="spellStart"/>
            <w:r w:rsidRPr="00581521">
              <w:rPr>
                <w:sz w:val="20"/>
              </w:rPr>
              <w:t>de:_____a</w:t>
            </w:r>
            <w:proofErr w:type="spellEnd"/>
            <w:r w:rsidRPr="00581521">
              <w:rPr>
                <w:sz w:val="20"/>
              </w:rPr>
              <w:t xml:space="preserve">:_____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16"/>
              </w:rPr>
            </w:pPr>
            <w:r w:rsidRPr="00581521">
              <w:rPr>
                <w:sz w:val="16"/>
              </w:rPr>
              <w:t>PESO DA EMBALAGEM PRIMÁRIA</w:t>
            </w:r>
            <w:r w:rsidRPr="00581521">
              <w:rPr>
                <w:b/>
                <w:bCs/>
                <w:sz w:val="16"/>
                <w:vertAlign w:val="superscript"/>
              </w:rPr>
              <w:t>2</w:t>
            </w:r>
            <w:r w:rsidRPr="00581521">
              <w:rPr>
                <w:sz w:val="16"/>
              </w:rPr>
              <w:t>:</w:t>
            </w: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  <w:p w:rsidR="00C04F20" w:rsidRPr="00581521" w:rsidRDefault="00C04F20" w:rsidP="002A1F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gridSpan w:val="2"/>
          </w:tcPr>
          <w:p w:rsidR="00C04F20" w:rsidRPr="00581521" w:rsidRDefault="00C04F20" w:rsidP="002A1F33">
            <w:pPr>
              <w:snapToGrid w:val="0"/>
              <w:rPr>
                <w:sz w:val="20"/>
              </w:rPr>
            </w:pPr>
          </w:p>
        </w:tc>
      </w:tr>
      <w:tr w:rsidR="00C04F20" w:rsidRPr="00581521" w:rsidTr="002A1F33">
        <w:trPr>
          <w:gridAfter w:val="1"/>
          <w:wAfter w:w="17" w:type="dxa"/>
          <w:trHeight w:val="733"/>
        </w:trPr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  <w:r w:rsidRPr="00581521">
              <w:rPr>
                <w:sz w:val="20"/>
              </w:rPr>
              <w:t>FORMA DE APRESENTAÇAO DA DATA DE FABRICAÇÃO E VALIDADE:</w:t>
            </w:r>
          </w:p>
          <w:p w:rsidR="00C04F20" w:rsidRPr="00581521" w:rsidRDefault="00C04F20" w:rsidP="002A1F33">
            <w:pPr>
              <w:snapToGrid w:val="0"/>
              <w:spacing w:line="360" w:lineRule="auto"/>
              <w:jc w:val="both"/>
              <w:rPr>
                <w:sz w:val="20"/>
              </w:rPr>
            </w:pPr>
            <w:proofErr w:type="gramStart"/>
            <w:r w:rsidRPr="00581521">
              <w:rPr>
                <w:sz w:val="20"/>
              </w:rPr>
              <w:t xml:space="preserve">(   </w:t>
            </w:r>
            <w:proofErr w:type="gramEnd"/>
            <w:r w:rsidRPr="00581521">
              <w:rPr>
                <w:sz w:val="20"/>
              </w:rPr>
              <w:t>) dia/mês/ano      (   ) outro:_ ______________</w:t>
            </w:r>
          </w:p>
          <w:p w:rsidR="00C04F20" w:rsidRPr="00581521" w:rsidRDefault="00C04F20" w:rsidP="002A1F33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81521">
              <w:rPr>
                <w:sz w:val="20"/>
              </w:rPr>
              <w:t>Validade do produto acabado:_______________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pStyle w:val="Corpodetexto2"/>
            </w:pPr>
            <w:r w:rsidRPr="00581521">
              <w:t>FORMA DE APRESENTAÇÃO DO LOTE:</w:t>
            </w:r>
          </w:p>
          <w:p w:rsidR="00C04F20" w:rsidRPr="00581521" w:rsidRDefault="00C04F20" w:rsidP="002A1F33">
            <w:pPr>
              <w:jc w:val="both"/>
              <w:rPr>
                <w:sz w:val="20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</w:tbl>
    <w:p w:rsidR="00C04F20" w:rsidRPr="00581521" w:rsidRDefault="00C04F20" w:rsidP="00C04F20">
      <w:pPr>
        <w:ind w:left="-1276"/>
        <w:jc w:val="both"/>
        <w:rPr>
          <w:color w:val="666666"/>
          <w:sz w:val="16"/>
          <w:szCs w:val="16"/>
        </w:rPr>
      </w:pPr>
      <w:r w:rsidRPr="00581521">
        <w:rPr>
          <w:sz w:val="16"/>
          <w:szCs w:val="16"/>
        </w:rPr>
        <w:t xml:space="preserve">Quando se referir a um produto embalado em embalagens constituídas de material diferente entre si, </w:t>
      </w:r>
      <w:proofErr w:type="gramStart"/>
      <w:r w:rsidRPr="00581521">
        <w:rPr>
          <w:sz w:val="16"/>
          <w:szCs w:val="16"/>
        </w:rPr>
        <w:t>deverão</w:t>
      </w:r>
      <w:proofErr w:type="gramEnd"/>
      <w:r w:rsidRPr="00581521">
        <w:rPr>
          <w:sz w:val="16"/>
          <w:szCs w:val="16"/>
        </w:rPr>
        <w:t xml:space="preserve"> ambos o</w:t>
      </w:r>
      <w:r>
        <w:rPr>
          <w:sz w:val="16"/>
          <w:szCs w:val="16"/>
        </w:rPr>
        <w:t xml:space="preserve">s pesos ser informados no campo </w:t>
      </w:r>
      <w:r w:rsidRPr="00581521">
        <w:rPr>
          <w:sz w:val="16"/>
          <w:szCs w:val="16"/>
        </w:rPr>
        <w:t>peso da embalagem.</w:t>
      </w:r>
    </w:p>
    <w:p w:rsidR="00C04F20" w:rsidRPr="00581521" w:rsidRDefault="00C04F20" w:rsidP="00C04F20">
      <w:pPr>
        <w:jc w:val="both"/>
        <w:rPr>
          <w:color w:val="666666"/>
          <w:sz w:val="16"/>
          <w:szCs w:val="16"/>
        </w:rPr>
      </w:pPr>
    </w:p>
    <w:p w:rsidR="00C04F20" w:rsidRPr="00581521" w:rsidRDefault="00C04F20" w:rsidP="00C04F20">
      <w:pPr>
        <w:pStyle w:val="Legenda"/>
        <w:ind w:hanging="1276"/>
        <w:rPr>
          <w:b w:val="0"/>
        </w:rPr>
      </w:pPr>
      <w:r w:rsidRPr="00581521">
        <w:rPr>
          <w:bCs w:val="0"/>
        </w:rPr>
        <w:t>8 – COMPOSIÇÃO DO PRODUTO ELABORADO: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842"/>
        <w:gridCol w:w="1486"/>
      </w:tblGrid>
      <w:tr w:rsidR="00C04F20" w:rsidRPr="00581521" w:rsidTr="002A1F33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E46D90" w:rsidRDefault="00C04F20" w:rsidP="002A1F33">
            <w:pPr>
              <w:pStyle w:val="Ttulo4"/>
              <w:snapToGrid w:val="0"/>
              <w:rPr>
                <w:color w:val="auto"/>
                <w:sz w:val="20"/>
              </w:rPr>
            </w:pPr>
            <w:r w:rsidRPr="00E46D90">
              <w:rPr>
                <w:b w:val="0"/>
                <w:color w:val="auto"/>
                <w:sz w:val="20"/>
              </w:rPr>
              <w:t>MATÉRIA PRIMA / INGREDIENTES / ADITIVOS (ORDEM DECRESCENTE)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center"/>
              <w:rPr>
                <w:sz w:val="20"/>
              </w:rPr>
            </w:pPr>
            <w:r w:rsidRPr="00581521">
              <w:rPr>
                <w:sz w:val="20"/>
              </w:rPr>
              <w:t>KG OU L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center"/>
              <w:rPr>
                <w:sz w:val="20"/>
              </w:rPr>
            </w:pPr>
            <w:r w:rsidRPr="00581521">
              <w:rPr>
                <w:sz w:val="20"/>
              </w:rPr>
              <w:t>%</w:t>
            </w:r>
          </w:p>
        </w:tc>
      </w:tr>
      <w:tr w:rsidR="00C04F20" w:rsidRPr="00581521" w:rsidTr="002A1F33">
        <w:tc>
          <w:tcPr>
            <w:tcW w:w="7797" w:type="dxa"/>
            <w:tcBorders>
              <w:left w:val="single" w:sz="4" w:space="0" w:color="000000"/>
              <w:bottom w:val="single" w:sz="4" w:space="0" w:color="auto"/>
            </w:tcBorders>
          </w:tcPr>
          <w:p w:rsidR="00C04F20" w:rsidRDefault="00C04F20" w:rsidP="002A1F3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MATÉRIA PRIMA:</w:t>
            </w:r>
          </w:p>
          <w:p w:rsidR="00C04F20" w:rsidRPr="00581521" w:rsidRDefault="00C04F20" w:rsidP="002A1F33">
            <w:pPr>
              <w:snapToGrid w:val="0"/>
              <w:rPr>
                <w:sz w:val="20"/>
              </w:rPr>
            </w:pPr>
          </w:p>
          <w:p w:rsidR="00C04F20" w:rsidRPr="00581521" w:rsidRDefault="00C04F20" w:rsidP="002A1F33">
            <w:pPr>
              <w:snapToGrid w:val="0"/>
              <w:rPr>
                <w:sz w:val="20"/>
              </w:rPr>
            </w:pPr>
          </w:p>
          <w:p w:rsidR="00C04F20" w:rsidRPr="00581521" w:rsidRDefault="00C04F20" w:rsidP="002A1F33">
            <w:pPr>
              <w:pStyle w:val="ndice"/>
              <w:suppressLineNumbers w:val="0"/>
              <w:snapToGrid w:val="0"/>
            </w:pPr>
            <w:r>
              <w:rPr>
                <w:szCs w:val="24"/>
              </w:rPr>
              <w:t>INGREDIENTES:</w:t>
            </w:r>
          </w:p>
          <w:p w:rsidR="00C04F20" w:rsidRDefault="00C04F20" w:rsidP="002A1F33">
            <w:pPr>
              <w:snapToGrid w:val="0"/>
              <w:rPr>
                <w:sz w:val="20"/>
              </w:rPr>
            </w:pPr>
          </w:p>
          <w:p w:rsidR="00C04F20" w:rsidRPr="00581521" w:rsidRDefault="00C04F20" w:rsidP="002A1F33">
            <w:pPr>
              <w:snapToGrid w:val="0"/>
              <w:rPr>
                <w:sz w:val="20"/>
              </w:rPr>
            </w:pPr>
          </w:p>
          <w:p w:rsidR="00C04F20" w:rsidRDefault="00C04F20" w:rsidP="002A1F3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ADITIVOS (FUNÇÃO, NOME E INS):</w:t>
            </w:r>
          </w:p>
          <w:p w:rsidR="00C04F20" w:rsidRDefault="00C04F20" w:rsidP="002A1F33">
            <w:pPr>
              <w:rPr>
                <w:sz w:val="20"/>
              </w:rPr>
            </w:pPr>
          </w:p>
          <w:p w:rsidR="00C04F20" w:rsidRPr="00581521" w:rsidRDefault="00C04F20" w:rsidP="002A1F3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</w:rPr>
            </w:pPr>
          </w:p>
          <w:p w:rsidR="00C04F20" w:rsidRPr="00581521" w:rsidRDefault="00C04F20" w:rsidP="002A1F33">
            <w:pPr>
              <w:pStyle w:val="Cabealho"/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</w:rPr>
            </w:pPr>
          </w:p>
          <w:p w:rsidR="00C04F20" w:rsidRPr="00581521" w:rsidRDefault="00C04F20" w:rsidP="002A1F33">
            <w:pPr>
              <w:pStyle w:val="Cabealho"/>
            </w:pPr>
          </w:p>
          <w:p w:rsidR="00C04F20" w:rsidRPr="00581521" w:rsidRDefault="00C04F20" w:rsidP="002A1F33">
            <w:pPr>
              <w:rPr>
                <w:sz w:val="20"/>
              </w:rPr>
            </w:pPr>
          </w:p>
          <w:p w:rsidR="00C04F20" w:rsidRPr="00581521" w:rsidRDefault="00C04F20" w:rsidP="002A1F33">
            <w:pPr>
              <w:rPr>
                <w:sz w:val="20"/>
              </w:rPr>
            </w:pPr>
          </w:p>
          <w:p w:rsidR="00C04F20" w:rsidRPr="00581521" w:rsidRDefault="00C04F20" w:rsidP="002A1F33">
            <w:pPr>
              <w:rPr>
                <w:sz w:val="20"/>
              </w:rPr>
            </w:pPr>
          </w:p>
          <w:p w:rsidR="00C04F20" w:rsidRPr="00581521" w:rsidRDefault="00C04F20" w:rsidP="002A1F33">
            <w:pPr>
              <w:rPr>
                <w:sz w:val="20"/>
              </w:rPr>
            </w:pPr>
          </w:p>
          <w:p w:rsidR="00C04F20" w:rsidRPr="00581521" w:rsidRDefault="00C04F20" w:rsidP="002A1F33">
            <w:pPr>
              <w:rPr>
                <w:sz w:val="20"/>
              </w:rPr>
            </w:pPr>
          </w:p>
        </w:tc>
      </w:tr>
      <w:tr w:rsidR="00C04F20" w:rsidRPr="00581521" w:rsidTr="002A1F33"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4F20" w:rsidRPr="00D52F96" w:rsidRDefault="00C04F20" w:rsidP="002A1F33">
            <w:pPr>
              <w:snapToGrid w:val="0"/>
              <w:jc w:val="center"/>
              <w:rPr>
                <w:b/>
                <w:sz w:val="20"/>
              </w:rPr>
            </w:pPr>
            <w:r w:rsidRPr="00D52F96">
              <w:rPr>
                <w:b/>
                <w:sz w:val="20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</w:rPr>
            </w:pPr>
            <w:r w:rsidRPr="00581521">
              <w:t>100%</w:t>
            </w:r>
          </w:p>
        </w:tc>
      </w:tr>
    </w:tbl>
    <w:p w:rsidR="00C04F20" w:rsidRDefault="00C04F20" w:rsidP="00C04F20">
      <w:pPr>
        <w:rPr>
          <w:lang w:eastAsia="zh-CN"/>
        </w:rPr>
      </w:pPr>
      <w:r>
        <w:rPr>
          <w:lang w:eastAsia="zh-CN"/>
        </w:rPr>
        <w:t xml:space="preserve">   </w:t>
      </w:r>
    </w:p>
    <w:p w:rsidR="00C04F20" w:rsidRPr="00581521" w:rsidRDefault="00C04F20" w:rsidP="00C04F20">
      <w:pPr>
        <w:pStyle w:val="Legenda"/>
        <w:ind w:hanging="1276"/>
      </w:pPr>
      <w:r w:rsidRPr="00581521">
        <w:rPr>
          <w:bCs w:val="0"/>
        </w:rPr>
        <w:t>09 – ANÁLISES LABORATORIAIS</w:t>
      </w:r>
      <w:r w:rsidRPr="00581521">
        <w:rPr>
          <w:bCs w:val="0"/>
          <w:color w:val="666666"/>
          <w:vertAlign w:val="superscript"/>
        </w:rPr>
        <w:t>1</w:t>
      </w:r>
      <w:r w:rsidRPr="00581521">
        <w:rPr>
          <w:bCs w:val="0"/>
        </w:rPr>
        <w:t xml:space="preserve">: </w:t>
      </w:r>
      <w:r w:rsidRPr="00581521">
        <w:rPr>
          <w:b w:val="0"/>
          <w:color w:val="666666"/>
        </w:rPr>
        <w:t>(</w:t>
      </w:r>
      <w:r w:rsidRPr="00581521">
        <w:rPr>
          <w:b w:val="0"/>
          <w:color w:val="666666"/>
          <w:sz w:val="16"/>
          <w:szCs w:val="16"/>
        </w:rPr>
        <w:t>Obrigatório para produto sem</w:t>
      </w:r>
      <w:proofErr w:type="gramStart"/>
      <w:r w:rsidRPr="00581521">
        <w:rPr>
          <w:b w:val="0"/>
          <w:color w:val="666666"/>
          <w:sz w:val="16"/>
          <w:szCs w:val="16"/>
        </w:rPr>
        <w:t xml:space="preserve">  </w:t>
      </w:r>
      <w:proofErr w:type="gramEnd"/>
      <w:r w:rsidRPr="00581521">
        <w:rPr>
          <w:b w:val="0"/>
          <w:color w:val="666666"/>
          <w:sz w:val="16"/>
          <w:szCs w:val="16"/>
        </w:rPr>
        <w:t>RTIQ)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5"/>
      </w:tblGrid>
      <w:tr w:rsidR="00C04F20" w:rsidRPr="00581521" w:rsidTr="002A1F33">
        <w:trPr>
          <w:trHeight w:val="1091"/>
        </w:trPr>
        <w:tc>
          <w:tcPr>
            <w:tcW w:w="1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spacing w:after="120"/>
              <w:ind w:left="358" w:hanging="284"/>
              <w:jc w:val="both"/>
              <w:rPr>
                <w:sz w:val="20"/>
              </w:rPr>
            </w:pPr>
            <w:r w:rsidRPr="00581521">
              <w:rPr>
                <w:sz w:val="20"/>
              </w:rPr>
              <w:t>A) ANÁLISE CENTESIMAL: Informações obrigatórias</w:t>
            </w:r>
            <w:r w:rsidRPr="00581521">
              <w:rPr>
                <w:b/>
                <w:bCs/>
                <w:color w:val="666666"/>
                <w:sz w:val="20"/>
                <w:vertAlign w:val="superscript"/>
              </w:rPr>
              <w:t>2</w:t>
            </w:r>
            <w:r w:rsidRPr="00581521">
              <w:rPr>
                <w:color w:val="666666"/>
                <w:sz w:val="20"/>
              </w:rPr>
              <w:t>:</w:t>
            </w:r>
            <w:r w:rsidRPr="00581521">
              <w:rPr>
                <w:sz w:val="20"/>
              </w:rPr>
              <w:t xml:space="preserve"> Umidade, Energia – kcal e </w:t>
            </w:r>
            <w:proofErr w:type="spellStart"/>
            <w:proofErr w:type="gramStart"/>
            <w:r w:rsidRPr="00581521">
              <w:rPr>
                <w:sz w:val="20"/>
              </w:rPr>
              <w:t>kJ</w:t>
            </w:r>
            <w:proofErr w:type="spellEnd"/>
            <w:proofErr w:type="gramEnd"/>
            <w:r w:rsidRPr="00581521">
              <w:rPr>
                <w:sz w:val="20"/>
              </w:rPr>
              <w:t xml:space="preserve">, Proteína, Lipídeos – Gorduras totais, </w:t>
            </w:r>
            <w:proofErr w:type="spellStart"/>
            <w:r w:rsidRPr="00581521">
              <w:rPr>
                <w:sz w:val="20"/>
              </w:rPr>
              <w:t>trans</w:t>
            </w:r>
            <w:proofErr w:type="spellEnd"/>
            <w:r w:rsidRPr="00581521">
              <w:rPr>
                <w:sz w:val="20"/>
              </w:rPr>
              <w:t xml:space="preserve"> e saturadas, Carboidrato, Fibra Alimentar, Sódio.</w:t>
            </w:r>
            <w:r w:rsidRPr="00581521">
              <w:rPr>
                <w:sz w:val="20"/>
                <w:vertAlign w:val="superscript"/>
              </w:rPr>
              <w:t>2</w:t>
            </w:r>
            <w:r w:rsidRPr="00581521">
              <w:rPr>
                <w:sz w:val="20"/>
              </w:rPr>
              <w:t xml:space="preserve"> .  </w:t>
            </w:r>
          </w:p>
          <w:p w:rsidR="00C04F20" w:rsidRPr="00581521" w:rsidRDefault="00C04F20" w:rsidP="002A1F33">
            <w:pPr>
              <w:snapToGrid w:val="0"/>
              <w:ind w:firstLine="356"/>
              <w:jc w:val="both"/>
              <w:rPr>
                <w:sz w:val="20"/>
              </w:rPr>
            </w:pPr>
            <w:r w:rsidRPr="00581521">
              <w:rPr>
                <w:sz w:val="20"/>
              </w:rPr>
              <w:t xml:space="preserve">N° DO ENSAIO </w:t>
            </w:r>
            <w:proofErr w:type="gramStart"/>
            <w:r w:rsidRPr="00581521">
              <w:rPr>
                <w:sz w:val="20"/>
              </w:rPr>
              <w:t xml:space="preserve">(                          </w:t>
            </w:r>
            <w:proofErr w:type="gramEnd"/>
            <w:r w:rsidRPr="00581521">
              <w:rPr>
                <w:sz w:val="20"/>
              </w:rPr>
              <w:t>)         DATA DE EMISSÃO: ____/____/______.</w:t>
            </w:r>
          </w:p>
        </w:tc>
      </w:tr>
      <w:tr w:rsidR="00C04F20" w:rsidRPr="00581521" w:rsidTr="002A1F33">
        <w:trPr>
          <w:trHeight w:val="869"/>
        </w:trPr>
        <w:tc>
          <w:tcPr>
            <w:tcW w:w="11125" w:type="dxa"/>
            <w:tcBorders>
              <w:left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spacing w:after="120"/>
              <w:jc w:val="both"/>
              <w:rPr>
                <w:sz w:val="20"/>
              </w:rPr>
            </w:pPr>
            <w:r w:rsidRPr="00581521">
              <w:rPr>
                <w:sz w:val="20"/>
              </w:rPr>
              <w:t>B) ANÁLISE FÍSICO-QUÍMICA:</w:t>
            </w:r>
            <w:proofErr w:type="gramStart"/>
            <w:r w:rsidRPr="00581521">
              <w:rPr>
                <w:sz w:val="20"/>
              </w:rPr>
              <w:t xml:space="preserve">  </w:t>
            </w:r>
            <w:proofErr w:type="gramEnd"/>
            <w:r w:rsidRPr="00581521">
              <w:rPr>
                <w:sz w:val="20"/>
              </w:rPr>
              <w:t>Análise quantitativa de  Aditivos apresentados no item 8.</w:t>
            </w:r>
          </w:p>
          <w:p w:rsidR="00C04F20" w:rsidRPr="00581521" w:rsidRDefault="00C04F20" w:rsidP="002A1F33">
            <w:pPr>
              <w:snapToGrid w:val="0"/>
              <w:ind w:firstLine="356"/>
              <w:jc w:val="both"/>
              <w:rPr>
                <w:sz w:val="20"/>
              </w:rPr>
            </w:pPr>
            <w:r w:rsidRPr="00581521">
              <w:rPr>
                <w:sz w:val="20"/>
              </w:rPr>
              <w:t xml:space="preserve">N° DO ENSAIO </w:t>
            </w:r>
            <w:proofErr w:type="gramStart"/>
            <w:r w:rsidRPr="00581521">
              <w:rPr>
                <w:sz w:val="20"/>
              </w:rPr>
              <w:t xml:space="preserve">(                          </w:t>
            </w:r>
            <w:proofErr w:type="gramEnd"/>
            <w:r w:rsidRPr="00581521">
              <w:rPr>
                <w:sz w:val="20"/>
              </w:rPr>
              <w:t>)         DATA DE EMISSÃO: ____/____/______.</w:t>
            </w:r>
          </w:p>
        </w:tc>
      </w:tr>
      <w:tr w:rsidR="00C04F20" w:rsidRPr="00581521" w:rsidTr="002A1F33">
        <w:trPr>
          <w:trHeight w:val="835"/>
        </w:trPr>
        <w:tc>
          <w:tcPr>
            <w:tcW w:w="1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spacing w:after="120"/>
              <w:jc w:val="both"/>
              <w:rPr>
                <w:sz w:val="20"/>
              </w:rPr>
            </w:pPr>
            <w:r w:rsidRPr="00581521">
              <w:rPr>
                <w:sz w:val="20"/>
              </w:rPr>
              <w:lastRenderedPageBreak/>
              <w:t xml:space="preserve">C) ANÁLISE MICROBIOLÓGICA: Seguir parâmetros da Resolução RDC 12, de </w:t>
            </w:r>
            <w:proofErr w:type="gramStart"/>
            <w:r w:rsidRPr="00581521">
              <w:rPr>
                <w:sz w:val="20"/>
              </w:rPr>
              <w:t>2</w:t>
            </w:r>
            <w:proofErr w:type="gramEnd"/>
            <w:r w:rsidRPr="00581521">
              <w:rPr>
                <w:sz w:val="20"/>
              </w:rPr>
              <w:t xml:space="preserve"> de janeiro de 2001 - ANVISA ou a legislação vigente.</w:t>
            </w:r>
          </w:p>
          <w:p w:rsidR="00C04F20" w:rsidRPr="00581521" w:rsidRDefault="00C04F20" w:rsidP="002A1F33">
            <w:pPr>
              <w:snapToGrid w:val="0"/>
              <w:ind w:firstLine="356"/>
              <w:jc w:val="both"/>
            </w:pPr>
            <w:r w:rsidRPr="00581521">
              <w:rPr>
                <w:sz w:val="20"/>
              </w:rPr>
              <w:t xml:space="preserve">N° DO ENSAIO </w:t>
            </w:r>
            <w:proofErr w:type="gramStart"/>
            <w:r w:rsidRPr="00581521">
              <w:rPr>
                <w:sz w:val="20"/>
              </w:rPr>
              <w:t xml:space="preserve">(                          </w:t>
            </w:r>
            <w:proofErr w:type="gramEnd"/>
            <w:r w:rsidRPr="00581521">
              <w:rPr>
                <w:sz w:val="20"/>
              </w:rPr>
              <w:t>)         DATA DE EMISSÃO: ____/____/______.</w:t>
            </w:r>
          </w:p>
        </w:tc>
      </w:tr>
    </w:tbl>
    <w:p w:rsidR="00C04F20" w:rsidRPr="00581521" w:rsidRDefault="00C04F20" w:rsidP="00C04F20">
      <w:pPr>
        <w:pStyle w:val="Legenda"/>
        <w:ind w:left="-1276"/>
        <w:rPr>
          <w:bCs w:val="0"/>
          <w:color w:val="666666"/>
          <w:sz w:val="16"/>
          <w:szCs w:val="16"/>
        </w:rPr>
      </w:pPr>
      <w:proofErr w:type="gramStart"/>
      <w:r w:rsidRPr="00581521">
        <w:rPr>
          <w:bCs w:val="0"/>
          <w:color w:val="666666"/>
          <w:sz w:val="16"/>
          <w:szCs w:val="16"/>
        </w:rPr>
        <w:t>1</w:t>
      </w:r>
      <w:proofErr w:type="gramEnd"/>
      <w:r w:rsidRPr="00581521">
        <w:rPr>
          <w:bCs w:val="0"/>
          <w:color w:val="666666"/>
          <w:sz w:val="16"/>
          <w:szCs w:val="16"/>
        </w:rPr>
        <w:t xml:space="preserve"> </w:t>
      </w:r>
      <w:r w:rsidRPr="00581521">
        <w:rPr>
          <w:b w:val="0"/>
          <w:color w:val="666666"/>
          <w:sz w:val="16"/>
          <w:szCs w:val="16"/>
        </w:rPr>
        <w:t>Anexar cópia dos resultados originais das análises laboratoriais ao Memorial Descritivo de Fabricação do produto.</w:t>
      </w:r>
    </w:p>
    <w:p w:rsidR="00C04F20" w:rsidRDefault="00C04F20" w:rsidP="00C04F20">
      <w:pPr>
        <w:pStyle w:val="Legenda"/>
        <w:ind w:left="-1276"/>
        <w:rPr>
          <w:b w:val="0"/>
          <w:color w:val="666666"/>
          <w:sz w:val="16"/>
          <w:szCs w:val="16"/>
        </w:rPr>
      </w:pPr>
      <w:proofErr w:type="gramStart"/>
      <w:r w:rsidRPr="00581521">
        <w:rPr>
          <w:bCs w:val="0"/>
          <w:color w:val="666666"/>
          <w:sz w:val="16"/>
          <w:szCs w:val="16"/>
        </w:rPr>
        <w:t>2</w:t>
      </w:r>
      <w:proofErr w:type="gramEnd"/>
      <w:r w:rsidRPr="00581521">
        <w:rPr>
          <w:bCs w:val="0"/>
          <w:color w:val="666666"/>
          <w:sz w:val="16"/>
          <w:szCs w:val="16"/>
        </w:rPr>
        <w:t xml:space="preserve"> </w:t>
      </w:r>
      <w:r w:rsidRPr="00581521">
        <w:rPr>
          <w:b w:val="0"/>
          <w:color w:val="666666"/>
          <w:sz w:val="16"/>
          <w:szCs w:val="16"/>
        </w:rPr>
        <w:t xml:space="preserve">Valor Energético, Nutrientes, Vitaminas e Minerais são encontrados no Anexo A da Resolução RDC n° 360, de 23 de dezembro de 2003 – ANVISA ou na legislação vigente. </w:t>
      </w:r>
    </w:p>
    <w:p w:rsidR="00C04F20" w:rsidRDefault="00C04F20" w:rsidP="00C04F20">
      <w:pPr>
        <w:rPr>
          <w:lang w:eastAsia="zh-CN"/>
        </w:rPr>
      </w:pPr>
    </w:p>
    <w:p w:rsidR="00C04F20" w:rsidRDefault="00C04F20" w:rsidP="00C04F20">
      <w:pPr>
        <w:pStyle w:val="Legenda"/>
        <w:ind w:left="-1276"/>
      </w:pPr>
      <w:proofErr w:type="gramStart"/>
      <w:r w:rsidRPr="00581521">
        <w:rPr>
          <w:bCs w:val="0"/>
        </w:rPr>
        <w:t>10 - DESCRIÇÃO</w:t>
      </w:r>
      <w:proofErr w:type="gramEnd"/>
      <w:r w:rsidRPr="00581521">
        <w:rPr>
          <w:bCs w:val="0"/>
        </w:rPr>
        <w:t xml:space="preserve"> DETALHADA DO PROCESSO DE PRODUÇÃO (recebimento da matéria-prima ou animais, do sistema de abate/ cortes/ beneficiamento/ etapas do processo de fabricação, descrevendo o local, tempo e temperatura de cada etapa):</w:t>
      </w:r>
    </w:p>
    <w:tbl>
      <w:tblPr>
        <w:tblW w:w="11153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3"/>
      </w:tblGrid>
      <w:tr w:rsidR="00C04F20" w:rsidRPr="00581521" w:rsidTr="002A1F33">
        <w:trPr>
          <w:trHeight w:val="301"/>
        </w:trPr>
        <w:tc>
          <w:tcPr>
            <w:tcW w:w="1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Default="00C04F20" w:rsidP="002A1F33">
            <w:pPr>
              <w:snapToGrid w:val="0"/>
              <w:jc w:val="both"/>
              <w:rPr>
                <w:sz w:val="20"/>
              </w:rPr>
            </w:pP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</w:tc>
      </w:tr>
    </w:tbl>
    <w:p w:rsidR="00C04F20" w:rsidRDefault="00C04F20" w:rsidP="00C04F20">
      <w:pPr>
        <w:snapToGrid w:val="0"/>
        <w:rPr>
          <w:rFonts w:ascii="Arial" w:hAnsi="Arial" w:cs="Arial"/>
          <w:sz w:val="20"/>
        </w:rPr>
      </w:pPr>
    </w:p>
    <w:p w:rsidR="00C04F20" w:rsidRDefault="00C04F20" w:rsidP="00C04F20">
      <w:pPr>
        <w:pStyle w:val="Legenda"/>
        <w:spacing w:line="360" w:lineRule="auto"/>
        <w:ind w:hanging="1276"/>
        <w:rPr>
          <w:bCs w:val="0"/>
        </w:rPr>
      </w:pPr>
      <w:proofErr w:type="gramStart"/>
      <w:r w:rsidRPr="00581521">
        <w:rPr>
          <w:bCs w:val="0"/>
        </w:rPr>
        <w:t>11 – SISTEMA</w:t>
      </w:r>
      <w:proofErr w:type="gramEnd"/>
      <w:r w:rsidRPr="00581521">
        <w:rPr>
          <w:bCs w:val="0"/>
        </w:rPr>
        <w:t xml:space="preserve"> DE ENVASAMENTO, EMBALAGEM E ROTULAGEM </w:t>
      </w:r>
    </w:p>
    <w:p w:rsidR="00C04F20" w:rsidRPr="00D52F96" w:rsidRDefault="00C04F20" w:rsidP="00C04F20">
      <w:pPr>
        <w:rPr>
          <w:lang w:eastAsia="zh-CN"/>
        </w:rPr>
      </w:pPr>
      <w:r>
        <w:rPr>
          <w:lang w:eastAsia="zh-CN"/>
        </w:rPr>
        <w:t xml:space="preserve"> </w:t>
      </w:r>
    </w:p>
    <w:tbl>
      <w:tblPr>
        <w:tblpPr w:leftFromText="141" w:rightFromText="141" w:vertAnchor="text" w:horzAnchor="margin" w:tblpXSpec="center" w:tblpY="-83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4F20" w:rsidRPr="00581521" w:rsidTr="002A1F33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D52F96" w:rsidRDefault="00C04F20" w:rsidP="002A1F3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DESCRIÇÃO:</w:t>
            </w: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</w:tc>
      </w:tr>
    </w:tbl>
    <w:p w:rsidR="00C04F20" w:rsidRDefault="00C04F20" w:rsidP="00C04F20">
      <w:pPr>
        <w:pStyle w:val="Legenda"/>
        <w:ind w:hanging="1276"/>
        <w:rPr>
          <w:bCs w:val="0"/>
        </w:rPr>
      </w:pPr>
      <w:proofErr w:type="gramStart"/>
      <w:r>
        <w:rPr>
          <w:bCs w:val="0"/>
        </w:rPr>
        <w:t xml:space="preserve">12 – </w:t>
      </w:r>
      <w:r w:rsidRPr="00581521">
        <w:rPr>
          <w:bCs w:val="0"/>
        </w:rPr>
        <w:t>ARMAZENAMENTO</w:t>
      </w:r>
      <w:proofErr w:type="gramEnd"/>
      <w:r w:rsidRPr="00581521">
        <w:rPr>
          <w:bCs w:val="0"/>
        </w:rPr>
        <w:t xml:space="preserve"> (LOCAL, TEMPERATURA DO LOCAL E FORMA DE ACONDICIONAMENTO):</w:t>
      </w:r>
    </w:p>
    <w:p w:rsidR="00C04F20" w:rsidRPr="00581521" w:rsidRDefault="00C04F20" w:rsidP="00C04F20">
      <w:pPr>
        <w:tabs>
          <w:tab w:val="left" w:pos="6840"/>
        </w:tabs>
        <w:snapToGrid w:val="0"/>
        <w:rPr>
          <w:sz w:val="20"/>
          <w:szCs w:val="20"/>
        </w:rPr>
      </w:pPr>
      <w:r w:rsidRPr="00581521">
        <w:rPr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-83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4F20" w:rsidRPr="00581521" w:rsidTr="002A1F33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D52F96" w:rsidRDefault="00C04F20" w:rsidP="002A1F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</w:tc>
      </w:tr>
    </w:tbl>
    <w:p w:rsidR="00C04F20" w:rsidRPr="00D52F96" w:rsidRDefault="00C04F20" w:rsidP="00C04F20">
      <w:pPr>
        <w:pStyle w:val="Legenda"/>
        <w:ind w:left="-1276"/>
      </w:pPr>
      <w:r w:rsidRPr="00581521">
        <w:rPr>
          <w:bCs w:val="0"/>
        </w:rPr>
        <w:t>13 - MEIO DE TRANSPORTE DO PRODUTO PARA O MERCADO CONSUMIDOR (TIPO DO VEÍCULO, FORMA DE ACONDICIONAMENTO E TEMPERATURA DO PRODUTO):</w:t>
      </w:r>
    </w:p>
    <w:p w:rsidR="00C04F20" w:rsidRPr="00581521" w:rsidRDefault="00C04F20" w:rsidP="00C04F20">
      <w:pPr>
        <w:tabs>
          <w:tab w:val="left" w:pos="6840"/>
        </w:tabs>
        <w:snapToGrid w:val="0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83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4F20" w:rsidRPr="00581521" w:rsidTr="002A1F33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D52F96" w:rsidRDefault="00C04F20" w:rsidP="002A1F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</w:tc>
      </w:tr>
    </w:tbl>
    <w:p w:rsidR="00C04F20" w:rsidRPr="00581521" w:rsidRDefault="00C04F20" w:rsidP="00C04F20">
      <w:pPr>
        <w:pStyle w:val="Legenda"/>
        <w:rPr>
          <w:bCs w:val="0"/>
        </w:rPr>
      </w:pPr>
    </w:p>
    <w:p w:rsidR="00C04F20" w:rsidRDefault="00C04F20" w:rsidP="00C04F20">
      <w:pPr>
        <w:pStyle w:val="Legenda"/>
        <w:ind w:left="-1276"/>
      </w:pPr>
      <w:r w:rsidRPr="00581521">
        <w:rPr>
          <w:bCs w:val="0"/>
        </w:rPr>
        <w:t xml:space="preserve">14 - PROGRAMAS DE CONTROLE DE QUALIDADE, MÉTODOS DE CONSERVAÇÃO E ANÁLISES LABORATORIAS </w:t>
      </w:r>
      <w:r>
        <w:rPr>
          <w:bCs w:val="0"/>
        </w:rPr>
        <w:t>REALIZADOS PELO ESTABELECIMENTO:</w:t>
      </w:r>
    </w:p>
    <w:p w:rsidR="00C04F20" w:rsidRDefault="00C04F20" w:rsidP="00C04F20">
      <w:pPr>
        <w:snapToGrid w:val="0"/>
        <w:rPr>
          <w:sz w:val="20"/>
        </w:rPr>
      </w:pPr>
    </w:p>
    <w:tbl>
      <w:tblPr>
        <w:tblpPr w:leftFromText="141" w:rightFromText="141" w:vertAnchor="text" w:horzAnchor="margin" w:tblpXSpec="center" w:tblpY="-83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4F20" w:rsidRPr="00581521" w:rsidTr="002A1F33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jc w:val="both"/>
              <w:rPr>
                <w:sz w:val="20"/>
                <w:szCs w:val="20"/>
              </w:rPr>
            </w:pPr>
            <w:r w:rsidRPr="00581521">
              <w:rPr>
                <w:sz w:val="20"/>
                <w:szCs w:val="20"/>
              </w:rPr>
              <w:t>DESCRIÇÃO DETALHADA:</w:t>
            </w:r>
          </w:p>
          <w:p w:rsidR="00C04F20" w:rsidRPr="00D52F96" w:rsidRDefault="00C04F20" w:rsidP="002A1F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</w:tc>
      </w:tr>
    </w:tbl>
    <w:p w:rsidR="00C04F20" w:rsidRDefault="00C04F20" w:rsidP="00C04F20">
      <w:pPr>
        <w:pStyle w:val="Legenda"/>
        <w:ind w:hanging="1276"/>
        <w:rPr>
          <w:color w:val="666666"/>
        </w:rPr>
      </w:pPr>
      <w:r w:rsidRPr="00581521">
        <w:rPr>
          <w:color w:val="666666"/>
        </w:rPr>
        <w:t>Observação: Descrever também</w:t>
      </w:r>
      <w:proofErr w:type="gramStart"/>
      <w:r w:rsidRPr="00581521">
        <w:rPr>
          <w:color w:val="666666"/>
        </w:rPr>
        <w:t xml:space="preserve">  </w:t>
      </w:r>
      <w:proofErr w:type="gramEnd"/>
      <w:r w:rsidRPr="00581521">
        <w:rPr>
          <w:color w:val="666666"/>
        </w:rPr>
        <w:t xml:space="preserve">as análises laboratoriais de rotina da matéria-prima , quando couber. </w:t>
      </w:r>
    </w:p>
    <w:p w:rsidR="00C04F20" w:rsidRPr="00431273" w:rsidRDefault="00C04F20" w:rsidP="00C04F20">
      <w:pPr>
        <w:rPr>
          <w:lang w:eastAsia="zh-CN"/>
        </w:rPr>
      </w:pPr>
    </w:p>
    <w:p w:rsidR="00C04F20" w:rsidRPr="00581521" w:rsidRDefault="00C04F20" w:rsidP="00C04F20">
      <w:pPr>
        <w:pStyle w:val="Cabealho"/>
        <w:ind w:hanging="1276"/>
      </w:pPr>
      <w:r w:rsidRPr="00581521">
        <w:rPr>
          <w:b/>
          <w:bCs/>
        </w:rPr>
        <w:t xml:space="preserve">15 - AUTENTICAÇÃO: </w:t>
      </w:r>
    </w:p>
    <w:p w:rsidR="00C04F20" w:rsidRDefault="00C04F20" w:rsidP="00C04F20">
      <w:pPr>
        <w:snapToGrid w:val="0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-30"/>
        <w:tblW w:w="11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5293"/>
        <w:gridCol w:w="20"/>
      </w:tblGrid>
      <w:tr w:rsidR="00C04F20" w:rsidRPr="00581521" w:rsidTr="002A1F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pStyle w:val="Cabealho"/>
              <w:snapToGrid w:val="0"/>
            </w:pPr>
            <w:r w:rsidRPr="00581521">
              <w:t>DATA:</w:t>
            </w:r>
          </w:p>
          <w:p w:rsidR="00C04F20" w:rsidRPr="00581521" w:rsidRDefault="00C04F20" w:rsidP="002A1F33">
            <w:pPr>
              <w:rPr>
                <w:sz w:val="20"/>
                <w:szCs w:val="20"/>
              </w:rPr>
            </w:pPr>
          </w:p>
          <w:p w:rsidR="00C04F20" w:rsidRPr="00581521" w:rsidRDefault="00C04F20" w:rsidP="002A1F3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  <w:szCs w:val="20"/>
              </w:rPr>
            </w:pPr>
            <w:r w:rsidRPr="00581521">
              <w:rPr>
                <w:sz w:val="20"/>
                <w:szCs w:val="20"/>
              </w:rPr>
              <w:t>CARIMBO E ASSINATURA DO PROPRIETÁRIO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  <w:szCs w:val="20"/>
              </w:rPr>
            </w:pPr>
            <w:r w:rsidRPr="00581521">
              <w:rPr>
                <w:sz w:val="20"/>
                <w:szCs w:val="20"/>
              </w:rPr>
              <w:t>DATA: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581521" w:rsidRDefault="00C04F20" w:rsidP="002A1F33">
            <w:pPr>
              <w:pStyle w:val="ndice"/>
              <w:suppressLineNumbers w:val="0"/>
              <w:snapToGrid w:val="0"/>
            </w:pPr>
            <w:r w:rsidRPr="00581521">
              <w:t>CARIMBO E ASSINATURA DO RESPONSÁVEL TÉCNICO</w:t>
            </w:r>
          </w:p>
        </w:tc>
      </w:tr>
      <w:tr w:rsidR="00C04F20" w:rsidRPr="00581521" w:rsidTr="002A1F33">
        <w:trPr>
          <w:gridAfter w:val="1"/>
          <w:wAfter w:w="2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F20" w:rsidRPr="00581521" w:rsidRDefault="00C04F20" w:rsidP="002A1F3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10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431273" w:rsidRDefault="00C04F20" w:rsidP="002A1F33">
            <w:pPr>
              <w:pStyle w:val="Ttulo9"/>
              <w:snapToGrid w:val="0"/>
              <w:spacing w:before="0"/>
              <w:ind w:lef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273">
              <w:rPr>
                <w:rFonts w:ascii="Times New Roman" w:hAnsi="Times New Roman"/>
                <w:sz w:val="20"/>
                <w:szCs w:val="20"/>
              </w:rPr>
              <w:t xml:space="preserve">ASSINATURA E </w:t>
            </w:r>
            <w:r w:rsidRPr="00431273">
              <w:rPr>
                <w:rFonts w:ascii="Times New Roman" w:hAnsi="Times New Roman"/>
                <w:bCs/>
                <w:sz w:val="20"/>
                <w:szCs w:val="20"/>
              </w:rPr>
              <w:t>ASSINATURA E CARIMBO DO RESPONSÁVEL PELO SIM</w:t>
            </w:r>
          </w:p>
          <w:p w:rsidR="00C04F20" w:rsidRPr="00581521" w:rsidRDefault="00C04F20" w:rsidP="002A1F33">
            <w:pPr>
              <w:pStyle w:val="ndice"/>
              <w:suppressLineNumbers w:val="0"/>
              <w:snapToGrid w:val="0"/>
              <w:rPr>
                <w:bCs/>
              </w:rPr>
            </w:pPr>
          </w:p>
        </w:tc>
      </w:tr>
    </w:tbl>
    <w:p w:rsidR="00C04F20" w:rsidRDefault="00C04F20" w:rsidP="00C04F20">
      <w:pPr>
        <w:snapToGrid w:val="0"/>
        <w:rPr>
          <w:rFonts w:ascii="Arial" w:hAnsi="Arial" w:cs="Arial"/>
          <w:sz w:val="20"/>
        </w:rPr>
      </w:pPr>
    </w:p>
    <w:p w:rsidR="00C04F20" w:rsidRPr="00581521" w:rsidRDefault="00C04F20" w:rsidP="00C04F20">
      <w:pPr>
        <w:pStyle w:val="Legenda"/>
        <w:ind w:left="-1276"/>
      </w:pPr>
      <w:r w:rsidRPr="00581521">
        <w:rPr>
          <w:bCs w:val="0"/>
        </w:rPr>
        <w:t>16- PARECER TÉCNICO E CARIMBO DO MÉDICO VETERINÁRIO (INFORMAR DATA DE APROVAÇÃO)</w:t>
      </w:r>
    </w:p>
    <w:tbl>
      <w:tblPr>
        <w:tblpPr w:leftFromText="141" w:rightFromText="141" w:vertAnchor="text" w:horzAnchor="margin" w:tblpXSpec="center" w:tblpY="148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4F20" w:rsidRPr="00581521" w:rsidTr="002A1F33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D52F96" w:rsidRDefault="00C04F20" w:rsidP="002A1F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</w:tc>
      </w:tr>
    </w:tbl>
    <w:p w:rsidR="00C04F20" w:rsidRDefault="00C04F20" w:rsidP="00C04F20">
      <w:pPr>
        <w:pStyle w:val="Legenda"/>
        <w:ind w:hanging="1276"/>
        <w:rPr>
          <w:b w:val="0"/>
        </w:rPr>
      </w:pPr>
    </w:p>
    <w:p w:rsidR="00C04F20" w:rsidRPr="00581521" w:rsidRDefault="00C04F20" w:rsidP="00C04F20">
      <w:pPr>
        <w:pStyle w:val="Legenda"/>
        <w:ind w:hanging="1276"/>
      </w:pPr>
      <w:r w:rsidRPr="00581521">
        <w:rPr>
          <w:bCs w:val="0"/>
        </w:rPr>
        <w:t>17 - ANEXOS</w:t>
      </w:r>
    </w:p>
    <w:tbl>
      <w:tblPr>
        <w:tblpPr w:leftFromText="141" w:rightFromText="141" w:vertAnchor="text" w:horzAnchor="margin" w:tblpXSpec="center" w:tblpY="109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4F20" w:rsidRPr="00581521" w:rsidTr="002A1F33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0" w:rsidRPr="00D52F96" w:rsidRDefault="00C04F20" w:rsidP="002A1F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4F20" w:rsidRPr="00581521" w:rsidRDefault="00C04F20" w:rsidP="002A1F33">
            <w:pPr>
              <w:snapToGrid w:val="0"/>
              <w:jc w:val="both"/>
              <w:rPr>
                <w:sz w:val="20"/>
              </w:rPr>
            </w:pPr>
          </w:p>
        </w:tc>
      </w:tr>
    </w:tbl>
    <w:p w:rsidR="00C04F20" w:rsidRDefault="00C04F20" w:rsidP="00C04F20">
      <w:pPr>
        <w:pStyle w:val="Ttulodetabela"/>
        <w:suppressLineNumbers w:val="0"/>
        <w:autoSpaceDE w:val="0"/>
        <w:ind w:hanging="1276"/>
        <w:jc w:val="left"/>
      </w:pPr>
    </w:p>
    <w:p w:rsidR="00C04F20" w:rsidRPr="00581521" w:rsidRDefault="00C04F20" w:rsidP="00C04F20">
      <w:pPr>
        <w:pStyle w:val="Ttulodetabela"/>
        <w:suppressLineNumbers w:val="0"/>
        <w:autoSpaceDE w:val="0"/>
        <w:ind w:hanging="1276"/>
        <w:jc w:val="left"/>
      </w:pPr>
      <w:proofErr w:type="gramStart"/>
      <w:r w:rsidRPr="00581521">
        <w:t>18 – PROTOCOLO</w:t>
      </w:r>
      <w:proofErr w:type="gramEnd"/>
      <w:r w:rsidRPr="00581521">
        <w:t xml:space="preserve"> Nº ____________________</w:t>
      </w:r>
      <w:bookmarkStart w:id="0" w:name="_1396263135"/>
      <w:bookmarkEnd w:id="0"/>
    </w:p>
    <w:p w:rsidR="00FA7E2B" w:rsidRDefault="00FA7E2B">
      <w:bookmarkStart w:id="1" w:name="_GoBack"/>
      <w:bookmarkEnd w:id="1"/>
    </w:p>
    <w:sectPr w:rsidR="00FA7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20"/>
    <w:rsid w:val="00C04F20"/>
    <w:rsid w:val="00F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C0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04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04F20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unhideWhenUsed/>
    <w:qFormat/>
    <w:rsid w:val="00C04F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C0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04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04F20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04F20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4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04F20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unhideWhenUsed/>
    <w:rsid w:val="00C04F2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04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04F20"/>
    <w:pPr>
      <w:spacing w:before="120" w:after="120"/>
    </w:pPr>
    <w:rPr>
      <w:rFonts w:ascii="Arial" w:hAnsi="Arial" w:cs="Arial"/>
      <w:b/>
      <w:bCs/>
      <w:sz w:val="20"/>
    </w:rPr>
  </w:style>
  <w:style w:type="paragraph" w:customStyle="1" w:styleId="ndice">
    <w:name w:val="Índice"/>
    <w:basedOn w:val="Normal"/>
    <w:rsid w:val="00C04F20"/>
    <w:pPr>
      <w:suppressLineNumbers/>
      <w:suppressAutoHyphens/>
    </w:pPr>
    <w:rPr>
      <w:sz w:val="20"/>
      <w:szCs w:val="20"/>
      <w:lang w:eastAsia="zh-CN"/>
    </w:rPr>
  </w:style>
  <w:style w:type="paragraph" w:customStyle="1" w:styleId="Ttulodetabela">
    <w:name w:val="Título de tabela"/>
    <w:basedOn w:val="Normal"/>
    <w:rsid w:val="00C04F20"/>
    <w:pPr>
      <w:suppressLineNumbers/>
      <w:suppressAutoHyphens/>
      <w:jc w:val="center"/>
    </w:pPr>
    <w:rPr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C0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04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04F20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unhideWhenUsed/>
    <w:qFormat/>
    <w:rsid w:val="00C04F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C0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04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04F20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04F20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4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04F20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unhideWhenUsed/>
    <w:rsid w:val="00C04F2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04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04F20"/>
    <w:pPr>
      <w:spacing w:before="120" w:after="120"/>
    </w:pPr>
    <w:rPr>
      <w:rFonts w:ascii="Arial" w:hAnsi="Arial" w:cs="Arial"/>
      <w:b/>
      <w:bCs/>
      <w:sz w:val="20"/>
    </w:rPr>
  </w:style>
  <w:style w:type="paragraph" w:customStyle="1" w:styleId="ndice">
    <w:name w:val="Índice"/>
    <w:basedOn w:val="Normal"/>
    <w:rsid w:val="00C04F20"/>
    <w:pPr>
      <w:suppressLineNumbers/>
      <w:suppressAutoHyphens/>
    </w:pPr>
    <w:rPr>
      <w:sz w:val="20"/>
      <w:szCs w:val="20"/>
      <w:lang w:eastAsia="zh-CN"/>
    </w:rPr>
  </w:style>
  <w:style w:type="paragraph" w:customStyle="1" w:styleId="Ttulodetabela">
    <w:name w:val="Título de tabela"/>
    <w:basedOn w:val="Normal"/>
    <w:rsid w:val="00C04F20"/>
    <w:pPr>
      <w:suppressLineNumbers/>
      <w:suppressAutoHyphens/>
      <w:jc w:val="center"/>
    </w:pPr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Silvia Gretter</dc:creator>
  <cp:lastModifiedBy>Margaret Silvia Gretter</cp:lastModifiedBy>
  <cp:revision>1</cp:revision>
  <dcterms:created xsi:type="dcterms:W3CDTF">2019-10-31T18:51:00Z</dcterms:created>
  <dcterms:modified xsi:type="dcterms:W3CDTF">2019-10-31T18:52:00Z</dcterms:modified>
</cp:coreProperties>
</file>