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7C" w:rsidRPr="003166EA" w:rsidRDefault="002F007C" w:rsidP="002F007C">
      <w:pPr>
        <w:spacing w:after="0" w:line="240" w:lineRule="auto"/>
        <w:rPr>
          <w:rFonts w:ascii="Arial" w:eastAsia="Times New Roman" w:hAnsi="Arial" w:cs="Arial"/>
          <w:sz w:val="24"/>
          <w:lang w:eastAsia="pt-BR"/>
        </w:rPr>
      </w:pPr>
      <w:r w:rsidRPr="003166EA">
        <w:rPr>
          <w:rFonts w:ascii="Arial" w:eastAsia="Times New Roman" w:hAnsi="Arial" w:cs="Arial"/>
          <w:noProof/>
          <w:szCs w:val="20"/>
          <w:lang w:eastAsia="pt-BR"/>
        </w:rPr>
        <mc:AlternateContent>
          <mc:Choice Requires="wps">
            <w:drawing>
              <wp:anchor distT="0" distB="0" distL="114300" distR="114300" simplePos="0" relativeHeight="251659264" behindDoc="0" locked="0" layoutInCell="1" allowOverlap="1" wp14:anchorId="1A39B76F" wp14:editId="333EEBED">
                <wp:simplePos x="0" y="0"/>
                <wp:positionH relativeFrom="column">
                  <wp:posOffset>-277495</wp:posOffset>
                </wp:positionH>
                <wp:positionV relativeFrom="paragraph">
                  <wp:posOffset>-128905</wp:posOffset>
                </wp:positionV>
                <wp:extent cx="659130" cy="720090"/>
                <wp:effectExtent l="0" t="444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07C" w:rsidRDefault="002F007C" w:rsidP="002F007C">
                            <w:pPr>
                              <w:rPr>
                                <w:rFonts w:ascii="Verdana" w:hAnsi="Verdana"/>
                                <w:i/>
                                <w:sz w:val="28"/>
                                <w:szCs w:val="28"/>
                              </w:rPr>
                            </w:pPr>
                            <w:r>
                              <w:rPr>
                                <w:noProof/>
                                <w:lang w:eastAsia="pt-BR"/>
                              </w:rPr>
                              <w:drawing>
                                <wp:inline distT="0" distB="0" distL="0" distR="0" wp14:anchorId="478FB37F" wp14:editId="6EE5E0E2">
                                  <wp:extent cx="476250" cy="628650"/>
                                  <wp:effectExtent l="0" t="0" r="0" b="0"/>
                                  <wp:docPr id="1" name="Imagem 1" descr="bras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5pt;margin-top:-10.15pt;width:51.9pt;height:56.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uLfgIAAAw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" stroked="f">
                <v:textbox style="mso-fit-shape-to-text:t">
                  <w:txbxContent>
                    <w:p w:rsidR="002F007C" w:rsidRDefault="002F007C" w:rsidP="002F007C">
                      <w:pPr>
                        <w:rPr>
                          <w:rFonts w:ascii="Verdana" w:hAnsi="Verdana"/>
                          <w:i/>
                          <w:sz w:val="28"/>
                          <w:szCs w:val="28"/>
                        </w:rPr>
                      </w:pPr>
                      <w:r>
                        <w:rPr>
                          <w:noProof/>
                          <w:lang w:eastAsia="pt-BR"/>
                        </w:rPr>
                        <w:drawing>
                          <wp:inline distT="0" distB="0" distL="0" distR="0" wp14:anchorId="478FB37F" wp14:editId="6EE5E0E2">
                            <wp:extent cx="476250" cy="628650"/>
                            <wp:effectExtent l="0" t="0" r="0" b="0"/>
                            <wp:docPr id="1" name="Imagem 1" descr="bras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txbxContent>
                </v:textbox>
                <w10:wrap type="square"/>
              </v:shape>
            </w:pict>
          </mc:Fallback>
        </mc:AlternateContent>
      </w:r>
      <w:r w:rsidRPr="003166EA">
        <w:rPr>
          <w:rFonts w:ascii="Arial" w:eastAsia="Times New Roman" w:hAnsi="Arial" w:cs="Arial"/>
          <w:sz w:val="24"/>
          <w:lang w:eastAsia="pt-BR"/>
        </w:rPr>
        <w:t>PREFEITURA MUNICIPAL DE RIO DOS CEDROS</w:t>
      </w:r>
    </w:p>
    <w:p w:rsidR="002F007C" w:rsidRPr="003166EA" w:rsidRDefault="002F007C" w:rsidP="002F007C">
      <w:pPr>
        <w:keepNext/>
        <w:pBdr>
          <w:bottom w:val="double" w:sz="6" w:space="1" w:color="auto"/>
        </w:pBdr>
        <w:spacing w:after="0" w:line="240" w:lineRule="auto"/>
        <w:ind w:right="1701"/>
        <w:outlineLvl w:val="0"/>
        <w:rPr>
          <w:rFonts w:ascii="Arial" w:eastAsia="Times New Roman" w:hAnsi="Arial" w:cs="Arial"/>
          <w:sz w:val="24"/>
          <w:lang w:eastAsia="pt-BR"/>
        </w:rPr>
      </w:pPr>
      <w:r w:rsidRPr="003166EA">
        <w:rPr>
          <w:rFonts w:ascii="Arial" w:eastAsia="Times New Roman" w:hAnsi="Arial" w:cs="Arial"/>
          <w:sz w:val="24"/>
          <w:lang w:eastAsia="pt-BR"/>
        </w:rPr>
        <w:t>DIRETORIA DE ESPORTES</w:t>
      </w:r>
      <w:r w:rsidR="003166EA">
        <w:rPr>
          <w:rFonts w:ascii="Arial" w:eastAsia="Times New Roman" w:hAnsi="Arial" w:cs="Arial"/>
          <w:sz w:val="24"/>
          <w:lang w:eastAsia="pt-BR"/>
        </w:rPr>
        <w:t xml:space="preserve">                                                                            </w:t>
      </w:r>
    </w:p>
    <w:p w:rsidR="002F007C" w:rsidRPr="002F007C" w:rsidRDefault="002F007C" w:rsidP="002F007C">
      <w:pPr>
        <w:spacing w:after="0" w:line="240" w:lineRule="auto"/>
        <w:rPr>
          <w:rFonts w:ascii="Times New Roman" w:eastAsia="Times New Roman" w:hAnsi="Times New Roman" w:cs="Times New Roman"/>
          <w:lang w:eastAsia="pt-BR"/>
        </w:rPr>
      </w:pPr>
    </w:p>
    <w:p w:rsidR="002F007C" w:rsidRPr="002F007C" w:rsidRDefault="002F007C" w:rsidP="002F007C">
      <w:pPr>
        <w:spacing w:after="0" w:line="240" w:lineRule="auto"/>
        <w:rPr>
          <w:rFonts w:ascii="Times New Roman" w:eastAsia="Times New Roman" w:hAnsi="Times New Roman" w:cs="Times New Roman"/>
          <w:lang w:eastAsia="pt-BR"/>
        </w:rPr>
      </w:pPr>
    </w:p>
    <w:p w:rsidR="002F007C" w:rsidRPr="003166EA" w:rsidRDefault="0075365B" w:rsidP="002F007C">
      <w:pPr>
        <w:spacing w:after="0" w:line="240" w:lineRule="auto"/>
        <w:jc w:val="center"/>
        <w:rPr>
          <w:rFonts w:ascii="Arial" w:eastAsia="Times New Roman" w:hAnsi="Arial" w:cs="Arial"/>
          <w:b/>
          <w:sz w:val="28"/>
          <w:u w:val="single"/>
          <w:lang w:eastAsia="pt-BR"/>
        </w:rPr>
      </w:pPr>
      <w:r w:rsidRPr="003166EA">
        <w:rPr>
          <w:rFonts w:ascii="Arial" w:eastAsia="Times New Roman" w:hAnsi="Arial" w:cs="Arial"/>
          <w:b/>
          <w:sz w:val="28"/>
          <w:u w:val="single"/>
          <w:lang w:eastAsia="pt-BR"/>
        </w:rPr>
        <w:t xml:space="preserve"> 15º</w:t>
      </w:r>
      <w:r w:rsidR="002F007C" w:rsidRPr="003166EA">
        <w:rPr>
          <w:rFonts w:ascii="Arial" w:eastAsia="Times New Roman" w:hAnsi="Arial" w:cs="Arial"/>
          <w:b/>
          <w:sz w:val="28"/>
          <w:u w:val="single"/>
          <w:lang w:eastAsia="pt-BR"/>
        </w:rPr>
        <w:t xml:space="preserve"> CAMPEONATO MUNICIPAL DE FUTSAL EDIÇÃO 201</w:t>
      </w:r>
      <w:r w:rsidRPr="003166EA">
        <w:rPr>
          <w:rFonts w:ascii="Arial" w:eastAsia="Times New Roman" w:hAnsi="Arial" w:cs="Arial"/>
          <w:b/>
          <w:sz w:val="28"/>
          <w:u w:val="single"/>
          <w:lang w:eastAsia="pt-BR"/>
        </w:rPr>
        <w:t>9</w:t>
      </w:r>
    </w:p>
    <w:p w:rsidR="002F007C" w:rsidRPr="003166EA" w:rsidRDefault="002F007C" w:rsidP="002F007C">
      <w:pPr>
        <w:spacing w:after="0" w:line="240" w:lineRule="auto"/>
        <w:rPr>
          <w:rFonts w:ascii="Times New Roman" w:eastAsia="Times New Roman" w:hAnsi="Times New Roman" w:cs="Times New Roman"/>
          <w:sz w:val="24"/>
          <w:szCs w:val="20"/>
          <w:lang w:eastAsia="pt-BR"/>
        </w:rPr>
      </w:pPr>
    </w:p>
    <w:p w:rsidR="002F007C" w:rsidRPr="002F007C" w:rsidRDefault="002F007C" w:rsidP="002F007C">
      <w:pPr>
        <w:spacing w:after="0" w:line="240" w:lineRule="auto"/>
        <w:rPr>
          <w:rFonts w:ascii="Times New Roman" w:eastAsia="Times New Roman" w:hAnsi="Times New Roman" w:cs="Times New Roman"/>
          <w:sz w:val="20"/>
          <w:szCs w:val="20"/>
          <w:lang w:eastAsia="pt-BR"/>
        </w:rPr>
      </w:pPr>
    </w:p>
    <w:p w:rsidR="002F007C" w:rsidRPr="003166EA" w:rsidRDefault="002F007C" w:rsidP="002F007C">
      <w:pPr>
        <w:keepNext/>
        <w:spacing w:after="0" w:line="240" w:lineRule="auto"/>
        <w:jc w:val="center"/>
        <w:outlineLvl w:val="0"/>
        <w:rPr>
          <w:rFonts w:ascii="Arial" w:eastAsia="Times New Roman" w:hAnsi="Arial" w:cs="Arial"/>
          <w:b/>
          <w:sz w:val="24"/>
          <w:lang w:eastAsia="pt-BR"/>
        </w:rPr>
      </w:pPr>
      <w:r w:rsidRPr="003166EA">
        <w:rPr>
          <w:rFonts w:ascii="Arial" w:eastAsia="Times New Roman" w:hAnsi="Arial" w:cs="Arial"/>
          <w:b/>
          <w:sz w:val="24"/>
          <w:lang w:eastAsia="pt-BR"/>
        </w:rPr>
        <w:t>REGULAMENTO GERAL</w:t>
      </w:r>
    </w:p>
    <w:p w:rsidR="002F007C" w:rsidRPr="002F007C" w:rsidRDefault="002F007C" w:rsidP="002F007C">
      <w:pPr>
        <w:spacing w:after="0" w:line="240" w:lineRule="auto"/>
        <w:jc w:val="both"/>
        <w:rPr>
          <w:rFonts w:ascii="Arial" w:eastAsia="Times New Roman" w:hAnsi="Arial" w:cs="Arial"/>
          <w:sz w:val="18"/>
          <w:szCs w:val="18"/>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Este Regulamento é o conjunto das obrigações que regem o</w:t>
      </w:r>
      <w:r w:rsidRPr="002F007C">
        <w:rPr>
          <w:rFonts w:ascii="Arial" w:eastAsia="Times New Roman" w:hAnsi="Arial" w:cs="Arial"/>
          <w:b/>
          <w:sz w:val="24"/>
          <w:szCs w:val="24"/>
          <w:lang w:eastAsia="pt-BR"/>
        </w:rPr>
        <w:t xml:space="preserve"> </w:t>
      </w:r>
      <w:r w:rsidR="0075365B">
        <w:rPr>
          <w:rFonts w:ascii="Arial" w:eastAsia="Times New Roman" w:hAnsi="Arial" w:cs="Arial"/>
          <w:b/>
          <w:sz w:val="24"/>
          <w:szCs w:val="24"/>
          <w:lang w:eastAsia="pt-BR"/>
        </w:rPr>
        <w:t>15º</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CAMPEONATO MUNICIPAL DE FUTSAL 201</w:t>
      </w:r>
      <w:r w:rsidR="0075365B">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9</w:t>
      </w:r>
      <w:r w:rsidRPr="002F007C">
        <w:rPr>
          <w:rFonts w:ascii="Arial" w:eastAsia="Times New Roman" w:hAnsi="Arial" w:cs="Arial"/>
          <w:sz w:val="24"/>
          <w:szCs w:val="24"/>
          <w:lang w:eastAsia="pt-BR"/>
        </w:rPr>
        <w:t xml:space="preserve">, categoria </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Adulto, </w:t>
      </w:r>
      <w:r w:rsidR="0075365B">
        <w:rPr>
          <w:rFonts w:ascii="Arial" w:eastAsia="Times New Roman" w:hAnsi="Arial" w:cs="Arial"/>
          <w:sz w:val="24"/>
          <w:szCs w:val="24"/>
          <w:lang w:eastAsia="pt-BR"/>
        </w:rPr>
        <w:t>o qual não tem qualquer ví</w:t>
      </w:r>
      <w:r w:rsidRPr="002F007C">
        <w:rPr>
          <w:rFonts w:ascii="Arial" w:eastAsia="Times New Roman" w:hAnsi="Arial" w:cs="Arial"/>
          <w:sz w:val="24"/>
          <w:szCs w:val="24"/>
          <w:lang w:eastAsia="pt-BR"/>
        </w:rPr>
        <w:t xml:space="preserve">nculo com entidades diretivas do desporto estadual e nacional e </w:t>
      </w:r>
      <w:r w:rsidR="0075365B">
        <w:rPr>
          <w:rFonts w:ascii="Arial" w:eastAsia="Times New Roman" w:hAnsi="Arial" w:cs="Arial"/>
          <w:sz w:val="24"/>
          <w:szCs w:val="24"/>
          <w:lang w:eastAsia="pt-BR"/>
        </w:rPr>
        <w:t xml:space="preserve">obriga aos que com ele tenham </w:t>
      </w:r>
      <w:r w:rsidRPr="002F007C">
        <w:rPr>
          <w:rFonts w:ascii="Arial" w:eastAsia="Times New Roman" w:hAnsi="Arial" w:cs="Arial"/>
          <w:sz w:val="24"/>
          <w:szCs w:val="24"/>
          <w:lang w:eastAsia="pt-BR"/>
        </w:rPr>
        <w:t>relação a sua total obediência.</w:t>
      </w: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 </w:t>
      </w: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São conhecedores do Regulamento do </w:t>
      </w:r>
      <w:r w:rsidR="0075365B">
        <w:rPr>
          <w:rFonts w:ascii="Arial" w:eastAsia="Times New Roman" w:hAnsi="Arial" w:cs="Arial"/>
          <w:b/>
          <w:sz w:val="24"/>
          <w:szCs w:val="24"/>
          <w:lang w:eastAsia="pt-BR"/>
        </w:rPr>
        <w:t>15º</w:t>
      </w:r>
      <w:r w:rsidRPr="002F007C">
        <w:rPr>
          <w:rFonts w:ascii="Arial" w:eastAsia="Times New Roman" w:hAnsi="Arial" w:cs="Arial"/>
          <w:sz w:val="24"/>
          <w:szCs w:val="24"/>
          <w:lang w:eastAsia="pt-BR"/>
        </w:rPr>
        <w:t xml:space="preserve"> </w:t>
      </w:r>
      <w:r w:rsidRPr="002F007C">
        <w:rPr>
          <w:rFonts w:ascii="Arial" w:eastAsia="Times New Roman" w:hAnsi="Arial" w:cs="Arial"/>
          <w:b/>
          <w:sz w:val="24"/>
          <w:szCs w:val="24"/>
          <w:lang w:eastAsia="pt-BR"/>
        </w:rPr>
        <w:t>CAMPEONATO MUNICIPAL D</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E FUTSAL 201</w:t>
      </w:r>
      <w:r w:rsidR="0075365B">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9</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w:t>
      </w:r>
      <w:r w:rsidRPr="002F007C">
        <w:rPr>
          <w:rFonts w:ascii="Arial" w:eastAsia="Times New Roman" w:hAnsi="Arial" w:cs="Arial"/>
          <w:sz w:val="24"/>
          <w:szCs w:val="24"/>
          <w:lang w:eastAsia="pt-BR"/>
        </w:rPr>
        <w:t xml:space="preserve">na </w:t>
      </w:r>
      <w:proofErr w:type="gramStart"/>
      <w:r w:rsidRPr="002F007C">
        <w:rPr>
          <w:rFonts w:ascii="Arial" w:eastAsia="Times New Roman" w:hAnsi="Arial" w:cs="Arial"/>
          <w:sz w:val="24"/>
          <w:szCs w:val="24"/>
          <w:lang w:eastAsia="pt-BR"/>
        </w:rPr>
        <w:t xml:space="preserve">categoria </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Adulto</w:t>
      </w:r>
      <w:proofErr w:type="gramEnd"/>
      <w:r w:rsidRPr="002F007C">
        <w:rPr>
          <w:rFonts w:ascii="Arial" w:eastAsia="Times New Roman" w:hAnsi="Arial" w:cs="Arial"/>
          <w:sz w:val="24"/>
          <w:szCs w:val="24"/>
          <w:lang w:eastAsia="pt-BR"/>
        </w:rPr>
        <w:t>, todas as pessoas físicas que participam das disputas, que assim sendo, se submeterão sem reservas, a todas as suas determi</w:t>
      </w:r>
      <w:r w:rsidR="0075365B">
        <w:rPr>
          <w:rFonts w:ascii="Arial" w:eastAsia="Times New Roman" w:hAnsi="Arial" w:cs="Arial"/>
          <w:sz w:val="24"/>
          <w:szCs w:val="24"/>
          <w:lang w:eastAsia="pt-BR"/>
        </w:rPr>
        <w:t>nações, disposições e as consequ</w:t>
      </w:r>
      <w:r w:rsidRPr="002F007C">
        <w:rPr>
          <w:rFonts w:ascii="Arial" w:eastAsia="Times New Roman" w:hAnsi="Arial" w:cs="Arial"/>
          <w:sz w:val="24"/>
          <w:szCs w:val="24"/>
          <w:lang w:eastAsia="pt-BR"/>
        </w:rPr>
        <w:t>ências que pelo seu não cumprimento deles possam emanar.</w:t>
      </w:r>
    </w:p>
    <w:p w:rsidR="002F007C" w:rsidRPr="002F007C" w:rsidRDefault="002F007C" w:rsidP="002F007C">
      <w:pPr>
        <w:keepNext/>
        <w:spacing w:after="0" w:line="240" w:lineRule="auto"/>
        <w:jc w:val="both"/>
        <w:outlineLvl w:val="1"/>
        <w:rPr>
          <w:rFonts w:ascii="Arial" w:eastAsia="Times New Roman" w:hAnsi="Arial" w:cs="Arial"/>
          <w:sz w:val="24"/>
          <w:szCs w:val="24"/>
          <w:lang w:eastAsia="pt-BR"/>
        </w:rPr>
      </w:pPr>
    </w:p>
    <w:p w:rsidR="002F007C" w:rsidRPr="002F007C" w:rsidRDefault="002F007C" w:rsidP="002F007C">
      <w:pPr>
        <w:keepNext/>
        <w:spacing w:after="0" w:line="240" w:lineRule="auto"/>
        <w:jc w:val="both"/>
        <w:outlineLvl w:val="1"/>
        <w:rPr>
          <w:rFonts w:ascii="Arial" w:eastAsia="Times New Roman" w:hAnsi="Arial" w:cs="Arial"/>
          <w:sz w:val="24"/>
          <w:szCs w:val="24"/>
          <w:lang w:eastAsia="pt-BR"/>
        </w:rPr>
      </w:pPr>
      <w:r w:rsidRPr="002F007C">
        <w:rPr>
          <w:rFonts w:ascii="Arial" w:eastAsia="Times New Roman" w:hAnsi="Arial" w:cs="Arial"/>
          <w:b/>
          <w:sz w:val="24"/>
          <w:szCs w:val="24"/>
          <w:lang w:eastAsia="pt-BR"/>
        </w:rPr>
        <w:t xml:space="preserve">O </w:t>
      </w:r>
      <w:r w:rsidR="0075365B">
        <w:rPr>
          <w:rFonts w:ascii="Arial" w:eastAsia="Times New Roman" w:hAnsi="Arial" w:cs="Arial"/>
          <w:b/>
          <w:sz w:val="24"/>
          <w:szCs w:val="24"/>
          <w:lang w:eastAsia="pt-BR"/>
        </w:rPr>
        <w:t>15º</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xml:space="preserve"> CAMPEONATO MUNICIPAL DE FUTSAL 201</w:t>
      </w:r>
      <w:r w:rsidR="0075365B">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9</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 </w:t>
      </w:r>
      <w:r w:rsidRPr="002F007C">
        <w:rPr>
          <w:rFonts w:ascii="Arial" w:eastAsia="Times New Roman" w:hAnsi="Arial" w:cs="Arial"/>
          <w:sz w:val="24"/>
          <w:szCs w:val="24"/>
          <w:lang w:eastAsia="pt-BR"/>
        </w:rPr>
        <w:t xml:space="preserve">é uma promoção da Prefeitura Municipal aqui representada pela Diretoria de Esportes do município de Rio dos Cedros, a quem compete </w:t>
      </w:r>
      <w:proofErr w:type="gramStart"/>
      <w:r w:rsidRPr="002F007C">
        <w:rPr>
          <w:rFonts w:ascii="Arial" w:eastAsia="Times New Roman" w:hAnsi="Arial" w:cs="Arial"/>
          <w:sz w:val="24"/>
          <w:szCs w:val="24"/>
          <w:lang w:eastAsia="pt-BR"/>
        </w:rPr>
        <w:t>a</w:t>
      </w:r>
      <w:proofErr w:type="gramEnd"/>
      <w:r w:rsidRPr="002F007C">
        <w:rPr>
          <w:rFonts w:ascii="Arial" w:eastAsia="Times New Roman" w:hAnsi="Arial" w:cs="Arial"/>
          <w:sz w:val="24"/>
          <w:szCs w:val="24"/>
          <w:lang w:eastAsia="pt-BR"/>
        </w:rPr>
        <w:t xml:space="preserve"> coordenação e organização do evento</w:t>
      </w:r>
      <w:r w:rsidR="0075365B">
        <w:rPr>
          <w:rFonts w:ascii="Arial" w:eastAsia="Times New Roman" w:hAnsi="Arial" w:cs="Arial"/>
          <w:sz w:val="24"/>
          <w:szCs w:val="24"/>
          <w:lang w:eastAsia="pt-BR"/>
        </w:rPr>
        <w:t>,</w:t>
      </w:r>
      <w:r w:rsidRPr="002F007C">
        <w:rPr>
          <w:rFonts w:ascii="Arial" w:eastAsia="Times New Roman" w:hAnsi="Arial" w:cs="Arial"/>
          <w:sz w:val="24"/>
          <w:szCs w:val="24"/>
          <w:lang w:eastAsia="pt-BR"/>
        </w:rPr>
        <w:t xml:space="preserve"> bem como a interpretação deste regulamento.</w:t>
      </w:r>
    </w:p>
    <w:p w:rsidR="002F007C" w:rsidRPr="002F007C" w:rsidRDefault="002F007C" w:rsidP="002F007C">
      <w:pPr>
        <w:keepNext/>
        <w:spacing w:after="0" w:line="240" w:lineRule="auto"/>
        <w:jc w:val="both"/>
        <w:outlineLvl w:val="1"/>
        <w:rPr>
          <w:rFonts w:ascii="Arial" w:eastAsia="Times New Roman" w:hAnsi="Arial" w:cs="Arial"/>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b/>
          <w:sz w:val="24"/>
          <w:szCs w:val="24"/>
          <w:lang w:eastAsia="pt-BR"/>
        </w:rPr>
        <w:t xml:space="preserve">O </w:t>
      </w:r>
      <w:r w:rsidR="0075365B">
        <w:rPr>
          <w:rFonts w:ascii="Arial" w:eastAsia="Times New Roman" w:hAnsi="Arial" w:cs="Arial"/>
          <w:b/>
          <w:sz w:val="24"/>
          <w:szCs w:val="24"/>
          <w:lang w:eastAsia="pt-BR"/>
        </w:rPr>
        <w:t>15º</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xml:space="preserve"> CAMPEONATO MUNICIPAL DE FUTSAL 201</w:t>
      </w:r>
      <w:r w:rsidR="0075365B">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9</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w:t>
      </w:r>
      <w:r w:rsidRPr="002F007C">
        <w:rPr>
          <w:rFonts w:ascii="Arial" w:eastAsia="Times New Roman" w:hAnsi="Arial" w:cs="Arial"/>
          <w:sz w:val="24"/>
          <w:szCs w:val="24"/>
          <w:lang w:eastAsia="pt-BR"/>
        </w:rPr>
        <w:t xml:space="preserve"> tem por objetivo promover o intercâmbio entre as equipes e proporcionar a todos, uma opção de lazer.</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rPr>
          <w:rFonts w:ascii="Arial" w:eastAsia="Times New Roman" w:hAnsi="Arial" w:cs="Arial"/>
          <w:b/>
          <w:sz w:val="24"/>
          <w:szCs w:val="24"/>
          <w:lang w:eastAsia="pt-BR"/>
        </w:rPr>
      </w:pPr>
      <w:r w:rsidRPr="002F007C">
        <w:rPr>
          <w:rFonts w:ascii="Arial" w:eastAsia="Times New Roman" w:hAnsi="Arial" w:cs="Arial"/>
          <w:b/>
          <w:sz w:val="24"/>
          <w:szCs w:val="24"/>
          <w:lang w:eastAsia="pt-BR"/>
        </w:rPr>
        <w:t>DA PARTICIPAÇÃO</w:t>
      </w:r>
    </w:p>
    <w:p w:rsidR="002F007C" w:rsidRPr="002F007C" w:rsidRDefault="002F007C" w:rsidP="002F007C">
      <w:pPr>
        <w:spacing w:after="0" w:line="240" w:lineRule="auto"/>
        <w:jc w:val="center"/>
        <w:rPr>
          <w:rFonts w:ascii="Arial" w:eastAsia="Times New Roman" w:hAnsi="Arial" w:cs="Arial"/>
          <w:sz w:val="24"/>
          <w:szCs w:val="24"/>
          <w:lang w:eastAsia="pt-BR"/>
        </w:rPr>
      </w:pPr>
    </w:p>
    <w:p w:rsidR="002F007C" w:rsidRPr="002F007C" w:rsidRDefault="003166EA" w:rsidP="002F007C">
      <w:pPr>
        <w:keepNext/>
        <w:spacing w:after="0" w:line="240" w:lineRule="auto"/>
        <w:jc w:val="both"/>
        <w:outlineLvl w:val="1"/>
        <w:rPr>
          <w:rFonts w:ascii="Arial" w:eastAsia="Times New Roman" w:hAnsi="Arial" w:cs="Arial"/>
          <w:sz w:val="24"/>
          <w:szCs w:val="24"/>
          <w:lang w:eastAsia="pt-BR"/>
        </w:rPr>
      </w:pPr>
      <w:r>
        <w:rPr>
          <w:rFonts w:ascii="Arial" w:eastAsia="Times New Roman" w:hAnsi="Arial" w:cs="Arial"/>
          <w:b/>
          <w:sz w:val="24"/>
          <w:szCs w:val="24"/>
          <w:lang w:eastAsia="pt-BR"/>
        </w:rPr>
        <w:t xml:space="preserve">Art. 1º - </w:t>
      </w:r>
      <w:r w:rsidR="002F007C" w:rsidRPr="002F007C">
        <w:rPr>
          <w:rFonts w:ascii="Arial" w:eastAsia="Times New Roman" w:hAnsi="Arial" w:cs="Arial"/>
          <w:sz w:val="24"/>
          <w:szCs w:val="24"/>
          <w:lang w:eastAsia="pt-BR"/>
        </w:rPr>
        <w:t>Poderão participar da competição atletas</w:t>
      </w:r>
      <w:r w:rsidR="0075365B">
        <w:rPr>
          <w:rFonts w:ascii="Arial" w:eastAsia="Times New Roman" w:hAnsi="Arial" w:cs="Arial"/>
          <w:sz w:val="24"/>
          <w:szCs w:val="24"/>
          <w:lang w:eastAsia="pt-BR"/>
        </w:rPr>
        <w:t xml:space="preserve"> (Contando da data de início do Campeonato)</w:t>
      </w:r>
      <w:r w:rsidR="002F007C" w:rsidRPr="002F007C">
        <w:rPr>
          <w:rFonts w:ascii="Arial" w:eastAsia="Times New Roman" w:hAnsi="Arial" w:cs="Arial"/>
          <w:sz w:val="24"/>
          <w:szCs w:val="24"/>
          <w:lang w:eastAsia="pt-BR"/>
        </w:rPr>
        <w:t>:</w:t>
      </w:r>
    </w:p>
    <w:p w:rsidR="002F007C" w:rsidRPr="002F007C" w:rsidRDefault="002F007C" w:rsidP="002F007C">
      <w:pPr>
        <w:spacing w:after="0" w:line="240" w:lineRule="auto"/>
        <w:rPr>
          <w:rFonts w:ascii="Arial" w:eastAsia="Times New Roman" w:hAnsi="Arial" w:cs="Arial"/>
          <w:sz w:val="24"/>
          <w:szCs w:val="24"/>
          <w:lang w:eastAsia="pt-BR"/>
        </w:rPr>
      </w:pPr>
    </w:p>
    <w:p w:rsidR="003166EA" w:rsidRDefault="003D277F" w:rsidP="003166EA">
      <w:pPr>
        <w:pStyle w:val="PargrafodaLista"/>
        <w:keepNext/>
        <w:numPr>
          <w:ilvl w:val="0"/>
          <w:numId w:val="8"/>
        </w:numPr>
        <w:spacing w:after="0" w:line="240" w:lineRule="auto"/>
        <w:jc w:val="both"/>
        <w:outlineLvl w:val="1"/>
        <w:rPr>
          <w:rFonts w:ascii="Arial" w:eastAsia="Times New Roman" w:hAnsi="Arial" w:cs="Arial"/>
          <w:sz w:val="24"/>
          <w:szCs w:val="24"/>
          <w:lang w:eastAsia="pt-BR"/>
        </w:rPr>
      </w:pPr>
      <w:r w:rsidRPr="003166EA">
        <w:rPr>
          <w:rFonts w:ascii="Arial" w:eastAsia="Times New Roman" w:hAnsi="Arial" w:cs="Arial"/>
          <w:sz w:val="24"/>
          <w:szCs w:val="24"/>
          <w:lang w:eastAsia="pt-BR"/>
        </w:rPr>
        <w:t xml:space="preserve">Residentes a </w:t>
      </w:r>
      <w:proofErr w:type="gramStart"/>
      <w:r w:rsidR="00DC3F5C">
        <w:rPr>
          <w:rFonts w:ascii="Arial" w:eastAsia="Times New Roman" w:hAnsi="Arial" w:cs="Arial"/>
          <w:sz w:val="24"/>
          <w:szCs w:val="24"/>
          <w:lang w:eastAsia="pt-BR"/>
        </w:rPr>
        <w:t>4</w:t>
      </w:r>
      <w:proofErr w:type="gramEnd"/>
      <w:r w:rsidR="002F007C" w:rsidRPr="003166EA">
        <w:rPr>
          <w:rFonts w:ascii="Arial" w:eastAsia="Times New Roman" w:hAnsi="Arial" w:cs="Arial"/>
          <w:sz w:val="24"/>
          <w:szCs w:val="24"/>
          <w:lang w:eastAsia="pt-BR"/>
        </w:rPr>
        <w:t xml:space="preserve"> </w:t>
      </w:r>
      <w:r w:rsidRPr="003166EA">
        <w:rPr>
          <w:rFonts w:ascii="Arial" w:eastAsia="Times New Roman" w:hAnsi="Arial" w:cs="Arial"/>
          <w:sz w:val="24"/>
          <w:szCs w:val="24"/>
          <w:lang w:eastAsia="pt-BR"/>
        </w:rPr>
        <w:t>(</w:t>
      </w:r>
      <w:r w:rsidR="00DC3F5C">
        <w:rPr>
          <w:rFonts w:ascii="Arial" w:eastAsia="Times New Roman" w:hAnsi="Arial" w:cs="Arial"/>
          <w:sz w:val="24"/>
          <w:szCs w:val="24"/>
          <w:lang w:eastAsia="pt-BR"/>
        </w:rPr>
        <w:t>quatro</w:t>
      </w:r>
      <w:r w:rsidRPr="003166EA">
        <w:rPr>
          <w:rFonts w:ascii="Arial" w:eastAsia="Times New Roman" w:hAnsi="Arial" w:cs="Arial"/>
          <w:sz w:val="24"/>
          <w:szCs w:val="24"/>
          <w:lang w:eastAsia="pt-BR"/>
        </w:rPr>
        <w:t xml:space="preserve">) </w:t>
      </w:r>
      <w:r w:rsidR="003166EA">
        <w:rPr>
          <w:rFonts w:ascii="Arial" w:eastAsia="Times New Roman" w:hAnsi="Arial" w:cs="Arial"/>
          <w:sz w:val="24"/>
          <w:szCs w:val="24"/>
          <w:lang w:eastAsia="pt-BR"/>
        </w:rPr>
        <w:t>meses no Município;</w:t>
      </w:r>
    </w:p>
    <w:p w:rsidR="003166EA" w:rsidRDefault="003166EA" w:rsidP="003166EA">
      <w:pPr>
        <w:pStyle w:val="PargrafodaLista"/>
        <w:keepNext/>
        <w:numPr>
          <w:ilvl w:val="0"/>
          <w:numId w:val="8"/>
        </w:numPr>
        <w:spacing w:after="0" w:line="240" w:lineRule="auto"/>
        <w:jc w:val="both"/>
        <w:outlineLvl w:val="1"/>
        <w:rPr>
          <w:rFonts w:ascii="Arial" w:eastAsia="Times New Roman" w:hAnsi="Arial" w:cs="Arial"/>
          <w:sz w:val="24"/>
          <w:szCs w:val="24"/>
          <w:lang w:eastAsia="pt-BR"/>
        </w:rPr>
      </w:pPr>
      <w:r>
        <w:rPr>
          <w:rFonts w:ascii="Arial" w:eastAsia="Times New Roman" w:hAnsi="Arial" w:cs="Arial"/>
          <w:sz w:val="24"/>
          <w:szCs w:val="24"/>
          <w:lang w:eastAsia="pt-BR"/>
        </w:rPr>
        <w:t xml:space="preserve"> Nascidos;</w:t>
      </w:r>
    </w:p>
    <w:p w:rsidR="003D277F" w:rsidRPr="003166EA" w:rsidRDefault="003166EA" w:rsidP="002F007C">
      <w:pPr>
        <w:pStyle w:val="PargrafodaLista"/>
        <w:keepNext/>
        <w:numPr>
          <w:ilvl w:val="0"/>
          <w:numId w:val="8"/>
        </w:numPr>
        <w:spacing w:after="0" w:line="240" w:lineRule="auto"/>
        <w:jc w:val="both"/>
        <w:outlineLvl w:val="1"/>
        <w:rPr>
          <w:rFonts w:ascii="Arial" w:eastAsia="Times New Roman" w:hAnsi="Arial" w:cs="Arial"/>
          <w:sz w:val="24"/>
          <w:szCs w:val="24"/>
          <w:lang w:eastAsia="pt-BR"/>
        </w:rPr>
      </w:pPr>
      <w:r>
        <w:rPr>
          <w:rFonts w:ascii="Arial" w:eastAsia="Times New Roman" w:hAnsi="Arial" w:cs="Arial"/>
          <w:sz w:val="24"/>
          <w:szCs w:val="24"/>
          <w:lang w:eastAsia="pt-BR"/>
        </w:rPr>
        <w:t>Q</w:t>
      </w:r>
      <w:r w:rsidR="002F007C" w:rsidRPr="003166EA">
        <w:rPr>
          <w:rFonts w:ascii="Arial" w:eastAsia="Times New Roman" w:hAnsi="Arial" w:cs="Arial"/>
          <w:sz w:val="24"/>
          <w:szCs w:val="24"/>
          <w:lang w:eastAsia="pt-BR"/>
        </w:rPr>
        <w:t xml:space="preserve">ue </w:t>
      </w:r>
      <w:r w:rsidR="003D277F" w:rsidRPr="003166EA">
        <w:rPr>
          <w:rFonts w:ascii="Arial" w:eastAsia="Times New Roman" w:hAnsi="Arial" w:cs="Arial"/>
          <w:sz w:val="24"/>
          <w:szCs w:val="24"/>
          <w:lang w:eastAsia="pt-BR"/>
        </w:rPr>
        <w:t>trabalham</w:t>
      </w:r>
      <w:r w:rsidR="008E6426" w:rsidRPr="003166EA">
        <w:rPr>
          <w:rFonts w:ascii="Arial" w:eastAsia="Times New Roman" w:hAnsi="Arial" w:cs="Arial"/>
          <w:sz w:val="24"/>
          <w:szCs w:val="24"/>
          <w:lang w:eastAsia="pt-BR"/>
        </w:rPr>
        <w:t xml:space="preserve"> (</w:t>
      </w:r>
      <w:r w:rsidR="008E6426" w:rsidRPr="003166EA">
        <w:rPr>
          <w:rFonts w:ascii="Arial" w:hAnsi="Arial" w:cs="Arial"/>
          <w:sz w:val="24"/>
        </w:rPr>
        <w:t>comprovar registro de Carteira de Trabalho)</w:t>
      </w:r>
      <w:r w:rsidR="003D277F" w:rsidRPr="003166EA">
        <w:rPr>
          <w:rFonts w:ascii="Arial" w:eastAsia="Times New Roman" w:hAnsi="Arial" w:cs="Arial"/>
          <w:sz w:val="24"/>
          <w:szCs w:val="24"/>
          <w:lang w:eastAsia="pt-BR"/>
        </w:rPr>
        <w:t xml:space="preserve"> em Rio dos Cedros, a </w:t>
      </w:r>
      <w:proofErr w:type="gramStart"/>
      <w:r w:rsidR="003D277F" w:rsidRPr="003166EA">
        <w:rPr>
          <w:rFonts w:ascii="Arial" w:eastAsia="Times New Roman" w:hAnsi="Arial" w:cs="Arial"/>
          <w:sz w:val="24"/>
          <w:szCs w:val="24"/>
          <w:lang w:eastAsia="pt-BR"/>
        </w:rPr>
        <w:t>6</w:t>
      </w:r>
      <w:proofErr w:type="gramEnd"/>
      <w:r w:rsidR="002F007C" w:rsidRPr="003166EA">
        <w:rPr>
          <w:rFonts w:ascii="Arial" w:eastAsia="Times New Roman" w:hAnsi="Arial" w:cs="Arial"/>
          <w:sz w:val="24"/>
          <w:szCs w:val="24"/>
          <w:lang w:eastAsia="pt-BR"/>
        </w:rPr>
        <w:t xml:space="preserve"> (</w:t>
      </w:r>
      <w:r w:rsidR="003D277F" w:rsidRPr="003166EA">
        <w:rPr>
          <w:rFonts w:ascii="Arial" w:eastAsia="Times New Roman" w:hAnsi="Arial" w:cs="Arial"/>
          <w:sz w:val="24"/>
          <w:szCs w:val="24"/>
          <w:lang w:eastAsia="pt-BR"/>
        </w:rPr>
        <w:t>seis</w:t>
      </w:r>
      <w:r w:rsidR="002F007C" w:rsidRPr="003166EA">
        <w:rPr>
          <w:rFonts w:ascii="Arial" w:eastAsia="Times New Roman" w:hAnsi="Arial" w:cs="Arial"/>
          <w:sz w:val="24"/>
          <w:szCs w:val="24"/>
          <w:lang w:eastAsia="pt-BR"/>
        </w:rPr>
        <w:t>) meses.</w:t>
      </w:r>
      <w:r w:rsidR="0075780E" w:rsidRPr="003166EA">
        <w:rPr>
          <w:rFonts w:ascii="Arial" w:hAnsi="Arial" w:cs="Arial"/>
          <w:b/>
          <w:sz w:val="24"/>
          <w:szCs w:val="24"/>
        </w:rPr>
        <w:t xml:space="preserve"> </w:t>
      </w:r>
      <w:r w:rsidR="0075780E" w:rsidRPr="003166EA">
        <w:rPr>
          <w:rFonts w:ascii="Arial" w:hAnsi="Arial" w:cs="Arial"/>
          <w:sz w:val="24"/>
          <w:szCs w:val="24"/>
        </w:rPr>
        <w:t>Valendo para este caso</w:t>
      </w:r>
      <w:r w:rsidRPr="003166EA">
        <w:rPr>
          <w:rFonts w:ascii="Arial" w:hAnsi="Arial" w:cs="Arial"/>
          <w:sz w:val="24"/>
          <w:szCs w:val="24"/>
        </w:rPr>
        <w:t>,</w:t>
      </w:r>
      <w:r w:rsidR="0075780E" w:rsidRPr="003166EA">
        <w:rPr>
          <w:rFonts w:ascii="Arial" w:hAnsi="Arial" w:cs="Arial"/>
          <w:sz w:val="24"/>
          <w:szCs w:val="24"/>
        </w:rPr>
        <w:t xml:space="preserve"> a data do início do Campeonato.</w:t>
      </w:r>
      <w:r>
        <w:rPr>
          <w:rFonts w:ascii="Arial" w:hAnsi="Arial" w:cs="Arial"/>
          <w:sz w:val="24"/>
          <w:szCs w:val="24"/>
        </w:rPr>
        <w:t xml:space="preserve"> </w:t>
      </w:r>
      <w:r w:rsidR="003D277F" w:rsidRPr="003166EA">
        <w:rPr>
          <w:rFonts w:ascii="Arial" w:eastAsia="Times New Roman" w:hAnsi="Arial" w:cs="Arial"/>
          <w:sz w:val="24"/>
          <w:szCs w:val="24"/>
          <w:lang w:eastAsia="pt-BR"/>
        </w:rPr>
        <w:t>Obs.: Exceto MEI.</w:t>
      </w:r>
    </w:p>
    <w:p w:rsidR="00384656" w:rsidRDefault="00384656" w:rsidP="002F007C">
      <w:pPr>
        <w:keepNext/>
        <w:spacing w:after="0" w:line="240" w:lineRule="auto"/>
        <w:jc w:val="both"/>
        <w:outlineLvl w:val="1"/>
        <w:rPr>
          <w:rFonts w:ascii="Arial" w:eastAsia="Times New Roman" w:hAnsi="Arial" w:cs="Arial"/>
          <w:sz w:val="24"/>
          <w:szCs w:val="24"/>
          <w:lang w:eastAsia="pt-BR"/>
        </w:rPr>
      </w:pPr>
    </w:p>
    <w:p w:rsidR="003D277F" w:rsidRPr="00384656" w:rsidRDefault="003D277F" w:rsidP="003D277F">
      <w:pPr>
        <w:jc w:val="both"/>
        <w:rPr>
          <w:rFonts w:ascii="Arial" w:hAnsi="Arial" w:cs="Arial"/>
          <w:sz w:val="24"/>
          <w:szCs w:val="24"/>
        </w:rPr>
      </w:pPr>
      <w:proofErr w:type="gramStart"/>
      <w:r w:rsidRPr="00384656">
        <w:t>“</w:t>
      </w:r>
      <w:r w:rsidRPr="00384656">
        <w:rPr>
          <w:rFonts w:ascii="Arial" w:hAnsi="Arial" w:cs="Arial"/>
          <w:sz w:val="24"/>
          <w:szCs w:val="24"/>
        </w:rPr>
        <w:t xml:space="preserve">Poderão participar os atletas que possuem residência fixa permanente no Município de Rio dos </w:t>
      </w:r>
      <w:proofErr w:type="gramEnd"/>
      <w:r w:rsidRPr="00384656">
        <w:rPr>
          <w:rFonts w:ascii="Arial" w:hAnsi="Arial" w:cs="Arial"/>
          <w:sz w:val="24"/>
          <w:szCs w:val="24"/>
        </w:rPr>
        <w:t>Cedros. Considerando para este fim, aquele lugar em que o indivíduo se fixa com o ÂNIMUS (vontade) de ali permanecer em definitivo.</w:t>
      </w:r>
    </w:p>
    <w:p w:rsidR="003D277F" w:rsidRPr="00384656" w:rsidRDefault="003D277F" w:rsidP="003D277F">
      <w:pPr>
        <w:jc w:val="both"/>
        <w:rPr>
          <w:sz w:val="24"/>
          <w:szCs w:val="24"/>
        </w:rPr>
      </w:pPr>
      <w:proofErr w:type="gramStart"/>
      <w:r w:rsidRPr="00384656">
        <w:rPr>
          <w:rFonts w:ascii="Arial" w:hAnsi="Arial" w:cs="Arial"/>
          <w:sz w:val="24"/>
          <w:szCs w:val="24"/>
        </w:rPr>
        <w:t>Receber suas correspondências, é localizado para fins legais, recebe suas notificações, tem suas ocupações habituais, sendo o lugar onde a pessoa vive e se encontra de forma regular permanente e cumprem suas obrigações, com base no que é fixada a competência para julgamento, a incidência de impostos, o endereço de recebimento de correspondências oficiais”</w:t>
      </w:r>
      <w:proofErr w:type="gramEnd"/>
      <w:r w:rsidRPr="00384656">
        <w:rPr>
          <w:sz w:val="24"/>
          <w:szCs w:val="24"/>
        </w:rPr>
        <w:t>.</w:t>
      </w:r>
    </w:p>
    <w:p w:rsidR="003D277F" w:rsidRPr="00384656" w:rsidRDefault="003D277F" w:rsidP="003D277F">
      <w:pPr>
        <w:jc w:val="both"/>
        <w:rPr>
          <w:rFonts w:ascii="Arial" w:hAnsi="Arial" w:cs="Arial"/>
          <w:sz w:val="24"/>
          <w:szCs w:val="24"/>
        </w:rPr>
      </w:pPr>
      <w:r w:rsidRPr="00384656">
        <w:rPr>
          <w:rFonts w:ascii="Arial" w:hAnsi="Arial" w:cs="Arial"/>
          <w:sz w:val="24"/>
          <w:szCs w:val="24"/>
        </w:rPr>
        <w:t>Não poderão disp</w:t>
      </w:r>
      <w:r w:rsidR="00384656">
        <w:rPr>
          <w:rFonts w:ascii="Arial" w:hAnsi="Arial" w:cs="Arial"/>
          <w:sz w:val="24"/>
          <w:szCs w:val="24"/>
        </w:rPr>
        <w:t xml:space="preserve">utar o campeonato jogadores que </w:t>
      </w:r>
      <w:r w:rsidRPr="00384656">
        <w:rPr>
          <w:rFonts w:ascii="Arial" w:hAnsi="Arial" w:cs="Arial"/>
          <w:sz w:val="24"/>
          <w:szCs w:val="24"/>
        </w:rPr>
        <w:t xml:space="preserve">pernoitam fora do município, exceto finais de </w:t>
      </w:r>
      <w:proofErr w:type="gramStart"/>
      <w:r w:rsidRPr="00384656">
        <w:rPr>
          <w:rFonts w:ascii="Arial" w:hAnsi="Arial" w:cs="Arial"/>
          <w:sz w:val="24"/>
          <w:szCs w:val="24"/>
        </w:rPr>
        <w:t>semana(</w:t>
      </w:r>
      <w:proofErr w:type="gramEnd"/>
      <w:r w:rsidRPr="00384656">
        <w:rPr>
          <w:rFonts w:ascii="Arial" w:hAnsi="Arial" w:cs="Arial"/>
          <w:sz w:val="24"/>
          <w:szCs w:val="24"/>
        </w:rPr>
        <w:t xml:space="preserve"> sábado e domingo) tendo em vista a impossibilidade de obter um controle sobre os atletas que realmente retornam ao município. Caso isso aconteça, o Atleta e time serão punidos.</w:t>
      </w:r>
    </w:p>
    <w:p w:rsidR="002F007C" w:rsidRPr="00384656" w:rsidRDefault="003D277F" w:rsidP="00384656">
      <w:pPr>
        <w:jc w:val="both"/>
        <w:rPr>
          <w:rFonts w:ascii="Arial" w:hAnsi="Arial" w:cs="Arial"/>
          <w:sz w:val="24"/>
          <w:szCs w:val="24"/>
        </w:rPr>
      </w:pPr>
      <w:proofErr w:type="spellStart"/>
      <w:r w:rsidRPr="00384656">
        <w:rPr>
          <w:rFonts w:ascii="Arial" w:hAnsi="Arial" w:cs="Arial"/>
          <w:sz w:val="24"/>
          <w:szCs w:val="24"/>
        </w:rPr>
        <w:t>Obs</w:t>
      </w:r>
      <w:proofErr w:type="spellEnd"/>
      <w:r w:rsidRPr="00384656">
        <w:rPr>
          <w:rFonts w:ascii="Arial" w:hAnsi="Arial" w:cs="Arial"/>
          <w:sz w:val="24"/>
          <w:szCs w:val="24"/>
        </w:rPr>
        <w:t>: Todo o Atleta que perder o vínculo com o Município (Domiciliar em outra Cidade, durante a competição) não poderá participar do mesmo.</w:t>
      </w:r>
    </w:p>
    <w:p w:rsidR="00384656" w:rsidRDefault="002F007C" w:rsidP="00F87230">
      <w:pPr>
        <w:spacing w:after="0" w:line="240" w:lineRule="auto"/>
        <w:jc w:val="both"/>
        <w:rPr>
          <w:rFonts w:ascii="Arial" w:eastAsia="Times New Roman" w:hAnsi="Arial" w:cs="Arial"/>
          <w:sz w:val="24"/>
          <w:szCs w:val="24"/>
          <w:lang w:eastAsia="pt-BR"/>
        </w:rPr>
      </w:pPr>
      <w:r w:rsidRPr="00384656">
        <w:rPr>
          <w:rFonts w:ascii="Arial" w:eastAsia="Times New Roman" w:hAnsi="Arial" w:cs="Arial"/>
          <w:sz w:val="24"/>
          <w:szCs w:val="24"/>
          <w:lang w:eastAsia="pt-BR"/>
        </w:rPr>
        <w:t>Será vetada a participação de qualquer atleta federado.</w:t>
      </w:r>
    </w:p>
    <w:p w:rsidR="002F007C" w:rsidRPr="00384656" w:rsidRDefault="00384656" w:rsidP="00F87230">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Obs.</w:t>
      </w:r>
      <w:r w:rsidR="00F87230" w:rsidRPr="00384656">
        <w:rPr>
          <w:rFonts w:ascii="Arial" w:eastAsia="Times New Roman" w:hAnsi="Arial" w:cs="Arial"/>
          <w:sz w:val="24"/>
          <w:szCs w:val="24"/>
          <w:lang w:eastAsia="pt-BR"/>
        </w:rPr>
        <w:t>: Será considerado Atleta Federad</w:t>
      </w:r>
      <w:r>
        <w:rPr>
          <w:rFonts w:ascii="Arial" w:eastAsia="Times New Roman" w:hAnsi="Arial" w:cs="Arial"/>
          <w:sz w:val="24"/>
          <w:szCs w:val="24"/>
          <w:lang w:eastAsia="pt-BR"/>
        </w:rPr>
        <w:t>o, o atleta que foi inscrito,</w:t>
      </w:r>
      <w:r w:rsidR="00F87230" w:rsidRPr="00384656">
        <w:rPr>
          <w:rFonts w:ascii="Arial" w:eastAsia="Times New Roman" w:hAnsi="Arial" w:cs="Arial"/>
          <w:sz w:val="24"/>
          <w:szCs w:val="24"/>
          <w:lang w:eastAsia="pt-BR"/>
        </w:rPr>
        <w:t xml:space="preserve"> dispu</w:t>
      </w:r>
      <w:r w:rsidR="0075365B" w:rsidRPr="00384656">
        <w:rPr>
          <w:rFonts w:ascii="Arial" w:eastAsia="Times New Roman" w:hAnsi="Arial" w:cs="Arial"/>
          <w:sz w:val="24"/>
          <w:szCs w:val="24"/>
          <w:lang w:eastAsia="pt-BR"/>
        </w:rPr>
        <w:t>tou ou participou no ano de 2018</w:t>
      </w:r>
      <w:r w:rsidR="00F87230" w:rsidRPr="00384656">
        <w:rPr>
          <w:rFonts w:ascii="Arial" w:eastAsia="Times New Roman" w:hAnsi="Arial" w:cs="Arial"/>
          <w:sz w:val="24"/>
          <w:szCs w:val="24"/>
          <w:lang w:eastAsia="pt-BR"/>
        </w:rPr>
        <w:t xml:space="preserve"> de qualquer evento promovido por qualquer Federação do Brasil / exterior, na modalidade de Futsal.</w:t>
      </w:r>
    </w:p>
    <w:p w:rsidR="00F87230" w:rsidRDefault="00F87230" w:rsidP="002F007C">
      <w:pPr>
        <w:spacing w:after="0" w:line="240" w:lineRule="auto"/>
        <w:rPr>
          <w:rFonts w:ascii="Arial" w:eastAsia="Times New Roman" w:hAnsi="Arial" w:cs="Arial"/>
          <w:b/>
          <w:sz w:val="24"/>
          <w:szCs w:val="24"/>
          <w:lang w:eastAsia="pt-BR"/>
        </w:rPr>
      </w:pPr>
    </w:p>
    <w:p w:rsidR="002F007C" w:rsidRPr="0081274E" w:rsidRDefault="008E6426" w:rsidP="0081274E">
      <w:pPr>
        <w:widowControl w:val="0"/>
        <w:autoSpaceDE w:val="0"/>
        <w:autoSpaceDN w:val="0"/>
        <w:adjustRightInd w:val="0"/>
        <w:ind w:right="21"/>
        <w:jc w:val="both"/>
        <w:rPr>
          <w:rFonts w:ascii="Arial" w:hAnsi="Arial" w:cs="Arial"/>
          <w:sz w:val="24"/>
        </w:rPr>
      </w:pPr>
      <w:r w:rsidRPr="00384656">
        <w:rPr>
          <w:rFonts w:ascii="Arial" w:hAnsi="Arial" w:cs="Arial"/>
          <w:sz w:val="24"/>
        </w:rPr>
        <w:t>O atleta que estiver cumprindo suspensão perante a Diretoria de Esportes poderá ser inscrito por qualquer equipe, desde que o mesmo só atue após o cumprimento da pena.</w:t>
      </w:r>
    </w:p>
    <w:p w:rsidR="002F007C" w:rsidRPr="002F007C" w:rsidRDefault="002F007C" w:rsidP="002F007C">
      <w:pPr>
        <w:spacing w:after="0" w:line="240" w:lineRule="auto"/>
        <w:ind w:firstLine="708"/>
        <w:jc w:val="both"/>
        <w:rPr>
          <w:rFonts w:ascii="Arial" w:eastAsia="Times New Roman" w:hAnsi="Arial" w:cs="Arial"/>
          <w:sz w:val="24"/>
          <w:szCs w:val="24"/>
          <w:lang w:eastAsia="pt-BR"/>
        </w:rPr>
      </w:pPr>
      <w:r w:rsidRPr="002F007C">
        <w:rPr>
          <w:rFonts w:ascii="Arial" w:eastAsia="Times New Roman" w:hAnsi="Arial" w:cs="Arial"/>
          <w:color w:val="0000FF"/>
          <w:sz w:val="24"/>
          <w:szCs w:val="24"/>
          <w:lang w:eastAsia="pt-BR"/>
        </w:rPr>
        <w:t>§ 1º -</w:t>
      </w:r>
      <w:r w:rsidRPr="002F007C">
        <w:rPr>
          <w:rFonts w:ascii="Arial" w:eastAsia="Times New Roman" w:hAnsi="Arial" w:cs="Arial"/>
          <w:sz w:val="24"/>
          <w:szCs w:val="24"/>
          <w:lang w:eastAsia="pt-BR"/>
        </w:rPr>
        <w:t xml:space="preserve"> O atleta que se inscrever por duas ou mais equipes terá sua inscrição não homologada, até que os times entrem num acordo. Caso contrário</w:t>
      </w:r>
      <w:r w:rsidR="00697563">
        <w:rPr>
          <w:rFonts w:ascii="Arial" w:eastAsia="Times New Roman" w:hAnsi="Arial" w:cs="Arial"/>
          <w:sz w:val="24"/>
          <w:szCs w:val="24"/>
          <w:lang w:eastAsia="pt-BR"/>
        </w:rPr>
        <w:t>,</w:t>
      </w:r>
      <w:r w:rsidRPr="002F007C">
        <w:rPr>
          <w:rFonts w:ascii="Arial" w:eastAsia="Times New Roman" w:hAnsi="Arial" w:cs="Arial"/>
          <w:sz w:val="24"/>
          <w:szCs w:val="24"/>
          <w:lang w:eastAsia="pt-BR"/>
        </w:rPr>
        <w:t xml:space="preserve"> o atleta não poderá participar do campeonato.  </w:t>
      </w:r>
    </w:p>
    <w:p w:rsidR="002F007C" w:rsidRPr="002F007C" w:rsidRDefault="002F007C" w:rsidP="0081274E">
      <w:pPr>
        <w:spacing w:after="0" w:line="240" w:lineRule="auto"/>
        <w:ind w:firstLine="708"/>
        <w:jc w:val="both"/>
        <w:rPr>
          <w:rFonts w:ascii="Times New Roman" w:eastAsia="Times New Roman" w:hAnsi="Times New Roman" w:cs="Times New Roman"/>
          <w:color w:val="0000FF"/>
          <w:sz w:val="24"/>
          <w:szCs w:val="24"/>
          <w:lang w:eastAsia="pt-BR"/>
          <w14:shadow w14:blurRad="50800" w14:dist="38100" w14:dir="2700000" w14:sx="100000" w14:sy="100000" w14:kx="0" w14:ky="0" w14:algn="tl">
            <w14:srgbClr w14:val="000000">
              <w14:alpha w14:val="60000"/>
            </w14:srgbClr>
          </w14:shadow>
        </w:rPr>
      </w:pPr>
      <w:r w:rsidRPr="002F007C">
        <w:rPr>
          <w:rFonts w:ascii="Times New Roman" w:eastAsia="Times New Roman" w:hAnsi="Times New Roman" w:cs="Times New Roman"/>
          <w:color w:val="0000FF"/>
          <w:sz w:val="24"/>
          <w:szCs w:val="24"/>
          <w:lang w:eastAsia="pt-BR"/>
          <w14:shadow w14:blurRad="50800" w14:dist="38100" w14:dir="2700000" w14:sx="100000" w14:sy="100000" w14:kx="0" w14:ky="0" w14:algn="tl">
            <w14:srgbClr w14:val="000000">
              <w14:alpha w14:val="60000"/>
            </w14:srgbClr>
          </w14:shadow>
        </w:rPr>
        <w:t xml:space="preserve"> </w:t>
      </w: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b/>
          <w:sz w:val="24"/>
          <w:szCs w:val="24"/>
          <w:lang w:eastAsia="pt-BR"/>
        </w:rPr>
        <w:t>Art. 2 º</w:t>
      </w:r>
      <w:r w:rsidRPr="002F007C">
        <w:rPr>
          <w:rFonts w:ascii="Arial" w:eastAsia="Times New Roman" w:hAnsi="Arial" w:cs="Arial"/>
          <w:sz w:val="24"/>
          <w:szCs w:val="24"/>
          <w:lang w:eastAsia="pt-BR"/>
        </w:rPr>
        <w:t xml:space="preserve"> - As equipes disputantes e homologadas pela C.O. </w:t>
      </w:r>
      <w:proofErr w:type="gramStart"/>
      <w:r w:rsidRPr="002F007C">
        <w:rPr>
          <w:rFonts w:ascii="Arial" w:eastAsia="Times New Roman" w:hAnsi="Arial" w:cs="Arial"/>
          <w:sz w:val="24"/>
          <w:szCs w:val="24"/>
          <w:lang w:eastAsia="pt-BR"/>
        </w:rPr>
        <w:t>deverão</w:t>
      </w:r>
      <w:proofErr w:type="gramEnd"/>
      <w:r w:rsidRPr="002F007C">
        <w:rPr>
          <w:rFonts w:ascii="Arial" w:eastAsia="Times New Roman" w:hAnsi="Arial" w:cs="Arial"/>
          <w:sz w:val="24"/>
          <w:szCs w:val="24"/>
          <w:lang w:eastAsia="pt-BR"/>
        </w:rPr>
        <w:t xml:space="preserve"> fazer a entrega da </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FICHA DE INSCRIÇÃO</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e o </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PAGAMENTO DA MESMA</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w:t>
      </w:r>
      <w:r w:rsidRPr="002F007C">
        <w:rPr>
          <w:rFonts w:ascii="Arial" w:eastAsia="Times New Roman" w:hAnsi="Arial" w:cs="Arial"/>
          <w:sz w:val="24"/>
          <w:szCs w:val="24"/>
          <w:lang w:eastAsia="pt-BR"/>
        </w:rPr>
        <w:t xml:space="preserve"> até a data previamente determinada:</w:t>
      </w: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ab/>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ind w:firstLine="708"/>
        <w:jc w:val="center"/>
        <w:rPr>
          <w:rFonts w:ascii="Arial" w:eastAsia="Times New Roman" w:hAnsi="Arial" w:cs="Arial"/>
          <w:b/>
          <w:sz w:val="24"/>
          <w:szCs w:val="24"/>
          <w:u w:val="single"/>
          <w:lang w:eastAsia="pt-BR"/>
        </w:rPr>
      </w:pPr>
      <w:r w:rsidRPr="002F007C">
        <w:rPr>
          <w:rFonts w:ascii="Arial" w:eastAsia="Times New Roman" w:hAnsi="Arial" w:cs="Arial"/>
          <w:b/>
          <w:sz w:val="24"/>
          <w:szCs w:val="24"/>
          <w:u w:val="single"/>
          <w:lang w:eastAsia="pt-BR"/>
        </w:rPr>
        <w:t>PROGRAMAÇÃO</w:t>
      </w:r>
    </w:p>
    <w:p w:rsidR="002F007C" w:rsidRPr="002F007C" w:rsidRDefault="002F007C" w:rsidP="002F007C">
      <w:pPr>
        <w:spacing w:after="0" w:line="240" w:lineRule="auto"/>
        <w:ind w:firstLine="708"/>
        <w:jc w:val="both"/>
        <w:rPr>
          <w:rFonts w:ascii="Arial" w:eastAsia="Times New Roman" w:hAnsi="Arial" w:cs="Arial"/>
          <w:sz w:val="24"/>
          <w:szCs w:val="24"/>
          <w:lang w:eastAsia="pt-BR"/>
        </w:rPr>
      </w:pPr>
    </w:p>
    <w:tbl>
      <w:tblPr>
        <w:tblW w:w="0" w:type="auto"/>
        <w:jc w:val="center"/>
        <w:tblInd w:w="708" w:type="dxa"/>
        <w:tblLook w:val="01E0" w:firstRow="1" w:lastRow="1" w:firstColumn="1" w:lastColumn="1" w:noHBand="0" w:noVBand="0"/>
      </w:tblPr>
      <w:tblGrid>
        <w:gridCol w:w="4039"/>
        <w:gridCol w:w="3881"/>
      </w:tblGrid>
      <w:tr w:rsidR="002F007C" w:rsidRPr="002F007C" w:rsidTr="00697563">
        <w:trPr>
          <w:trHeight w:val="701"/>
          <w:jc w:val="center"/>
        </w:trPr>
        <w:tc>
          <w:tcPr>
            <w:tcW w:w="4039" w:type="dxa"/>
            <w:tcBorders>
              <w:top w:val="single" w:sz="4" w:space="0" w:color="auto"/>
              <w:left w:val="single" w:sz="4" w:space="0" w:color="auto"/>
              <w:bottom w:val="single" w:sz="4" w:space="0" w:color="auto"/>
              <w:right w:val="single" w:sz="4" w:space="0" w:color="auto"/>
            </w:tcBorders>
            <w:hideMark/>
          </w:tcPr>
          <w:p w:rsidR="002F007C" w:rsidRPr="002F007C" w:rsidRDefault="00697563"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01/10/2019</w:t>
            </w:r>
          </w:p>
          <w:p w:rsidR="002F007C" w:rsidRPr="002F007C" w:rsidRDefault="002F007C"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proofErr w:type="gramStart"/>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1</w:t>
            </w: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9</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w:t>
            </w: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0</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0</w:t>
            </w:r>
            <w:proofErr w:type="gramEnd"/>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horas</w:t>
            </w:r>
          </w:p>
        </w:tc>
        <w:tc>
          <w:tcPr>
            <w:tcW w:w="3881" w:type="dxa"/>
            <w:tcBorders>
              <w:top w:val="single" w:sz="4" w:space="0" w:color="auto"/>
              <w:left w:val="single" w:sz="4" w:space="0" w:color="auto"/>
              <w:bottom w:val="single" w:sz="4" w:space="0" w:color="auto"/>
              <w:right w:val="single" w:sz="4" w:space="0" w:color="auto"/>
            </w:tcBorders>
            <w:hideMark/>
          </w:tcPr>
          <w:p w:rsidR="002F007C" w:rsidRDefault="002F007C"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1º CONGRESSO TÉCNICO</w:t>
            </w:r>
          </w:p>
          <w:p w:rsidR="00697563" w:rsidRDefault="00697563"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(Diretoria de Esportes)</w:t>
            </w:r>
          </w:p>
          <w:p w:rsidR="00697563" w:rsidRPr="002F007C" w:rsidRDefault="00697563"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p>
        </w:tc>
      </w:tr>
      <w:tr w:rsidR="002F007C" w:rsidRPr="002F007C" w:rsidTr="00697563">
        <w:trPr>
          <w:trHeight w:val="481"/>
          <w:jc w:val="center"/>
        </w:trPr>
        <w:tc>
          <w:tcPr>
            <w:tcW w:w="4039" w:type="dxa"/>
            <w:tcBorders>
              <w:top w:val="single" w:sz="4" w:space="0" w:color="auto"/>
              <w:left w:val="single" w:sz="4" w:space="0" w:color="auto"/>
              <w:bottom w:val="single" w:sz="4" w:space="0" w:color="auto"/>
              <w:right w:val="single" w:sz="4" w:space="0" w:color="auto"/>
            </w:tcBorders>
          </w:tcPr>
          <w:p w:rsidR="00697563" w:rsidRDefault="00697563"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14/10/2019</w:t>
            </w:r>
          </w:p>
          <w:p w:rsidR="002F007C" w:rsidRPr="002F007C" w:rsidRDefault="00697563"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w:t>
            </w:r>
            <w:proofErr w:type="gramStart"/>
            <w:r w:rsidR="002F007C"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1</w:t>
            </w:r>
            <w:r w:rsid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7</w:t>
            </w:r>
            <w:r w:rsidR="002F007C"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w:t>
            </w:r>
            <w:r w:rsid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0</w:t>
            </w:r>
            <w:r w:rsidR="002F007C"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0</w:t>
            </w:r>
            <w:proofErr w:type="gramEnd"/>
            <w:r w:rsidR="002F007C"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horas</w:t>
            </w:r>
          </w:p>
          <w:p w:rsidR="002F007C" w:rsidRPr="002F007C" w:rsidRDefault="002F007C" w:rsidP="00697563">
            <w:pPr>
              <w:spacing w:after="0" w:line="240" w:lineRule="auto"/>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p>
        </w:tc>
        <w:tc>
          <w:tcPr>
            <w:tcW w:w="3881" w:type="dxa"/>
            <w:tcBorders>
              <w:top w:val="single" w:sz="4" w:space="0" w:color="auto"/>
              <w:left w:val="single" w:sz="4" w:space="0" w:color="auto"/>
              <w:bottom w:val="single" w:sz="4" w:space="0" w:color="auto"/>
              <w:right w:val="single" w:sz="4" w:space="0" w:color="auto"/>
            </w:tcBorders>
          </w:tcPr>
          <w:p w:rsidR="002F007C" w:rsidRPr="002F007C" w:rsidRDefault="002F007C"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CONFIRMAR PARTICIPAÇÃO</w:t>
            </w:r>
          </w:p>
          <w:p w:rsidR="002F007C" w:rsidRPr="002F007C" w:rsidRDefault="002F007C"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p>
          <w:p w:rsidR="002F007C" w:rsidRPr="002F007C" w:rsidRDefault="002F007C" w:rsidP="00697563">
            <w:pPr>
              <w:spacing w:after="0" w:line="240" w:lineRule="auto"/>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p>
        </w:tc>
      </w:tr>
      <w:tr w:rsidR="002F007C" w:rsidRPr="002F007C" w:rsidTr="00697563">
        <w:trPr>
          <w:trHeight w:val="495"/>
          <w:jc w:val="center"/>
        </w:trPr>
        <w:tc>
          <w:tcPr>
            <w:tcW w:w="4039" w:type="dxa"/>
            <w:tcBorders>
              <w:top w:val="single" w:sz="4" w:space="0" w:color="auto"/>
              <w:left w:val="single" w:sz="4" w:space="0" w:color="auto"/>
              <w:bottom w:val="single" w:sz="4" w:space="0" w:color="auto"/>
              <w:right w:val="single" w:sz="4" w:space="0" w:color="auto"/>
            </w:tcBorders>
            <w:hideMark/>
          </w:tcPr>
          <w:p w:rsidR="00697563" w:rsidRPr="002F007C" w:rsidRDefault="00697563"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16/10/2019</w:t>
            </w:r>
          </w:p>
          <w:p w:rsidR="002F007C" w:rsidRPr="002F007C" w:rsidRDefault="00697563"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w:t>
            </w:r>
            <w:proofErr w:type="gramStart"/>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19:</w:t>
            </w: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0</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0</w:t>
            </w:r>
            <w:proofErr w:type="gramEnd"/>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Horas</w:t>
            </w:r>
          </w:p>
        </w:tc>
        <w:tc>
          <w:tcPr>
            <w:tcW w:w="3881" w:type="dxa"/>
            <w:tcBorders>
              <w:top w:val="single" w:sz="4" w:space="0" w:color="auto"/>
              <w:left w:val="single" w:sz="4" w:space="0" w:color="auto"/>
              <w:bottom w:val="single" w:sz="4" w:space="0" w:color="auto"/>
              <w:right w:val="single" w:sz="4" w:space="0" w:color="auto"/>
            </w:tcBorders>
            <w:hideMark/>
          </w:tcPr>
          <w:p w:rsidR="00697563" w:rsidRPr="002F007C" w:rsidRDefault="00697563"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SORTEIO</w:t>
            </w:r>
          </w:p>
          <w:p w:rsidR="00697563" w:rsidRPr="002F007C" w:rsidRDefault="00697563"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ENTREGA DA FICHA DE INSCRIÇÃO</w:t>
            </w:r>
          </w:p>
          <w:p w:rsidR="002F007C" w:rsidRPr="002F007C" w:rsidRDefault="00697563" w:rsidP="00697563">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PAGAMENTO</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DA INSCRIÇÃO EM ESPÉCIE</w:t>
            </w:r>
          </w:p>
        </w:tc>
      </w:tr>
      <w:tr w:rsidR="00697563" w:rsidRPr="002F007C" w:rsidTr="00697563">
        <w:trPr>
          <w:trHeight w:val="225"/>
          <w:jc w:val="center"/>
        </w:trPr>
        <w:tc>
          <w:tcPr>
            <w:tcW w:w="4039" w:type="dxa"/>
            <w:tcBorders>
              <w:top w:val="single" w:sz="4" w:space="0" w:color="auto"/>
              <w:left w:val="single" w:sz="4" w:space="0" w:color="auto"/>
              <w:bottom w:val="single" w:sz="4" w:space="0" w:color="auto"/>
              <w:right w:val="single" w:sz="4" w:space="0" w:color="auto"/>
            </w:tcBorders>
          </w:tcPr>
          <w:p w:rsidR="00697563" w:rsidRPr="002F007C" w:rsidRDefault="00697563" w:rsidP="00903F4A">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Dia</w:t>
            </w:r>
            <w:proofErr w:type="gramStart"/>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w:t>
            </w:r>
            <w:proofErr w:type="gramEnd"/>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21/10/2019 </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 1</w:t>
            </w: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9</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w:t>
            </w: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0</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0 horas</w:t>
            </w:r>
          </w:p>
        </w:tc>
        <w:tc>
          <w:tcPr>
            <w:tcW w:w="3881" w:type="dxa"/>
            <w:tcBorders>
              <w:top w:val="single" w:sz="4" w:space="0" w:color="auto"/>
              <w:left w:val="single" w:sz="4" w:space="0" w:color="auto"/>
              <w:bottom w:val="single" w:sz="4" w:space="0" w:color="auto"/>
              <w:right w:val="single" w:sz="4" w:space="0" w:color="auto"/>
            </w:tcBorders>
          </w:tcPr>
          <w:p w:rsidR="00697563" w:rsidRDefault="00697563" w:rsidP="00903F4A">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INÍ</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CIO DO </w:t>
            </w:r>
            <w: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15º CAMPEONATO MUNICIPAL DE FUTSAL 2019</w:t>
            </w:r>
          </w:p>
          <w:p w:rsidR="00697563" w:rsidRPr="002F007C" w:rsidRDefault="00697563" w:rsidP="00903F4A">
            <w:pPr>
              <w:spacing w:after="0" w:line="240" w:lineRule="auto"/>
              <w:jc w:val="center"/>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p>
        </w:tc>
      </w:tr>
      <w:tr w:rsidR="00697563" w:rsidRPr="002F007C" w:rsidTr="002F007C">
        <w:trPr>
          <w:trHeight w:val="165"/>
          <w:jc w:val="center"/>
        </w:trPr>
        <w:tc>
          <w:tcPr>
            <w:tcW w:w="4039" w:type="dxa"/>
            <w:tcBorders>
              <w:top w:val="single" w:sz="4" w:space="0" w:color="auto"/>
              <w:left w:val="nil"/>
              <w:bottom w:val="nil"/>
              <w:right w:val="nil"/>
            </w:tcBorders>
          </w:tcPr>
          <w:p w:rsidR="00697563" w:rsidRPr="002F007C" w:rsidRDefault="00697563" w:rsidP="002F007C">
            <w:pPr>
              <w:tabs>
                <w:tab w:val="left" w:pos="2505"/>
              </w:tabs>
              <w:spacing w:after="0" w:line="240" w:lineRule="auto"/>
              <w:jc w:val="both"/>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p>
        </w:tc>
        <w:tc>
          <w:tcPr>
            <w:tcW w:w="3881" w:type="dxa"/>
            <w:tcBorders>
              <w:top w:val="single" w:sz="4" w:space="0" w:color="auto"/>
              <w:left w:val="nil"/>
              <w:bottom w:val="nil"/>
              <w:right w:val="nil"/>
            </w:tcBorders>
          </w:tcPr>
          <w:p w:rsidR="00697563" w:rsidRPr="002F007C" w:rsidRDefault="00697563" w:rsidP="002F007C">
            <w:pPr>
              <w:spacing w:after="0" w:line="240" w:lineRule="auto"/>
              <w:jc w:val="both"/>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p>
        </w:tc>
      </w:tr>
    </w:tbl>
    <w:p w:rsidR="002F007C" w:rsidRPr="002F007C" w:rsidRDefault="002F007C" w:rsidP="002F007C">
      <w:pPr>
        <w:spacing w:after="0" w:line="240" w:lineRule="auto"/>
        <w:ind w:firstLine="708"/>
        <w:jc w:val="both"/>
        <w:rPr>
          <w:rFonts w:ascii="Arial" w:eastAsia="Times New Roman" w:hAnsi="Arial" w:cs="Arial"/>
          <w:b/>
          <w:color w:val="0000FF"/>
          <w:sz w:val="24"/>
          <w:szCs w:val="24"/>
          <w:lang w:eastAsia="pt-BR"/>
        </w:rPr>
      </w:pPr>
    </w:p>
    <w:p w:rsidR="002F007C" w:rsidRPr="002F007C" w:rsidRDefault="002F007C" w:rsidP="002F007C">
      <w:pPr>
        <w:spacing w:after="0" w:line="240" w:lineRule="auto"/>
        <w:ind w:firstLine="708"/>
        <w:jc w:val="both"/>
        <w:rPr>
          <w:rFonts w:ascii="Arial" w:eastAsia="Times New Roman" w:hAnsi="Arial" w:cs="Arial"/>
          <w:sz w:val="24"/>
          <w:szCs w:val="24"/>
          <w:lang w:eastAsia="pt-BR"/>
        </w:rPr>
      </w:pPr>
      <w:r w:rsidRPr="002F007C">
        <w:rPr>
          <w:rFonts w:ascii="Arial" w:eastAsia="Times New Roman" w:hAnsi="Arial" w:cs="Arial"/>
          <w:b/>
          <w:color w:val="0000FF"/>
          <w:sz w:val="24"/>
          <w:szCs w:val="24"/>
          <w:lang w:eastAsia="pt-BR"/>
        </w:rPr>
        <w:t>§1º -</w:t>
      </w:r>
      <w:r w:rsidRPr="002F007C">
        <w:rPr>
          <w:rFonts w:ascii="Arial" w:eastAsia="Times New Roman" w:hAnsi="Arial" w:cs="Arial"/>
          <w:b/>
          <w:sz w:val="24"/>
          <w:szCs w:val="24"/>
          <w:lang w:eastAsia="pt-BR"/>
        </w:rPr>
        <w:t xml:space="preserve"> </w:t>
      </w:r>
      <w:r w:rsidRPr="002F007C">
        <w:rPr>
          <w:rFonts w:ascii="Arial" w:eastAsia="Times New Roman" w:hAnsi="Arial" w:cs="Arial"/>
          <w:sz w:val="24"/>
          <w:szCs w:val="24"/>
          <w:lang w:eastAsia="pt-BR"/>
        </w:rPr>
        <w:t xml:space="preserve">Após a entrega da Ficha de Inscrição na C.O., todo atleta inscrito não poderá ser substituído, independente de quais causas possam ser apresentadas, somente em caso de falecimento do atleta e apresentação do Atestado de </w:t>
      </w:r>
      <w:proofErr w:type="gramStart"/>
      <w:r w:rsidRPr="002F007C">
        <w:rPr>
          <w:rFonts w:ascii="Arial" w:eastAsia="Times New Roman" w:hAnsi="Arial" w:cs="Arial"/>
          <w:sz w:val="24"/>
          <w:szCs w:val="24"/>
          <w:lang w:eastAsia="pt-BR"/>
        </w:rPr>
        <w:t>Óbito .</w:t>
      </w:r>
      <w:proofErr w:type="gramEnd"/>
    </w:p>
    <w:p w:rsidR="002F007C" w:rsidRPr="002F007C" w:rsidRDefault="002F007C" w:rsidP="002F007C">
      <w:pPr>
        <w:spacing w:after="0" w:line="240" w:lineRule="auto"/>
        <w:ind w:firstLine="708"/>
        <w:jc w:val="both"/>
        <w:rPr>
          <w:rFonts w:ascii="Arial" w:eastAsia="Times New Roman" w:hAnsi="Arial" w:cs="Arial"/>
          <w:color w:val="FF0000"/>
          <w:sz w:val="24"/>
          <w:szCs w:val="24"/>
          <w:lang w:eastAsia="pt-BR"/>
        </w:rPr>
      </w:pPr>
    </w:p>
    <w:p w:rsidR="002F007C" w:rsidRPr="003166EA" w:rsidRDefault="002F007C" w:rsidP="002F007C">
      <w:pPr>
        <w:spacing w:after="0" w:line="240" w:lineRule="auto"/>
        <w:ind w:firstLine="708"/>
        <w:jc w:val="both"/>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sidRPr="002F007C">
        <w:rPr>
          <w:rFonts w:ascii="Arial" w:eastAsia="Times New Roman" w:hAnsi="Arial" w:cs="Arial"/>
          <w:b/>
          <w:color w:val="0000FF"/>
          <w:sz w:val="24"/>
          <w:szCs w:val="24"/>
          <w:lang w:eastAsia="pt-BR"/>
          <w14:shadow w14:blurRad="50800" w14:dist="38100" w14:dir="2700000" w14:sx="100000" w14:sy="100000" w14:kx="0" w14:ky="0" w14:algn="tl">
            <w14:srgbClr w14:val="000000">
              <w14:alpha w14:val="60000"/>
            </w14:srgbClr>
          </w14:shadow>
        </w:rPr>
        <w:t>§ 2º</w:t>
      </w:r>
      <w:r w:rsidRPr="002F007C">
        <w:rPr>
          <w:rFonts w:ascii="Arial" w:eastAsia="Times New Roman" w:hAnsi="Arial" w:cs="Arial"/>
          <w:color w:val="0000FF"/>
          <w:sz w:val="24"/>
          <w:szCs w:val="24"/>
          <w:lang w:eastAsia="pt-BR"/>
          <w14:shadow w14:blurRad="50800" w14:dist="38100" w14:dir="2700000" w14:sx="100000" w14:sy="100000" w14:kx="0" w14:ky="0" w14:algn="tl">
            <w14:srgbClr w14:val="000000">
              <w14:alpha w14:val="60000"/>
            </w14:srgbClr>
          </w14:shadow>
        </w:rPr>
        <w:t xml:space="preserve"> -</w:t>
      </w:r>
      <w:r w:rsidRPr="002F007C">
        <w:rPr>
          <w:rFonts w:ascii="Arial" w:eastAsia="Times New Roman" w:hAnsi="Arial" w:cs="Arial"/>
          <w:b/>
          <w:color w:val="0000FF"/>
          <w:sz w:val="24"/>
          <w:szCs w:val="24"/>
          <w:lang w:eastAsia="pt-BR"/>
          <w14:shadow w14:blurRad="50800" w14:dist="38100" w14:dir="2700000" w14:sx="100000" w14:sy="100000" w14:kx="0" w14:ky="0" w14:algn="tl">
            <w14:srgbClr w14:val="000000">
              <w14:alpha w14:val="60000"/>
            </w14:srgbClr>
          </w14:shadow>
        </w:rPr>
        <w:t xml:space="preserve"> </w:t>
      </w:r>
      <w:r w:rsidRPr="002F007C">
        <w:rPr>
          <w:rFonts w:ascii="Arial" w:eastAsia="Times New Roman" w:hAnsi="Arial" w:cs="Arial"/>
          <w:sz w:val="24"/>
          <w:szCs w:val="24"/>
          <w:lang w:eastAsia="pt-BR"/>
        </w:rPr>
        <w:t xml:space="preserve">A equipe participante poderá inscrever até </w:t>
      </w:r>
      <w:r w:rsidRPr="003166EA">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12 (doze) atletas,</w:t>
      </w:r>
      <w:r w:rsidRPr="003166EA">
        <w:rPr>
          <w:rFonts w:ascii="Arial" w:eastAsia="Times New Roman" w:hAnsi="Arial" w:cs="Arial"/>
          <w:sz w:val="24"/>
          <w:szCs w:val="24"/>
          <w:lang w:eastAsia="pt-BR"/>
        </w:rPr>
        <w:t xml:space="preserve"> </w:t>
      </w:r>
      <w:r w:rsidRPr="003166EA">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01 (um) Técnico, 01 (um) Dirigente e 01 (um) Massagista.</w:t>
      </w:r>
    </w:p>
    <w:p w:rsidR="002F007C" w:rsidRPr="002F007C" w:rsidRDefault="002F007C" w:rsidP="002F007C">
      <w:pPr>
        <w:spacing w:after="0" w:line="240" w:lineRule="auto"/>
        <w:ind w:firstLine="708"/>
        <w:jc w:val="both"/>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p>
    <w:p w:rsidR="002F007C" w:rsidRPr="002F007C" w:rsidRDefault="002F007C" w:rsidP="002F007C">
      <w:pPr>
        <w:spacing w:after="0" w:line="240" w:lineRule="auto"/>
        <w:ind w:firstLine="708"/>
        <w:jc w:val="both"/>
        <w:rPr>
          <w:rFonts w:ascii="Arial" w:eastAsia="Times New Roman" w:hAnsi="Arial" w:cs="Arial"/>
          <w:color w:val="0000FF"/>
          <w:sz w:val="24"/>
          <w:szCs w:val="24"/>
          <w:lang w:eastAsia="pt-BR"/>
          <w14:shadow w14:blurRad="50800" w14:dist="38100" w14:dir="2700000" w14:sx="100000" w14:sy="100000" w14:kx="0" w14:ky="0" w14:algn="tl">
            <w14:srgbClr w14:val="000000">
              <w14:alpha w14:val="60000"/>
            </w14:srgbClr>
          </w14:shadow>
        </w:rPr>
      </w:pPr>
      <w:r w:rsidRPr="002F007C">
        <w:rPr>
          <w:rFonts w:ascii="Arial" w:eastAsia="Times New Roman" w:hAnsi="Arial" w:cs="Arial"/>
          <w:b/>
          <w:color w:val="0000FF"/>
          <w:sz w:val="24"/>
          <w:szCs w:val="24"/>
          <w:lang w:eastAsia="pt-BR"/>
          <w14:shadow w14:blurRad="50800" w14:dist="38100" w14:dir="2700000" w14:sx="100000" w14:sy="100000" w14:kx="0" w14:ky="0" w14:algn="tl">
            <w14:srgbClr w14:val="000000">
              <w14:alpha w14:val="60000"/>
            </w14:srgbClr>
          </w14:shadow>
        </w:rPr>
        <w:t>§ 3º</w:t>
      </w:r>
      <w:r w:rsidRPr="002F007C">
        <w:rPr>
          <w:rFonts w:ascii="Arial" w:eastAsia="Times New Roman" w:hAnsi="Arial" w:cs="Arial"/>
          <w:color w:val="0000FF"/>
          <w:sz w:val="24"/>
          <w:szCs w:val="24"/>
          <w:lang w:eastAsia="pt-BR"/>
          <w14:shadow w14:blurRad="50800" w14:dist="38100" w14:dir="2700000" w14:sx="100000" w14:sy="100000" w14:kx="0" w14:ky="0" w14:algn="tl">
            <w14:srgbClr w14:val="000000">
              <w14:alpha w14:val="60000"/>
            </w14:srgbClr>
          </w14:shadow>
        </w:rPr>
        <w:t xml:space="preserve"> - </w:t>
      </w:r>
      <w:r w:rsidRPr="002F007C">
        <w:rPr>
          <w:rFonts w:ascii="Arial" w:eastAsia="Times New Roman" w:hAnsi="Arial" w:cs="Arial"/>
          <w:sz w:val="24"/>
          <w:szCs w:val="24"/>
          <w:lang w:eastAsia="pt-BR"/>
        </w:rPr>
        <w:t>Os Dirigentes deverão ser obrigatoriamente, maiores de 18 anos.</w:t>
      </w:r>
      <w:r w:rsidRPr="002F007C">
        <w:rPr>
          <w:rFonts w:ascii="Arial" w:eastAsia="Times New Roman" w:hAnsi="Arial" w:cs="Arial"/>
          <w:color w:val="0000FF"/>
          <w:sz w:val="24"/>
          <w:szCs w:val="24"/>
          <w:lang w:eastAsia="pt-BR"/>
          <w14:shadow w14:blurRad="50800" w14:dist="38100" w14:dir="2700000" w14:sx="100000" w14:sy="100000" w14:kx="0" w14:ky="0" w14:algn="tl">
            <w14:srgbClr w14:val="000000">
              <w14:alpha w14:val="60000"/>
            </w14:srgbClr>
          </w14:shadow>
        </w:rPr>
        <w:t xml:space="preserve"> </w:t>
      </w:r>
    </w:p>
    <w:p w:rsidR="002F007C" w:rsidRPr="002F007C" w:rsidRDefault="002F007C" w:rsidP="002F007C">
      <w:pPr>
        <w:spacing w:after="0" w:line="240" w:lineRule="auto"/>
        <w:ind w:firstLine="708"/>
        <w:jc w:val="both"/>
        <w:rPr>
          <w:rFonts w:ascii="Arial" w:eastAsia="Times New Roman" w:hAnsi="Arial" w:cs="Arial"/>
          <w:color w:val="0000FF"/>
          <w:sz w:val="24"/>
          <w:szCs w:val="24"/>
          <w:lang w:eastAsia="pt-BR"/>
          <w14:shadow w14:blurRad="50800" w14:dist="38100" w14:dir="2700000" w14:sx="100000" w14:sy="100000" w14:kx="0" w14:ky="0" w14:algn="tl">
            <w14:srgbClr w14:val="000000">
              <w14:alpha w14:val="60000"/>
            </w14:srgbClr>
          </w14:shadow>
        </w:rPr>
      </w:pPr>
    </w:p>
    <w:p w:rsidR="002F007C" w:rsidRPr="002F007C" w:rsidRDefault="002F007C" w:rsidP="002F007C">
      <w:pPr>
        <w:spacing w:after="0" w:line="240" w:lineRule="auto"/>
        <w:ind w:firstLine="708"/>
        <w:jc w:val="both"/>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pPr>
      <w:r w:rsidRPr="002F007C">
        <w:rPr>
          <w:rFonts w:ascii="Arial" w:eastAsia="Times New Roman" w:hAnsi="Arial" w:cs="Arial"/>
          <w:b/>
          <w:color w:val="0000FF"/>
          <w:sz w:val="24"/>
          <w:szCs w:val="24"/>
          <w:lang w:eastAsia="pt-BR"/>
          <w14:shadow w14:blurRad="50800" w14:dist="38100" w14:dir="2700000" w14:sx="100000" w14:sy="100000" w14:kx="0" w14:ky="0" w14:algn="tl">
            <w14:srgbClr w14:val="000000">
              <w14:alpha w14:val="60000"/>
            </w14:srgbClr>
          </w14:shadow>
        </w:rPr>
        <w:t>§ 4º</w:t>
      </w:r>
      <w:r w:rsidRPr="002F007C">
        <w:rPr>
          <w:rFonts w:ascii="Arial" w:eastAsia="Times New Roman" w:hAnsi="Arial" w:cs="Arial"/>
          <w:color w:val="0000FF"/>
          <w:sz w:val="24"/>
          <w:szCs w:val="24"/>
          <w:lang w:eastAsia="pt-BR"/>
          <w14:shadow w14:blurRad="50800" w14:dist="38100" w14:dir="2700000" w14:sx="100000" w14:sy="100000" w14:kx="0" w14:ky="0" w14:algn="tl">
            <w14:srgbClr w14:val="000000">
              <w14:alpha w14:val="60000"/>
            </w14:srgbClr>
          </w14:shadow>
        </w:rPr>
        <w:t xml:space="preserve"> -</w:t>
      </w:r>
      <w:r w:rsidRPr="002F007C">
        <w:rPr>
          <w:rFonts w:ascii="Arial" w:eastAsia="Times New Roman" w:hAnsi="Arial" w:cs="Arial"/>
          <w:sz w:val="24"/>
          <w:szCs w:val="24"/>
          <w:lang w:eastAsia="pt-BR"/>
        </w:rPr>
        <w:t xml:space="preserve"> O Técnico, o Auxiliar Técnico ou Massagista, poderão ser substituídos a qualquer tempo, desde que comunicado por escrito à Comissão Organizadora (C.O.) do Campeonato, </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com 24 (vinte e quatro) horas de antecedência.</w:t>
      </w:r>
    </w:p>
    <w:p w:rsidR="002F007C" w:rsidRPr="002F007C" w:rsidRDefault="002F007C" w:rsidP="002F007C">
      <w:pPr>
        <w:spacing w:after="0" w:line="240" w:lineRule="auto"/>
        <w:ind w:firstLine="708"/>
        <w:jc w:val="both"/>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p>
    <w:p w:rsidR="002F007C" w:rsidRPr="002F007C" w:rsidRDefault="002F007C" w:rsidP="002F007C">
      <w:pPr>
        <w:spacing w:after="0" w:line="240" w:lineRule="auto"/>
        <w:ind w:left="708"/>
        <w:jc w:val="both"/>
        <w:rPr>
          <w:rFonts w:ascii="Arial" w:eastAsia="Times New Roman" w:hAnsi="Arial" w:cs="Arial"/>
          <w:sz w:val="24"/>
          <w:szCs w:val="24"/>
          <w:lang w:eastAsia="pt-BR"/>
        </w:rPr>
      </w:pPr>
      <w:r w:rsidRPr="002F007C">
        <w:rPr>
          <w:rFonts w:ascii="Arial" w:eastAsia="Times New Roman" w:hAnsi="Arial" w:cs="Arial"/>
          <w:b/>
          <w:color w:val="0000FF"/>
          <w:sz w:val="24"/>
          <w:szCs w:val="24"/>
          <w:lang w:eastAsia="pt-BR"/>
        </w:rPr>
        <w:t>§ 5º -</w:t>
      </w:r>
      <w:r w:rsidRPr="002F007C">
        <w:rPr>
          <w:rFonts w:ascii="Arial" w:eastAsia="Times New Roman" w:hAnsi="Arial" w:cs="Arial"/>
          <w:b/>
          <w:sz w:val="24"/>
          <w:szCs w:val="24"/>
          <w:lang w:eastAsia="pt-BR"/>
        </w:rPr>
        <w:t xml:space="preserve"> </w:t>
      </w:r>
      <w:r w:rsidRPr="002F007C">
        <w:rPr>
          <w:rFonts w:ascii="Arial" w:eastAsia="Times New Roman" w:hAnsi="Arial" w:cs="Arial"/>
          <w:sz w:val="24"/>
          <w:szCs w:val="24"/>
          <w:lang w:eastAsia="pt-BR"/>
        </w:rPr>
        <w:t xml:space="preserve">Atleta inscrito por uma equipe não poderá estar registrado como Técnico ou Dirigente de outra equipe participante do </w:t>
      </w:r>
      <w:r w:rsidR="00697563">
        <w:rPr>
          <w:rFonts w:ascii="Arial" w:eastAsia="Times New Roman" w:hAnsi="Arial" w:cs="Arial"/>
          <w:b/>
          <w:sz w:val="24"/>
          <w:szCs w:val="24"/>
          <w:lang w:eastAsia="pt-BR"/>
        </w:rPr>
        <w:t>15º</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CAMPEONATO MUNICIPAL DE FUTSAL 201</w:t>
      </w:r>
      <w:r w:rsidR="00697563">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9</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Default="002F007C" w:rsidP="002F007C">
      <w:pPr>
        <w:spacing w:after="0" w:line="240" w:lineRule="auto"/>
        <w:ind w:firstLine="709"/>
        <w:jc w:val="both"/>
        <w:rPr>
          <w:rFonts w:ascii="Arial" w:eastAsia="Times New Roman" w:hAnsi="Arial" w:cs="Arial"/>
          <w:b/>
          <w:sz w:val="24"/>
          <w:szCs w:val="24"/>
          <w:lang w:eastAsia="pt-BR"/>
        </w:rPr>
      </w:pPr>
      <w:r w:rsidRPr="002F007C">
        <w:rPr>
          <w:rFonts w:ascii="Arial" w:eastAsia="Times New Roman" w:hAnsi="Arial" w:cs="Arial"/>
          <w:b/>
          <w:color w:val="0000FF"/>
          <w:sz w:val="24"/>
          <w:szCs w:val="24"/>
          <w:lang w:eastAsia="pt-BR"/>
        </w:rPr>
        <w:t>§ 6º</w:t>
      </w:r>
      <w:r w:rsidRPr="002F007C">
        <w:rPr>
          <w:rFonts w:ascii="Arial" w:eastAsia="Times New Roman" w:hAnsi="Arial" w:cs="Arial"/>
          <w:sz w:val="24"/>
          <w:szCs w:val="24"/>
          <w:lang w:eastAsia="pt-BR"/>
        </w:rPr>
        <w:t xml:space="preserve"> - A relação nominal definitiva dos atletas deverá ser entregue, em modelo próprio fornecido pela </w:t>
      </w:r>
      <w:r w:rsidRPr="002F007C">
        <w:rPr>
          <w:rFonts w:ascii="Arial" w:eastAsia="Times New Roman" w:hAnsi="Arial" w:cs="Arial"/>
          <w:b/>
          <w:sz w:val="24"/>
          <w:szCs w:val="24"/>
          <w:lang w:eastAsia="pt-BR"/>
        </w:rPr>
        <w:t>DIRETORIA DE ESPORTES</w:t>
      </w:r>
      <w:r w:rsidRPr="002F007C">
        <w:rPr>
          <w:rFonts w:ascii="Arial" w:eastAsia="Times New Roman" w:hAnsi="Arial" w:cs="Arial"/>
          <w:sz w:val="24"/>
          <w:szCs w:val="24"/>
          <w:lang w:eastAsia="pt-BR"/>
        </w:rPr>
        <w:t xml:space="preserve">, até o dia </w:t>
      </w:r>
      <w:r w:rsidR="00697563">
        <w:rPr>
          <w:rFonts w:ascii="Arial" w:eastAsia="Times New Roman" w:hAnsi="Arial" w:cs="Arial"/>
          <w:b/>
          <w:sz w:val="24"/>
          <w:szCs w:val="24"/>
          <w:lang w:eastAsia="pt-BR"/>
        </w:rPr>
        <w:t>16/10/2019.</w:t>
      </w:r>
    </w:p>
    <w:p w:rsidR="00697563" w:rsidRPr="002F007C" w:rsidRDefault="00697563" w:rsidP="002F007C">
      <w:pPr>
        <w:spacing w:after="0" w:line="240" w:lineRule="auto"/>
        <w:ind w:firstLine="709"/>
        <w:jc w:val="both"/>
        <w:rPr>
          <w:rFonts w:ascii="Arial" w:eastAsia="Times New Roman" w:hAnsi="Arial" w:cs="Arial"/>
          <w:b/>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b/>
          <w:sz w:val="24"/>
          <w:szCs w:val="24"/>
          <w:lang w:eastAsia="pt-BR"/>
        </w:rPr>
        <w:t>OBS.</w:t>
      </w:r>
      <w:r w:rsidRPr="002F007C">
        <w:rPr>
          <w:rFonts w:ascii="Arial" w:eastAsia="Times New Roman" w:hAnsi="Arial" w:cs="Arial"/>
          <w:sz w:val="24"/>
          <w:szCs w:val="24"/>
          <w:lang w:eastAsia="pt-BR"/>
        </w:rPr>
        <w:t xml:space="preserve">: O pagamento da inscrição </w:t>
      </w:r>
      <w:r w:rsidR="00697563">
        <w:rPr>
          <w:rFonts w:ascii="Arial" w:eastAsia="Times New Roman" w:hAnsi="Arial" w:cs="Arial"/>
          <w:sz w:val="24"/>
          <w:szCs w:val="24"/>
          <w:lang w:eastAsia="pt-BR"/>
        </w:rPr>
        <w:t>deverá</w:t>
      </w:r>
      <w:r w:rsidRPr="002F007C">
        <w:rPr>
          <w:rFonts w:ascii="Arial" w:eastAsia="Times New Roman" w:hAnsi="Arial" w:cs="Arial"/>
          <w:sz w:val="24"/>
          <w:szCs w:val="24"/>
          <w:lang w:eastAsia="pt-BR"/>
        </w:rPr>
        <w:t xml:space="preserve"> ser efetuado em espécie.</w:t>
      </w: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lastRenderedPageBreak/>
        <w:t xml:space="preserve">         </w:t>
      </w:r>
      <w:r w:rsidRPr="002F007C">
        <w:rPr>
          <w:rFonts w:ascii="Arial" w:eastAsia="Times New Roman" w:hAnsi="Arial" w:cs="Arial"/>
          <w:sz w:val="24"/>
          <w:szCs w:val="24"/>
          <w:lang w:eastAsia="pt-BR"/>
        </w:rPr>
        <w:tab/>
      </w: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ab/>
      </w:r>
      <w:r w:rsidRPr="002F007C">
        <w:rPr>
          <w:rFonts w:ascii="Arial" w:eastAsia="Times New Roman" w:hAnsi="Arial" w:cs="Arial"/>
          <w:b/>
          <w:color w:val="0000FF"/>
          <w:sz w:val="24"/>
          <w:szCs w:val="24"/>
          <w:lang w:eastAsia="pt-BR"/>
        </w:rPr>
        <w:t>§ 7º</w:t>
      </w:r>
      <w:r w:rsidRPr="002F007C">
        <w:rPr>
          <w:rFonts w:ascii="Arial" w:eastAsia="Times New Roman" w:hAnsi="Arial" w:cs="Arial"/>
          <w:sz w:val="24"/>
          <w:szCs w:val="24"/>
          <w:lang w:eastAsia="pt-BR"/>
        </w:rPr>
        <w:t xml:space="preserve"> - Toda equipe deverá co</w:t>
      </w:r>
      <w:r w:rsidR="00697563">
        <w:rPr>
          <w:rFonts w:ascii="Arial" w:eastAsia="Times New Roman" w:hAnsi="Arial" w:cs="Arial"/>
          <w:sz w:val="24"/>
          <w:szCs w:val="24"/>
          <w:lang w:eastAsia="pt-BR"/>
        </w:rPr>
        <w:t xml:space="preserve">mparecer em quadra com uma bola </w:t>
      </w:r>
      <w:r w:rsidRPr="002F007C">
        <w:rPr>
          <w:rFonts w:ascii="Arial" w:eastAsia="Times New Roman" w:hAnsi="Arial" w:cs="Arial"/>
          <w:sz w:val="24"/>
          <w:szCs w:val="24"/>
          <w:lang w:eastAsia="pt-BR"/>
        </w:rPr>
        <w:t>em plena condição de jogo;</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ind w:hanging="709"/>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ab/>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Art. 3º</w:t>
      </w:r>
      <w:r w:rsidRPr="002F007C">
        <w:rPr>
          <w:rFonts w:ascii="Arial" w:eastAsia="Times New Roman" w:hAnsi="Arial" w:cs="Arial"/>
          <w:b/>
          <w:color w:val="0000FF"/>
          <w:sz w:val="24"/>
          <w:szCs w:val="24"/>
          <w:lang w:eastAsia="pt-BR"/>
          <w14:shadow w14:blurRad="50800" w14:dist="38100" w14:dir="2700000" w14:sx="100000" w14:sy="100000" w14:kx="0" w14:ky="0" w14:algn="tl">
            <w14:srgbClr w14:val="000000">
              <w14:alpha w14:val="60000"/>
            </w14:srgbClr>
          </w14:shadow>
        </w:rPr>
        <w:t xml:space="preserve"> -</w:t>
      </w:r>
      <w:r w:rsidRPr="002F007C">
        <w:rPr>
          <w:rFonts w:ascii="Arial" w:eastAsia="Times New Roman" w:hAnsi="Arial" w:cs="Arial"/>
          <w:sz w:val="24"/>
          <w:szCs w:val="24"/>
          <w:lang w:eastAsia="pt-BR"/>
        </w:rPr>
        <w:t xml:space="preserve"> A equipe constante do </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LADO ESQUERDO DA TABELA DE JOGOS</w:t>
      </w:r>
      <w:proofErr w:type="gramStart"/>
      <w:r w:rsidRPr="002F007C">
        <w:rPr>
          <w:rFonts w:ascii="Arial" w:eastAsia="Times New Roman" w:hAnsi="Arial" w:cs="Arial"/>
          <w:sz w:val="24"/>
          <w:szCs w:val="24"/>
          <w:lang w:eastAsia="pt-BR"/>
        </w:rPr>
        <w:t>, é</w:t>
      </w:r>
      <w:proofErr w:type="gramEnd"/>
      <w:r w:rsidRPr="002F007C">
        <w:rPr>
          <w:rFonts w:ascii="Arial" w:eastAsia="Times New Roman" w:hAnsi="Arial" w:cs="Arial"/>
          <w:sz w:val="24"/>
          <w:szCs w:val="24"/>
          <w:lang w:eastAsia="pt-BR"/>
        </w:rPr>
        <w:t xml:space="preserve"> considerada “mandante” do jogo.</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ind w:hanging="567"/>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ab/>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Art. 4º</w:t>
      </w:r>
      <w:r w:rsidRPr="002F007C">
        <w:rPr>
          <w:rFonts w:ascii="Arial" w:eastAsia="Times New Roman" w:hAnsi="Arial" w:cs="Arial"/>
          <w:b/>
          <w:color w:val="0000FF"/>
          <w:sz w:val="24"/>
          <w:szCs w:val="24"/>
          <w:lang w:eastAsia="pt-BR"/>
          <w14:shadow w14:blurRad="50800" w14:dist="38100" w14:dir="2700000" w14:sx="100000" w14:sy="100000" w14:kx="0" w14:ky="0" w14:algn="tl">
            <w14:srgbClr w14:val="000000">
              <w14:alpha w14:val="60000"/>
            </w14:srgbClr>
          </w14:shadow>
        </w:rPr>
        <w:t xml:space="preserve"> - </w:t>
      </w:r>
      <w:r w:rsidRPr="002F007C">
        <w:rPr>
          <w:rFonts w:ascii="Arial" w:eastAsia="Times New Roman" w:hAnsi="Arial" w:cs="Arial"/>
          <w:sz w:val="24"/>
          <w:szCs w:val="24"/>
          <w:lang w:eastAsia="pt-BR"/>
        </w:rPr>
        <w:t xml:space="preserve">No caso de coincidência nas cores do </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UNIFORME</w:t>
      </w:r>
      <w:r w:rsidRPr="002F007C">
        <w:rPr>
          <w:rFonts w:ascii="Arial" w:eastAsia="Times New Roman" w:hAnsi="Arial" w:cs="Arial"/>
          <w:sz w:val="24"/>
          <w:szCs w:val="24"/>
          <w:lang w:eastAsia="pt-BR"/>
        </w:rPr>
        <w:t>, a equipe “visitante” do jogo (</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LADO DIREITO DA TABELA DE JOGOS)</w:t>
      </w:r>
      <w:r w:rsidRPr="002F007C">
        <w:rPr>
          <w:rFonts w:ascii="Arial" w:eastAsia="Times New Roman" w:hAnsi="Arial" w:cs="Arial"/>
          <w:sz w:val="24"/>
          <w:szCs w:val="24"/>
          <w:lang w:eastAsia="pt-BR"/>
        </w:rPr>
        <w:t xml:space="preserve"> é responsável pela troca do mesmo. </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ind w:left="708"/>
        <w:jc w:val="both"/>
        <w:rPr>
          <w:rFonts w:ascii="Arial" w:eastAsia="Times New Roman" w:hAnsi="Arial" w:cs="Arial"/>
          <w:sz w:val="24"/>
          <w:szCs w:val="24"/>
          <w:lang w:eastAsia="pt-BR"/>
        </w:rPr>
      </w:pPr>
      <w:r w:rsidRPr="002F007C">
        <w:rPr>
          <w:rFonts w:ascii="Arial" w:eastAsia="Times New Roman" w:hAnsi="Arial" w:cs="Arial"/>
          <w:b/>
          <w:color w:val="0000FF"/>
          <w:sz w:val="24"/>
          <w:szCs w:val="24"/>
          <w:lang w:eastAsia="pt-BR"/>
        </w:rPr>
        <w:t>§ 1º -</w:t>
      </w:r>
      <w:r w:rsidRPr="002F007C">
        <w:rPr>
          <w:rFonts w:ascii="Arial" w:eastAsia="Times New Roman" w:hAnsi="Arial" w:cs="Arial"/>
          <w:color w:val="0000FF"/>
          <w:sz w:val="24"/>
          <w:szCs w:val="24"/>
          <w:lang w:eastAsia="pt-BR"/>
        </w:rPr>
        <w:t xml:space="preserve"> </w:t>
      </w:r>
      <w:r w:rsidRPr="002F007C">
        <w:rPr>
          <w:rFonts w:ascii="Arial" w:eastAsia="Times New Roman" w:hAnsi="Arial" w:cs="Arial"/>
          <w:sz w:val="24"/>
          <w:szCs w:val="24"/>
          <w:lang w:eastAsia="pt-BR"/>
        </w:rPr>
        <w:t>O Árbitro dará condição de jogo ou não, quanto à coincidência de uniformes.</w:t>
      </w:r>
    </w:p>
    <w:p w:rsidR="002F007C" w:rsidRPr="002F007C" w:rsidRDefault="002F007C" w:rsidP="002F007C">
      <w:pPr>
        <w:spacing w:after="0" w:line="240" w:lineRule="auto"/>
        <w:ind w:left="708"/>
        <w:jc w:val="both"/>
        <w:rPr>
          <w:rFonts w:ascii="Arial" w:eastAsia="Times New Roman" w:hAnsi="Arial" w:cs="Arial"/>
          <w:sz w:val="24"/>
          <w:szCs w:val="24"/>
          <w:lang w:eastAsia="pt-BR"/>
        </w:rPr>
      </w:pPr>
    </w:p>
    <w:p w:rsidR="002F007C" w:rsidRPr="002F007C" w:rsidRDefault="002F007C" w:rsidP="002F007C">
      <w:pPr>
        <w:spacing w:after="0" w:line="240" w:lineRule="auto"/>
        <w:ind w:left="708"/>
        <w:jc w:val="both"/>
        <w:rPr>
          <w:rFonts w:ascii="Arial" w:eastAsia="Times New Roman" w:hAnsi="Arial" w:cs="Arial"/>
          <w:sz w:val="24"/>
          <w:szCs w:val="24"/>
          <w:lang w:eastAsia="pt-BR"/>
        </w:rPr>
      </w:pPr>
      <w:r w:rsidRPr="002F007C">
        <w:rPr>
          <w:rFonts w:ascii="Arial" w:eastAsia="Times New Roman" w:hAnsi="Arial" w:cs="Arial"/>
          <w:b/>
          <w:color w:val="0000FF"/>
          <w:sz w:val="24"/>
          <w:szCs w:val="24"/>
          <w:lang w:eastAsia="pt-BR"/>
        </w:rPr>
        <w:t>§ 2º -</w:t>
      </w:r>
      <w:r w:rsidRPr="002F007C">
        <w:rPr>
          <w:rFonts w:ascii="Arial" w:eastAsia="Times New Roman" w:hAnsi="Arial" w:cs="Arial"/>
          <w:sz w:val="24"/>
          <w:szCs w:val="24"/>
          <w:lang w:eastAsia="pt-BR"/>
        </w:rPr>
        <w:t xml:space="preserve"> É de competência </w:t>
      </w:r>
      <w:r w:rsidRPr="002F007C">
        <w:rPr>
          <w:rFonts w:ascii="Arial" w:eastAsia="Times New Roman" w:hAnsi="Arial" w:cs="Arial"/>
          <w:b/>
          <w:sz w:val="24"/>
          <w:szCs w:val="24"/>
          <w:u w:val="single"/>
          <w:lang w:eastAsia="pt-BR"/>
        </w:rPr>
        <w:t>exclusiva</w:t>
      </w:r>
      <w:r w:rsidRPr="002F007C">
        <w:rPr>
          <w:rFonts w:ascii="Arial" w:eastAsia="Times New Roman" w:hAnsi="Arial" w:cs="Arial"/>
          <w:sz w:val="24"/>
          <w:szCs w:val="24"/>
          <w:lang w:eastAsia="pt-BR"/>
        </w:rPr>
        <w:t xml:space="preserve"> do Árbitro, considerar se as equipes estão devidamente uniformizadas.</w:t>
      </w:r>
    </w:p>
    <w:p w:rsidR="002F007C" w:rsidRPr="002F007C" w:rsidRDefault="002F007C" w:rsidP="002F007C">
      <w:pPr>
        <w:spacing w:after="0" w:line="240" w:lineRule="auto"/>
        <w:ind w:left="708"/>
        <w:jc w:val="both"/>
        <w:rPr>
          <w:rFonts w:ascii="Arial" w:eastAsia="Times New Roman" w:hAnsi="Arial" w:cs="Arial"/>
          <w:sz w:val="24"/>
          <w:szCs w:val="24"/>
          <w:lang w:eastAsia="pt-BR"/>
        </w:rPr>
      </w:pPr>
    </w:p>
    <w:p w:rsidR="002F007C" w:rsidRPr="002F007C" w:rsidRDefault="002F007C" w:rsidP="002F007C">
      <w:pPr>
        <w:spacing w:after="0" w:line="240" w:lineRule="auto"/>
        <w:ind w:left="708"/>
        <w:jc w:val="both"/>
        <w:rPr>
          <w:rFonts w:ascii="Arial" w:eastAsia="Times New Roman" w:hAnsi="Arial" w:cs="Arial"/>
          <w:sz w:val="24"/>
          <w:szCs w:val="24"/>
          <w:lang w:eastAsia="pt-BR"/>
        </w:rPr>
      </w:pPr>
      <w:r w:rsidRPr="002F007C">
        <w:rPr>
          <w:rFonts w:ascii="Arial" w:eastAsia="Times New Roman" w:hAnsi="Arial" w:cs="Arial"/>
          <w:b/>
          <w:color w:val="0000FF"/>
          <w:sz w:val="24"/>
          <w:szCs w:val="24"/>
          <w:lang w:eastAsia="pt-BR"/>
        </w:rPr>
        <w:t>§ 3º -</w:t>
      </w:r>
      <w:r w:rsidRPr="002F007C">
        <w:rPr>
          <w:rFonts w:ascii="Arial" w:eastAsia="Times New Roman" w:hAnsi="Arial" w:cs="Arial"/>
          <w:sz w:val="24"/>
          <w:szCs w:val="24"/>
          <w:lang w:eastAsia="pt-BR"/>
        </w:rPr>
        <w:t xml:space="preserve"> Caso o Árbitro considere uma equipe sem condições de jogo, deverá impedir a sua participação, dando-lhe </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10 (dez) minutos</w:t>
      </w:r>
      <w:r w:rsidRPr="002F007C">
        <w:rPr>
          <w:rFonts w:ascii="Arial" w:eastAsia="Times New Roman" w:hAnsi="Arial" w:cs="Arial"/>
          <w:sz w:val="24"/>
          <w:szCs w:val="24"/>
          <w:lang w:eastAsia="pt-BR"/>
        </w:rPr>
        <w:t xml:space="preserve"> para se apresentar devidamente uniformizada.</w:t>
      </w:r>
    </w:p>
    <w:p w:rsidR="002F007C" w:rsidRPr="002F007C" w:rsidRDefault="002F007C" w:rsidP="002F007C">
      <w:pPr>
        <w:spacing w:after="0" w:line="240" w:lineRule="auto"/>
        <w:ind w:left="708"/>
        <w:jc w:val="both"/>
        <w:rPr>
          <w:rFonts w:ascii="Arial" w:eastAsia="Times New Roman" w:hAnsi="Arial" w:cs="Arial"/>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Art. 5º -</w:t>
      </w:r>
      <w:r w:rsidRPr="002F007C">
        <w:rPr>
          <w:rFonts w:ascii="Arial" w:eastAsia="Times New Roman" w:hAnsi="Arial" w:cs="Arial"/>
          <w:sz w:val="24"/>
          <w:szCs w:val="24"/>
          <w:lang w:eastAsia="pt-BR"/>
        </w:rPr>
        <w:t xml:space="preserve"> É vedado o início de uma partida sem que as equipes se apresentem com no </w:t>
      </w:r>
      <w:r w:rsidRPr="002F007C">
        <w:rPr>
          <w:rFonts w:ascii="Arial" w:eastAsia="Times New Roman" w:hAnsi="Arial" w:cs="Arial"/>
          <w:b/>
          <w:sz w:val="24"/>
          <w:szCs w:val="24"/>
          <w:lang w:eastAsia="pt-BR"/>
        </w:rPr>
        <w:t xml:space="preserve">mínimo </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0</w:t>
      </w:r>
      <w:r>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3</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Três</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atletas</w:t>
      </w:r>
      <w:r w:rsidRPr="002F007C">
        <w:rPr>
          <w:rFonts w:ascii="Arial" w:eastAsia="Times New Roman" w:hAnsi="Arial" w:cs="Arial"/>
          <w:sz w:val="24"/>
          <w:szCs w:val="24"/>
          <w:lang w:eastAsia="pt-BR"/>
        </w:rPr>
        <w:t xml:space="preserve">, e não será permitida sua continuação ou prosseguimento se uma das equipes, ou ambas, ficarem reduzidas </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a</w:t>
      </w:r>
      <w:proofErr w:type="gramStart"/>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xml:space="preserve">  </w:t>
      </w:r>
      <w:proofErr w:type="gramEnd"/>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0</w:t>
      </w:r>
      <w:r w:rsidR="0007171B">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2</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xml:space="preserve"> (</w:t>
      </w:r>
      <w:r w:rsidR="0007171B">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dois</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atletas</w:t>
      </w:r>
      <w:r w:rsidRPr="002F007C">
        <w:rPr>
          <w:rFonts w:ascii="Arial" w:eastAsia="Times New Roman" w:hAnsi="Arial" w:cs="Arial"/>
          <w:sz w:val="24"/>
          <w:szCs w:val="24"/>
          <w:lang w:eastAsia="pt-BR"/>
        </w:rPr>
        <w:t xml:space="preserve">. Também </w:t>
      </w:r>
      <w:r w:rsidRPr="002F007C">
        <w:rPr>
          <w:rFonts w:ascii="Arial" w:eastAsia="Times New Roman" w:hAnsi="Arial" w:cs="Arial"/>
          <w:b/>
          <w:sz w:val="24"/>
          <w:szCs w:val="24"/>
          <w:lang w:eastAsia="pt-BR"/>
        </w:rPr>
        <w:t>é obrigatório o uso da caneleira</w:t>
      </w:r>
      <w:r w:rsidRPr="002F007C">
        <w:rPr>
          <w:rFonts w:ascii="Arial" w:eastAsia="Times New Roman" w:hAnsi="Arial" w:cs="Arial"/>
          <w:sz w:val="24"/>
          <w:szCs w:val="24"/>
          <w:lang w:eastAsia="pt-BR"/>
        </w:rPr>
        <w:t xml:space="preserve"> como equipamento de jogo. Caso o atleta se negar ao uso, o mesmo poderá ser advertido verbalmente, persistindo será punido com cartão amarelo, e ainda mediante sua recusa será expulso da partida.</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ind w:hanging="709"/>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ab/>
      </w:r>
      <w:r w:rsidRPr="002F007C">
        <w:rPr>
          <w:rFonts w:ascii="Arial" w:eastAsia="Times New Roman" w:hAnsi="Arial" w:cs="Arial"/>
          <w:b/>
          <w:sz w:val="24"/>
          <w:szCs w:val="24"/>
          <w:lang w:eastAsia="pt-BR"/>
        </w:rPr>
        <w:t>Art. 6º</w:t>
      </w:r>
      <w:r w:rsidRPr="002F007C">
        <w:rPr>
          <w:rFonts w:ascii="Arial" w:eastAsia="Times New Roman" w:hAnsi="Arial" w:cs="Arial"/>
          <w:b/>
          <w:color w:val="0000FF"/>
          <w:sz w:val="24"/>
          <w:szCs w:val="24"/>
          <w:lang w:eastAsia="pt-BR"/>
        </w:rPr>
        <w:t xml:space="preserve"> -</w:t>
      </w:r>
      <w:r w:rsidRPr="002F007C">
        <w:rPr>
          <w:rFonts w:ascii="Arial" w:eastAsia="Times New Roman" w:hAnsi="Arial" w:cs="Arial"/>
          <w:sz w:val="24"/>
          <w:szCs w:val="24"/>
          <w:lang w:eastAsia="pt-BR"/>
        </w:rPr>
        <w:t xml:space="preserve"> No banco destinado aos reservas, no início da partida e durante o seu transcorrer somente poderão permanecer no máximo </w:t>
      </w:r>
      <w:proofErr w:type="gramStart"/>
      <w:r w:rsidRPr="002F007C">
        <w:rPr>
          <w:rFonts w:ascii="Arial" w:eastAsia="Times New Roman" w:hAnsi="Arial" w:cs="Arial"/>
          <w:sz w:val="24"/>
          <w:szCs w:val="24"/>
          <w:lang w:eastAsia="pt-BR"/>
        </w:rPr>
        <w:t>7</w:t>
      </w:r>
      <w:proofErr w:type="gramEnd"/>
      <w:r w:rsidRPr="002F007C">
        <w:rPr>
          <w:rFonts w:ascii="Arial" w:eastAsia="Times New Roman" w:hAnsi="Arial" w:cs="Arial"/>
          <w:sz w:val="24"/>
          <w:szCs w:val="24"/>
          <w:lang w:eastAsia="pt-BR"/>
        </w:rPr>
        <w:t xml:space="preserve"> (sete) atletas reservas, devidamente uniformizados e identificados, em condições de participar da partida e mais 01 (um) Técnico, 01 (um) Dirigente e um Massagista.</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ind w:firstLine="709"/>
        <w:jc w:val="both"/>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pPr>
      <w:r w:rsidRPr="002F007C">
        <w:rPr>
          <w:rFonts w:ascii="Arial" w:eastAsia="Times New Roman" w:hAnsi="Arial" w:cs="Arial"/>
          <w:b/>
          <w:color w:val="0000FF"/>
          <w:sz w:val="24"/>
          <w:szCs w:val="24"/>
          <w:lang w:eastAsia="pt-BR"/>
        </w:rPr>
        <w:t xml:space="preserve">§ 1º - </w:t>
      </w:r>
      <w:r w:rsidRPr="002F007C">
        <w:rPr>
          <w:rFonts w:ascii="Arial" w:eastAsia="Times New Roman" w:hAnsi="Arial" w:cs="Arial"/>
          <w:sz w:val="24"/>
          <w:szCs w:val="24"/>
          <w:lang w:eastAsia="pt-BR"/>
        </w:rPr>
        <w:t xml:space="preserve">A Comissão Técnica das equipes participantes do evento poderá permanecer no banco com bermuda, camisa, tênis ou sapato fechado, mas não será permitida a sua permanência com </w:t>
      </w:r>
      <w:r w:rsidRPr="002F007C">
        <w:rPr>
          <w:rFonts w:ascii="Arial" w:eastAsia="Times New Roman" w:hAnsi="Arial" w:cs="Arial"/>
          <w:b/>
          <w:sz w:val="24"/>
          <w:szCs w:val="24"/>
          <w:lang w:eastAsia="pt-BR"/>
        </w:rPr>
        <w:t>(chinelo</w:t>
      </w:r>
      <w:r w:rsidRPr="002F007C">
        <w:rPr>
          <w:rFonts w:ascii="Arial" w:eastAsia="Times New Roman" w:hAnsi="Arial" w:cs="Arial"/>
          <w:sz w:val="24"/>
          <w:szCs w:val="24"/>
          <w:lang w:eastAsia="pt-BR"/>
        </w:rPr>
        <w:t xml:space="preserve">) ou uniforme que possa confundir com o dos atletas. </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color w:val="0000FF"/>
          <w:sz w:val="24"/>
          <w:szCs w:val="24"/>
          <w:lang w:eastAsia="pt-BR"/>
        </w:rPr>
        <w:t xml:space="preserve">           </w:t>
      </w:r>
      <w:r w:rsidRPr="002F007C">
        <w:rPr>
          <w:rFonts w:ascii="Arial" w:eastAsia="Times New Roman" w:hAnsi="Arial" w:cs="Arial"/>
          <w:b/>
          <w:color w:val="0000FF"/>
          <w:sz w:val="24"/>
          <w:szCs w:val="24"/>
          <w:lang w:eastAsia="pt-BR"/>
        </w:rPr>
        <w:t xml:space="preserve"> § 2º</w:t>
      </w:r>
      <w:r w:rsidRPr="002F007C">
        <w:rPr>
          <w:rFonts w:ascii="Arial" w:eastAsia="Times New Roman" w:hAnsi="Arial" w:cs="Arial"/>
          <w:sz w:val="24"/>
          <w:szCs w:val="24"/>
          <w:lang w:eastAsia="pt-BR"/>
        </w:rPr>
        <w:t xml:space="preserve"> - Será cobrado a título de inscrição o valor de R$ </w:t>
      </w:r>
      <w:r w:rsidR="00697563">
        <w:rPr>
          <w:rFonts w:ascii="Arial" w:eastAsia="Times New Roman" w:hAnsi="Arial" w:cs="Arial"/>
          <w:sz w:val="24"/>
          <w:szCs w:val="24"/>
          <w:lang w:eastAsia="pt-BR"/>
        </w:rPr>
        <w:t>300,00 (Trezentos</w:t>
      </w:r>
      <w:r w:rsidRPr="002F007C">
        <w:rPr>
          <w:rFonts w:ascii="Arial" w:eastAsia="Times New Roman" w:hAnsi="Arial" w:cs="Arial"/>
          <w:sz w:val="24"/>
          <w:szCs w:val="24"/>
          <w:lang w:eastAsia="pt-BR"/>
        </w:rPr>
        <w:t xml:space="preserve"> Reais), a serem pagos até o dia</w:t>
      </w:r>
      <w:r w:rsidR="00327D56">
        <w:rPr>
          <w:rFonts w:ascii="Arial" w:eastAsia="Times New Roman" w:hAnsi="Arial" w:cs="Arial"/>
          <w:sz w:val="24"/>
          <w:szCs w:val="24"/>
          <w:lang w:eastAsia="pt-BR"/>
        </w:rPr>
        <w:t xml:space="preserve"> </w:t>
      </w:r>
      <w:r w:rsidR="00697563">
        <w:rPr>
          <w:rFonts w:ascii="Arial" w:eastAsia="Times New Roman" w:hAnsi="Arial" w:cs="Arial"/>
          <w:b/>
          <w:sz w:val="24"/>
          <w:szCs w:val="24"/>
          <w:lang w:eastAsia="pt-BR"/>
        </w:rPr>
        <w:t>16/10/2019</w:t>
      </w:r>
      <w:r w:rsidRPr="002F007C">
        <w:rPr>
          <w:rFonts w:ascii="Arial" w:eastAsia="Times New Roman" w:hAnsi="Arial" w:cs="Arial"/>
          <w:sz w:val="24"/>
          <w:szCs w:val="24"/>
          <w:lang w:eastAsia="pt-BR"/>
        </w:rPr>
        <w:t>, caso contrário à equipe não poderá disputar a referida competição.</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keepNext/>
        <w:spacing w:after="0" w:line="240" w:lineRule="auto"/>
        <w:outlineLvl w:val="2"/>
        <w:rPr>
          <w:rFonts w:ascii="Arial" w:eastAsia="Times New Roman" w:hAnsi="Arial" w:cs="Arial"/>
          <w:b/>
          <w:sz w:val="24"/>
          <w:szCs w:val="24"/>
          <w:lang w:eastAsia="pt-BR"/>
        </w:rPr>
      </w:pPr>
      <w:r w:rsidRPr="002F007C">
        <w:rPr>
          <w:rFonts w:ascii="Arial" w:eastAsia="Times New Roman" w:hAnsi="Arial" w:cs="Arial"/>
          <w:b/>
          <w:sz w:val="24"/>
          <w:szCs w:val="24"/>
          <w:lang w:eastAsia="pt-BR"/>
        </w:rPr>
        <w:t>DAS SÚMULAS E HORÁRIOS</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b/>
          <w:sz w:val="24"/>
          <w:szCs w:val="24"/>
          <w:lang w:eastAsia="pt-BR"/>
        </w:rPr>
        <w:t>Art. 8º</w:t>
      </w:r>
      <w:r w:rsidRPr="002F007C">
        <w:rPr>
          <w:rFonts w:ascii="Arial" w:eastAsia="Times New Roman" w:hAnsi="Arial" w:cs="Arial"/>
          <w:sz w:val="24"/>
          <w:szCs w:val="24"/>
          <w:lang w:eastAsia="pt-BR"/>
        </w:rPr>
        <w:t xml:space="preserve"> - </w:t>
      </w:r>
      <w:r w:rsidRPr="002F007C">
        <w:rPr>
          <w:rFonts w:ascii="Arial" w:eastAsia="Times New Roman" w:hAnsi="Arial" w:cs="Arial"/>
          <w:b/>
          <w:sz w:val="24"/>
          <w:szCs w:val="24"/>
          <w:lang w:eastAsia="pt-BR"/>
        </w:rPr>
        <w:t>O</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xml:space="preserve"> </w:t>
      </w:r>
      <w:r w:rsidR="00697563">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15º</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xml:space="preserve"> CAMPEONATO MUNICIPAL DE FUTSAL 201</w:t>
      </w:r>
      <w:r w:rsidR="00697563">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9</w:t>
      </w:r>
      <w:r w:rsidRPr="002F007C">
        <w:rPr>
          <w:rFonts w:ascii="Arial" w:eastAsia="Times New Roman" w:hAnsi="Arial" w:cs="Arial"/>
          <w:sz w:val="24"/>
          <w:szCs w:val="24"/>
          <w:lang w:eastAsia="pt-BR"/>
        </w:rPr>
        <w:t>, será realizado de segundas, quartas e sextas e terças e quintas (</w:t>
      </w:r>
      <w:r w:rsidRPr="002F007C">
        <w:rPr>
          <w:rFonts w:ascii="Arial" w:eastAsia="Times New Roman" w:hAnsi="Arial" w:cs="Arial"/>
          <w:b/>
          <w:sz w:val="24"/>
          <w:szCs w:val="24"/>
          <w:lang w:eastAsia="pt-BR"/>
        </w:rPr>
        <w:t>semanas alternadas</w:t>
      </w:r>
      <w:r w:rsidRPr="002F007C">
        <w:rPr>
          <w:rFonts w:ascii="Arial" w:eastAsia="Times New Roman" w:hAnsi="Arial" w:cs="Arial"/>
          <w:sz w:val="24"/>
          <w:szCs w:val="24"/>
          <w:lang w:eastAsia="pt-BR"/>
        </w:rPr>
        <w:t xml:space="preserve">) a partir das </w:t>
      </w:r>
      <w:proofErr w:type="gramStart"/>
      <w:r w:rsidRPr="002F007C">
        <w:rPr>
          <w:rFonts w:ascii="Arial" w:eastAsia="Times New Roman" w:hAnsi="Arial" w:cs="Arial"/>
          <w:sz w:val="24"/>
          <w:szCs w:val="24"/>
          <w:lang w:eastAsia="pt-BR"/>
        </w:rPr>
        <w:t>19:</w:t>
      </w:r>
      <w:r w:rsidR="00327D56">
        <w:rPr>
          <w:rFonts w:ascii="Arial" w:eastAsia="Times New Roman" w:hAnsi="Arial" w:cs="Arial"/>
          <w:sz w:val="24"/>
          <w:szCs w:val="24"/>
          <w:lang w:eastAsia="pt-BR"/>
        </w:rPr>
        <w:t>0</w:t>
      </w:r>
      <w:r w:rsidRPr="002F007C">
        <w:rPr>
          <w:rFonts w:ascii="Arial" w:eastAsia="Times New Roman" w:hAnsi="Arial" w:cs="Arial"/>
          <w:sz w:val="24"/>
          <w:szCs w:val="24"/>
          <w:lang w:eastAsia="pt-BR"/>
        </w:rPr>
        <w:t>0</w:t>
      </w:r>
      <w:proofErr w:type="gramEnd"/>
      <w:r w:rsidRPr="002F007C">
        <w:rPr>
          <w:rFonts w:ascii="Arial" w:eastAsia="Times New Roman" w:hAnsi="Arial" w:cs="Arial"/>
          <w:sz w:val="24"/>
          <w:szCs w:val="24"/>
          <w:lang w:eastAsia="pt-BR"/>
        </w:rPr>
        <w:t xml:space="preserve"> horas. O mando de campo será da equipe que ficar a esquerda da tabela.</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b/>
          <w:sz w:val="24"/>
          <w:szCs w:val="24"/>
          <w:lang w:eastAsia="pt-BR"/>
        </w:rPr>
        <w:t>Art. 9º</w:t>
      </w:r>
      <w:r w:rsidRPr="002F007C">
        <w:rPr>
          <w:rFonts w:ascii="Arial" w:eastAsia="Times New Roman" w:hAnsi="Arial" w:cs="Arial"/>
          <w:sz w:val="24"/>
          <w:szCs w:val="24"/>
          <w:lang w:eastAsia="pt-BR"/>
        </w:rPr>
        <w:t xml:space="preserve"> - Haverá </w:t>
      </w:r>
      <w:proofErr w:type="gramStart"/>
      <w:r w:rsidRPr="002F007C">
        <w:rPr>
          <w:rFonts w:ascii="Arial" w:eastAsia="Times New Roman" w:hAnsi="Arial" w:cs="Arial"/>
          <w:sz w:val="24"/>
          <w:szCs w:val="24"/>
          <w:lang w:eastAsia="pt-BR"/>
        </w:rPr>
        <w:t>00:15</w:t>
      </w:r>
      <w:proofErr w:type="gramEnd"/>
      <w:r w:rsidRPr="002F007C">
        <w:rPr>
          <w:rFonts w:ascii="Arial" w:eastAsia="Times New Roman" w:hAnsi="Arial" w:cs="Arial"/>
          <w:sz w:val="24"/>
          <w:szCs w:val="24"/>
          <w:lang w:eastAsia="pt-BR"/>
        </w:rPr>
        <w:t xml:space="preserve"> horas (quinze minutos) de tolerância para o início da partida (somente na primeira partida), as partidas seguintes ocorrem logo na sequência. Não respeitando este Artigo, a equipe enquadrar-se-á no Art.12º</w:t>
      </w:r>
      <w:r w:rsidRPr="002F007C">
        <w:rPr>
          <w:rFonts w:ascii="Arial" w:eastAsia="Times New Roman" w:hAnsi="Arial" w:cs="Arial"/>
          <w:color w:val="FF6600"/>
          <w:sz w:val="24"/>
          <w:szCs w:val="24"/>
          <w:lang w:eastAsia="pt-BR"/>
        </w:rPr>
        <w:t xml:space="preserve"> </w:t>
      </w:r>
      <w:r w:rsidRPr="002F007C">
        <w:rPr>
          <w:rFonts w:ascii="Arial" w:eastAsia="Times New Roman" w:hAnsi="Arial" w:cs="Arial"/>
          <w:b/>
          <w:color w:val="0000FF"/>
          <w:sz w:val="24"/>
          <w:szCs w:val="24"/>
          <w:lang w:eastAsia="pt-BR"/>
        </w:rPr>
        <w:t>§ 1º</w:t>
      </w:r>
      <w:r w:rsidRPr="002F007C">
        <w:rPr>
          <w:rFonts w:ascii="Arial" w:eastAsia="Times New Roman" w:hAnsi="Arial" w:cs="Arial"/>
          <w:b/>
          <w:sz w:val="24"/>
          <w:szCs w:val="24"/>
          <w:lang w:eastAsia="pt-BR"/>
        </w:rPr>
        <w:t>.</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b/>
          <w:sz w:val="24"/>
          <w:szCs w:val="24"/>
          <w:lang w:eastAsia="pt-BR"/>
        </w:rPr>
        <w:t>Art. 10º</w:t>
      </w:r>
      <w:r w:rsidRPr="002F007C">
        <w:rPr>
          <w:rFonts w:ascii="Arial" w:eastAsia="Times New Roman" w:hAnsi="Arial" w:cs="Arial"/>
          <w:sz w:val="24"/>
          <w:szCs w:val="24"/>
          <w:lang w:eastAsia="pt-BR"/>
        </w:rPr>
        <w:t xml:space="preserve"> - O atleta poderá participar do jogo se for relacionado na súmula desde o início da partida, podendo entrar em quadra até o término da partida.</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u w:val="single"/>
          <w:lang w:eastAsia="pt-BR"/>
        </w:rPr>
      </w:pPr>
      <w:r w:rsidRPr="002F007C">
        <w:rPr>
          <w:rFonts w:ascii="Arial" w:eastAsia="Times New Roman" w:hAnsi="Arial" w:cs="Arial"/>
          <w:b/>
          <w:sz w:val="24"/>
          <w:szCs w:val="24"/>
          <w:lang w:eastAsia="pt-BR"/>
        </w:rPr>
        <w:t>Art. 11º</w:t>
      </w:r>
      <w:r w:rsidRPr="002F007C">
        <w:rPr>
          <w:rFonts w:ascii="Arial" w:eastAsia="Times New Roman" w:hAnsi="Arial" w:cs="Arial"/>
          <w:sz w:val="24"/>
          <w:szCs w:val="24"/>
          <w:lang w:eastAsia="pt-BR"/>
        </w:rPr>
        <w:t xml:space="preserve"> - As ocorrências e anotações constadas em súmula relacionada aos cartões ou qualquer outro fato, deverão constar nas três vias da referida súmula juntamente com a assinatura dos árbitros e do mesário da mesma partida, </w:t>
      </w:r>
      <w:r w:rsidRPr="002F007C">
        <w:rPr>
          <w:rFonts w:ascii="Arial" w:eastAsia="Times New Roman" w:hAnsi="Arial" w:cs="Arial"/>
          <w:b/>
          <w:sz w:val="24"/>
          <w:szCs w:val="24"/>
          <w:u w:val="single"/>
          <w:lang w:eastAsia="pt-BR"/>
        </w:rPr>
        <w:t>mas em caso de relato de algum fato, bastará constar no verso da 1ª via</w:t>
      </w:r>
      <w:r w:rsidRPr="002F007C">
        <w:rPr>
          <w:rFonts w:ascii="Arial" w:eastAsia="Times New Roman" w:hAnsi="Arial" w:cs="Arial"/>
          <w:sz w:val="24"/>
          <w:szCs w:val="24"/>
          <w:u w:val="single"/>
          <w:lang w:eastAsia="pt-BR"/>
        </w:rPr>
        <w:t>.</w:t>
      </w: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b/>
          <w:sz w:val="24"/>
          <w:szCs w:val="24"/>
          <w:lang w:eastAsia="pt-BR"/>
        </w:rPr>
        <w:lastRenderedPageBreak/>
        <w:t>OBS:</w:t>
      </w:r>
      <w:r w:rsidRPr="002F007C">
        <w:rPr>
          <w:rFonts w:ascii="Arial" w:eastAsia="Times New Roman" w:hAnsi="Arial" w:cs="Arial"/>
          <w:sz w:val="24"/>
          <w:szCs w:val="24"/>
          <w:lang w:eastAsia="pt-BR"/>
        </w:rPr>
        <w:t xml:space="preserve"> Sempre conferir a súmula ao final de cada jogo, para evitar futuros transtornos em relação aos cartões ou qualquer outro fato.</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rPr>
          <w:rFonts w:ascii="Times New Roman" w:eastAsia="Times New Roman" w:hAnsi="Times New Roman" w:cs="Times New Roman"/>
          <w:sz w:val="20"/>
          <w:szCs w:val="20"/>
          <w:lang w:eastAsia="pt-BR"/>
        </w:rPr>
      </w:pPr>
    </w:p>
    <w:p w:rsidR="002F007C" w:rsidRPr="002F007C" w:rsidRDefault="002F007C" w:rsidP="002F007C">
      <w:pPr>
        <w:keepNext/>
        <w:spacing w:after="0" w:line="240" w:lineRule="auto"/>
        <w:outlineLvl w:val="2"/>
        <w:rPr>
          <w:rFonts w:ascii="Arial" w:eastAsia="Times New Roman" w:hAnsi="Arial" w:cs="Arial"/>
          <w:b/>
          <w:sz w:val="24"/>
          <w:szCs w:val="24"/>
          <w:lang w:eastAsia="pt-BR"/>
        </w:rPr>
      </w:pPr>
      <w:r w:rsidRPr="002F007C">
        <w:rPr>
          <w:rFonts w:ascii="Arial" w:eastAsia="Times New Roman" w:hAnsi="Arial" w:cs="Arial"/>
          <w:b/>
          <w:sz w:val="24"/>
          <w:szCs w:val="24"/>
          <w:lang w:eastAsia="pt-BR"/>
        </w:rPr>
        <w:t>DAS INFRAÇÕES DISCIPLINARES</w:t>
      </w:r>
    </w:p>
    <w:p w:rsidR="002F007C" w:rsidRPr="002F007C" w:rsidRDefault="002F007C" w:rsidP="002F007C">
      <w:pPr>
        <w:spacing w:after="0" w:line="240" w:lineRule="auto"/>
        <w:rPr>
          <w:rFonts w:ascii="Arial" w:eastAsia="Times New Roman" w:hAnsi="Arial" w:cs="Arial"/>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b/>
          <w:sz w:val="24"/>
          <w:szCs w:val="24"/>
          <w:lang w:eastAsia="pt-BR"/>
        </w:rPr>
        <w:t>Art.12º</w:t>
      </w:r>
      <w:r w:rsidRPr="002F007C">
        <w:rPr>
          <w:rFonts w:ascii="Arial" w:eastAsia="Times New Roman" w:hAnsi="Arial" w:cs="Arial"/>
          <w:sz w:val="24"/>
          <w:szCs w:val="24"/>
          <w:lang w:eastAsia="pt-BR"/>
        </w:rPr>
        <w:t xml:space="preserve"> -</w:t>
      </w:r>
      <w:r w:rsidRPr="002F007C">
        <w:rPr>
          <w:rFonts w:ascii="Arial" w:eastAsia="Times New Roman" w:hAnsi="Arial" w:cs="Arial"/>
          <w:sz w:val="24"/>
          <w:szCs w:val="24"/>
          <w:lang w:eastAsia="pt-BR"/>
        </w:rPr>
        <w:softHyphen/>
        <w:t xml:space="preserve"> Se uma partida for encerrada por falta de número mínimo legal de atletas, determinado pelas Regras Oficiais, a equipe que não tiver o número mínimo de atletas será considerada perdedora pelo placar de 10 x </w:t>
      </w:r>
      <w:proofErr w:type="gramStart"/>
      <w:r w:rsidRPr="002F007C">
        <w:rPr>
          <w:rFonts w:ascii="Arial" w:eastAsia="Times New Roman" w:hAnsi="Arial" w:cs="Arial"/>
          <w:sz w:val="24"/>
          <w:szCs w:val="24"/>
          <w:lang w:eastAsia="pt-BR"/>
        </w:rPr>
        <w:t>0</w:t>
      </w:r>
      <w:proofErr w:type="gramEnd"/>
      <w:r w:rsidRPr="002F007C">
        <w:rPr>
          <w:rFonts w:ascii="Arial" w:eastAsia="Times New Roman" w:hAnsi="Arial" w:cs="Arial"/>
          <w:sz w:val="24"/>
          <w:szCs w:val="24"/>
          <w:lang w:eastAsia="pt-BR"/>
        </w:rPr>
        <w:t xml:space="preserve"> (dez a zero), somando-se os 03 (três) pontos para a equipe que tinha o número suficiente de atletas para a continuidade da partida. Para controle da artilharia e defesa menos vazada, será mantido o resultado da partida, o mesmo acontecendo com os cartões que por ventura tenham sido aplicados.</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ab/>
        <w:t xml:space="preserve"> </w:t>
      </w:r>
      <w:r w:rsidRPr="002F007C">
        <w:rPr>
          <w:rFonts w:ascii="Arial" w:eastAsia="Times New Roman" w:hAnsi="Arial" w:cs="Arial"/>
          <w:b/>
          <w:color w:val="0000FF"/>
          <w:sz w:val="24"/>
          <w:szCs w:val="24"/>
          <w:lang w:eastAsia="pt-BR"/>
        </w:rPr>
        <w:t>§ 1º -</w:t>
      </w:r>
      <w:r w:rsidRPr="002F007C">
        <w:rPr>
          <w:rFonts w:ascii="Arial" w:eastAsia="Times New Roman" w:hAnsi="Arial" w:cs="Arial"/>
          <w:sz w:val="24"/>
          <w:szCs w:val="24"/>
          <w:lang w:eastAsia="pt-BR"/>
        </w:rPr>
        <w:t xml:space="preserve"> A equipe que não comparecer para disputar uma partida estabelecida neste Campeonato ou abandonar a quadra de jogo antes do término da mesma, será automaticamente eliminado do campeonato. Os atletas inscritos na súmula e presentes, não serão punidos; e os ausentes, serão excluídos de qualquer atividade promov</w:t>
      </w:r>
      <w:r w:rsidR="00697563">
        <w:rPr>
          <w:rFonts w:ascii="Arial" w:eastAsia="Times New Roman" w:hAnsi="Arial" w:cs="Arial"/>
          <w:sz w:val="24"/>
          <w:szCs w:val="24"/>
          <w:lang w:eastAsia="pt-BR"/>
        </w:rPr>
        <w:t>ida pela Diretoria de Esportes</w:t>
      </w:r>
      <w:r w:rsidRPr="002F007C">
        <w:rPr>
          <w:rFonts w:ascii="Arial" w:eastAsia="Times New Roman" w:hAnsi="Arial" w:cs="Arial"/>
          <w:sz w:val="24"/>
          <w:szCs w:val="24"/>
          <w:lang w:eastAsia="pt-BR"/>
        </w:rPr>
        <w:t xml:space="preserve">, pelo período de </w:t>
      </w:r>
      <w:proofErr w:type="gramStart"/>
      <w:r w:rsidRPr="002F007C">
        <w:rPr>
          <w:rFonts w:ascii="Arial" w:eastAsia="Times New Roman" w:hAnsi="Arial" w:cs="Arial"/>
          <w:sz w:val="24"/>
          <w:szCs w:val="24"/>
          <w:lang w:eastAsia="pt-BR"/>
        </w:rPr>
        <w:t>1</w:t>
      </w:r>
      <w:proofErr w:type="gramEnd"/>
      <w:r w:rsidRPr="002F007C">
        <w:rPr>
          <w:rFonts w:ascii="Arial" w:eastAsia="Times New Roman" w:hAnsi="Arial" w:cs="Arial"/>
          <w:sz w:val="24"/>
          <w:szCs w:val="24"/>
          <w:lang w:eastAsia="pt-BR"/>
        </w:rPr>
        <w:t xml:space="preserve"> (um) ano.</w:t>
      </w:r>
      <w:r w:rsidR="00A4295E" w:rsidRPr="00A4295E">
        <w:rPr>
          <w:rFonts w:ascii="Arial" w:eastAsia="Times New Roman" w:hAnsi="Arial" w:cs="Arial"/>
          <w:sz w:val="24"/>
          <w:szCs w:val="24"/>
          <w:lang w:eastAsia="pt-BR"/>
        </w:rPr>
        <w:t xml:space="preserve"> </w:t>
      </w:r>
      <w:r w:rsidR="00A4295E" w:rsidRPr="002F007C">
        <w:rPr>
          <w:rFonts w:ascii="Arial" w:eastAsia="Times New Roman" w:hAnsi="Arial" w:cs="Arial"/>
          <w:sz w:val="24"/>
          <w:szCs w:val="24"/>
          <w:lang w:eastAsia="pt-BR"/>
        </w:rPr>
        <w:t>Em caso de WO, haverá considerações e o acontecido será analisado e julgado pelo C. J.</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A4295E" w:rsidRDefault="002F007C" w:rsidP="00A4295E">
      <w:pPr>
        <w:rPr>
          <w:rFonts w:ascii="Arial" w:hAnsi="Arial" w:cs="Arial"/>
          <w:sz w:val="24"/>
        </w:rPr>
      </w:pPr>
      <w:r w:rsidRPr="002F007C">
        <w:rPr>
          <w:rFonts w:ascii="Arial" w:eastAsia="Times New Roman" w:hAnsi="Arial" w:cs="Arial"/>
          <w:b/>
          <w:sz w:val="24"/>
          <w:szCs w:val="24"/>
          <w:lang w:eastAsia="pt-BR"/>
        </w:rPr>
        <w:t>Art. 13º</w:t>
      </w:r>
      <w:r w:rsidRPr="002F007C">
        <w:rPr>
          <w:rFonts w:ascii="Arial" w:eastAsia="Times New Roman" w:hAnsi="Arial" w:cs="Arial"/>
          <w:sz w:val="24"/>
          <w:szCs w:val="24"/>
          <w:lang w:eastAsia="pt-BR"/>
        </w:rPr>
        <w:t xml:space="preserve"> - </w:t>
      </w:r>
      <w:r w:rsidR="00A4295E" w:rsidRPr="00A4295E">
        <w:rPr>
          <w:rFonts w:ascii="Arial" w:hAnsi="Arial" w:cs="Arial"/>
          <w:sz w:val="24"/>
        </w:rPr>
        <w:t xml:space="preserve">Se ocorrer </w:t>
      </w:r>
      <w:proofErr w:type="gramStart"/>
      <w:r w:rsidR="00A4295E" w:rsidRPr="00A4295E">
        <w:rPr>
          <w:rFonts w:ascii="Arial" w:hAnsi="Arial" w:cs="Arial"/>
          <w:sz w:val="24"/>
        </w:rPr>
        <w:t>a</w:t>
      </w:r>
      <w:proofErr w:type="gramEnd"/>
      <w:r w:rsidR="00A4295E" w:rsidRPr="00A4295E">
        <w:rPr>
          <w:rFonts w:ascii="Arial" w:hAnsi="Arial" w:cs="Arial"/>
          <w:sz w:val="24"/>
        </w:rPr>
        <w:t xml:space="preserve"> eliminação de uma equipe</w:t>
      </w:r>
      <w:r w:rsidR="00A4295E">
        <w:rPr>
          <w:rFonts w:ascii="Arial" w:hAnsi="Arial" w:cs="Arial"/>
          <w:sz w:val="24"/>
        </w:rPr>
        <w:t xml:space="preserve"> (WO)</w:t>
      </w:r>
      <w:r w:rsidR="00A4295E" w:rsidRPr="00A4295E">
        <w:rPr>
          <w:rFonts w:ascii="Arial" w:hAnsi="Arial" w:cs="Arial"/>
          <w:sz w:val="24"/>
        </w:rPr>
        <w:t>, não serão computados as equipes da mesma chave os pontos prós e contra dos jogos realizados, bem como dos jog</w:t>
      </w:r>
      <w:r w:rsidR="00A4295E">
        <w:rPr>
          <w:rFonts w:ascii="Arial" w:hAnsi="Arial" w:cs="Arial"/>
          <w:sz w:val="24"/>
        </w:rPr>
        <w:t>os ainda não disputados também.</w:t>
      </w:r>
    </w:p>
    <w:p w:rsidR="002F007C" w:rsidRPr="002F007C" w:rsidRDefault="002F007C" w:rsidP="002F007C">
      <w:pPr>
        <w:keepNext/>
        <w:spacing w:after="0" w:line="240" w:lineRule="auto"/>
        <w:outlineLvl w:val="3"/>
        <w:rPr>
          <w:rFonts w:ascii="Arial" w:eastAsia="Times New Roman" w:hAnsi="Arial" w:cs="Arial"/>
          <w:sz w:val="24"/>
          <w:szCs w:val="24"/>
          <w:lang w:eastAsia="pt-BR"/>
        </w:rPr>
      </w:pPr>
      <w:r w:rsidRPr="002F007C">
        <w:rPr>
          <w:rFonts w:ascii="Arial" w:eastAsia="Times New Roman" w:hAnsi="Arial" w:cs="Arial"/>
          <w:b/>
          <w:sz w:val="24"/>
          <w:szCs w:val="24"/>
          <w:lang w:eastAsia="pt-BR"/>
        </w:rPr>
        <w:t>Art. 14º</w:t>
      </w:r>
      <w:r w:rsidRPr="002F007C">
        <w:rPr>
          <w:rFonts w:ascii="Arial" w:eastAsia="Times New Roman" w:hAnsi="Arial" w:cs="Arial"/>
          <w:sz w:val="24"/>
          <w:szCs w:val="24"/>
          <w:lang w:eastAsia="pt-BR"/>
        </w:rPr>
        <w:t xml:space="preserve"> - A taxa de denúncia (protestos ou recursos), será de R$ </w:t>
      </w:r>
      <w:r w:rsidR="00DC3F5C">
        <w:rPr>
          <w:rFonts w:ascii="Arial" w:eastAsia="Times New Roman" w:hAnsi="Arial" w:cs="Arial"/>
          <w:sz w:val="24"/>
          <w:szCs w:val="24"/>
          <w:lang w:eastAsia="pt-BR"/>
        </w:rPr>
        <w:t>25</w:t>
      </w:r>
      <w:r w:rsidRPr="002F007C">
        <w:rPr>
          <w:rFonts w:ascii="Arial" w:eastAsia="Times New Roman" w:hAnsi="Arial" w:cs="Arial"/>
          <w:sz w:val="24"/>
          <w:szCs w:val="24"/>
          <w:lang w:eastAsia="pt-BR"/>
        </w:rPr>
        <w:t>0,00 (</w:t>
      </w:r>
      <w:r w:rsidR="00DC3F5C">
        <w:rPr>
          <w:rFonts w:ascii="Arial" w:eastAsia="Times New Roman" w:hAnsi="Arial" w:cs="Arial"/>
          <w:sz w:val="24"/>
          <w:szCs w:val="24"/>
          <w:lang w:eastAsia="pt-BR"/>
        </w:rPr>
        <w:t>Duzentos e cinquenta</w:t>
      </w:r>
      <w:proofErr w:type="gramStart"/>
      <w:r w:rsidR="0007171B">
        <w:rPr>
          <w:rFonts w:ascii="Arial" w:eastAsia="Times New Roman" w:hAnsi="Arial" w:cs="Arial"/>
          <w:sz w:val="24"/>
          <w:szCs w:val="24"/>
          <w:lang w:eastAsia="pt-BR"/>
        </w:rPr>
        <w:t xml:space="preserve"> </w:t>
      </w:r>
      <w:r w:rsidRPr="002F007C">
        <w:rPr>
          <w:rFonts w:ascii="Arial" w:eastAsia="Times New Roman" w:hAnsi="Arial" w:cs="Arial"/>
          <w:sz w:val="24"/>
          <w:szCs w:val="24"/>
          <w:lang w:eastAsia="pt-BR"/>
        </w:rPr>
        <w:t xml:space="preserve"> </w:t>
      </w:r>
      <w:proofErr w:type="gramEnd"/>
      <w:r w:rsidRPr="002F007C">
        <w:rPr>
          <w:rFonts w:ascii="Arial" w:eastAsia="Times New Roman" w:hAnsi="Arial" w:cs="Arial"/>
          <w:sz w:val="24"/>
          <w:szCs w:val="24"/>
          <w:lang w:eastAsia="pt-BR"/>
        </w:rPr>
        <w:t>reais).</w:t>
      </w:r>
    </w:p>
    <w:p w:rsidR="002F007C" w:rsidRPr="002F007C" w:rsidRDefault="002F007C" w:rsidP="002F007C">
      <w:pPr>
        <w:spacing w:after="0" w:line="240" w:lineRule="auto"/>
        <w:rPr>
          <w:rFonts w:ascii="Arial" w:eastAsia="Times New Roman" w:hAnsi="Arial" w:cs="Arial"/>
          <w:sz w:val="24"/>
          <w:szCs w:val="24"/>
          <w:lang w:eastAsia="pt-BR"/>
        </w:rPr>
      </w:pPr>
    </w:p>
    <w:p w:rsidR="002F007C" w:rsidRPr="002F007C" w:rsidRDefault="002F007C" w:rsidP="002F007C">
      <w:pPr>
        <w:spacing w:after="0" w:line="240" w:lineRule="auto"/>
        <w:ind w:firstLine="708"/>
        <w:jc w:val="both"/>
        <w:rPr>
          <w:rFonts w:ascii="Arial" w:eastAsia="Times New Roman" w:hAnsi="Arial" w:cs="Arial"/>
          <w:sz w:val="24"/>
          <w:szCs w:val="24"/>
          <w:lang w:eastAsia="pt-BR"/>
        </w:rPr>
      </w:pPr>
      <w:r w:rsidRPr="002F007C">
        <w:rPr>
          <w:rFonts w:ascii="Arial" w:eastAsia="Times New Roman" w:hAnsi="Arial" w:cs="Arial"/>
          <w:b/>
          <w:color w:val="0000FF"/>
          <w:sz w:val="24"/>
          <w:szCs w:val="24"/>
          <w:lang w:eastAsia="pt-BR"/>
        </w:rPr>
        <w:t>§</w:t>
      </w:r>
      <w:r w:rsidRPr="002F007C">
        <w:rPr>
          <w:rFonts w:ascii="Arial" w:eastAsia="Times New Roman" w:hAnsi="Arial" w:cs="Arial"/>
          <w:b/>
          <w:sz w:val="24"/>
          <w:szCs w:val="24"/>
          <w:lang w:eastAsia="pt-BR"/>
        </w:rPr>
        <w:t xml:space="preserve"> </w:t>
      </w:r>
      <w:r w:rsidRPr="002F007C">
        <w:rPr>
          <w:rFonts w:ascii="Arial" w:eastAsia="Times New Roman" w:hAnsi="Arial" w:cs="Arial"/>
          <w:b/>
          <w:color w:val="0000FF"/>
          <w:sz w:val="24"/>
          <w:szCs w:val="24"/>
          <w:lang w:eastAsia="pt-BR"/>
        </w:rPr>
        <w:t xml:space="preserve">Único – </w:t>
      </w:r>
      <w:r w:rsidRPr="002F007C">
        <w:rPr>
          <w:rFonts w:ascii="Arial" w:eastAsia="Times New Roman" w:hAnsi="Arial" w:cs="Arial"/>
          <w:sz w:val="24"/>
          <w:szCs w:val="24"/>
          <w:lang w:eastAsia="pt-BR"/>
        </w:rPr>
        <w:t>Se o protesto da parte requerente for julgad</w:t>
      </w:r>
      <w:r w:rsidR="00697563">
        <w:rPr>
          <w:rFonts w:ascii="Arial" w:eastAsia="Times New Roman" w:hAnsi="Arial" w:cs="Arial"/>
          <w:sz w:val="24"/>
          <w:szCs w:val="24"/>
          <w:lang w:eastAsia="pt-BR"/>
        </w:rPr>
        <w:t>o procedente, esta receberá 100</w:t>
      </w:r>
      <w:r w:rsidRPr="002F007C">
        <w:rPr>
          <w:rFonts w:ascii="Arial" w:eastAsia="Times New Roman" w:hAnsi="Arial" w:cs="Arial"/>
          <w:sz w:val="24"/>
          <w:szCs w:val="24"/>
          <w:lang w:eastAsia="pt-BR"/>
        </w:rPr>
        <w:t xml:space="preserve">% do valor recolhido: em caso de improcedência, o valor não será devolvido.   </w:t>
      </w:r>
    </w:p>
    <w:p w:rsidR="002F007C" w:rsidRPr="002F007C" w:rsidRDefault="002F007C" w:rsidP="002F007C">
      <w:pPr>
        <w:spacing w:after="0" w:line="240" w:lineRule="auto"/>
        <w:jc w:val="both"/>
        <w:rPr>
          <w:rFonts w:ascii="Arial" w:eastAsia="Times New Roman" w:hAnsi="Arial" w:cs="Arial"/>
          <w:sz w:val="24"/>
          <w:szCs w:val="24"/>
          <w:lang w:eastAsia="pt-BR"/>
        </w:rPr>
      </w:pPr>
    </w:p>
    <w:p w:rsidR="00697563" w:rsidRPr="00BC1066"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b/>
          <w:sz w:val="24"/>
          <w:szCs w:val="24"/>
          <w:lang w:eastAsia="pt-BR"/>
        </w:rPr>
        <w:t>Art. 15º</w:t>
      </w:r>
      <w:r w:rsidRPr="002F007C">
        <w:rPr>
          <w:rFonts w:ascii="Arial" w:eastAsia="Times New Roman" w:hAnsi="Arial" w:cs="Arial"/>
          <w:sz w:val="24"/>
          <w:szCs w:val="24"/>
          <w:lang w:eastAsia="pt-BR"/>
        </w:rPr>
        <w:t xml:space="preserve"> - As denúncias ou protestos deverão ser feitas por escrito, junto com o valor da taxa de denúncia (R$ </w:t>
      </w:r>
      <w:r w:rsidR="0007171B">
        <w:rPr>
          <w:rFonts w:ascii="Arial" w:eastAsia="Times New Roman" w:hAnsi="Arial" w:cs="Arial"/>
          <w:sz w:val="24"/>
          <w:szCs w:val="24"/>
          <w:lang w:eastAsia="pt-BR"/>
        </w:rPr>
        <w:t>5</w:t>
      </w:r>
      <w:r w:rsidRPr="002F007C">
        <w:rPr>
          <w:rFonts w:ascii="Arial" w:eastAsia="Times New Roman" w:hAnsi="Arial" w:cs="Arial"/>
          <w:sz w:val="24"/>
          <w:szCs w:val="24"/>
          <w:lang w:eastAsia="pt-BR"/>
        </w:rPr>
        <w:t>00,00) e en</w:t>
      </w:r>
      <w:r w:rsidR="00697563">
        <w:rPr>
          <w:rFonts w:ascii="Arial" w:eastAsia="Times New Roman" w:hAnsi="Arial" w:cs="Arial"/>
          <w:sz w:val="24"/>
          <w:szCs w:val="24"/>
          <w:lang w:eastAsia="pt-BR"/>
        </w:rPr>
        <w:t xml:space="preserve">viadas a Diretoria de Esportes </w:t>
      </w:r>
      <w:r w:rsidRPr="002F007C">
        <w:rPr>
          <w:rFonts w:ascii="Arial" w:eastAsia="Times New Roman" w:hAnsi="Arial" w:cs="Arial"/>
          <w:sz w:val="24"/>
          <w:szCs w:val="24"/>
          <w:lang w:eastAsia="pt-BR"/>
        </w:rPr>
        <w:t xml:space="preserve">(que as encaminharão ao CJ designado), acompanhado das devidas provas até as </w:t>
      </w:r>
      <w:proofErr w:type="gramStart"/>
      <w:r w:rsidRPr="002F007C">
        <w:rPr>
          <w:rFonts w:ascii="Arial" w:eastAsia="Times New Roman" w:hAnsi="Arial" w:cs="Arial"/>
          <w:sz w:val="24"/>
          <w:szCs w:val="24"/>
          <w:lang w:eastAsia="pt-BR"/>
        </w:rPr>
        <w:t>12:00</w:t>
      </w:r>
      <w:proofErr w:type="gramEnd"/>
      <w:r w:rsidRPr="002F007C">
        <w:rPr>
          <w:rFonts w:ascii="Arial" w:eastAsia="Times New Roman" w:hAnsi="Arial" w:cs="Arial"/>
          <w:sz w:val="24"/>
          <w:szCs w:val="24"/>
          <w:lang w:eastAsia="pt-BR"/>
        </w:rPr>
        <w:t xml:space="preserve"> horas do primeiro dia útil subsequente ao fato ocorrido.</w:t>
      </w:r>
      <w:r w:rsidR="0081274E">
        <w:rPr>
          <w:rFonts w:ascii="Arial" w:eastAsia="Times New Roman" w:hAnsi="Arial" w:cs="Arial"/>
          <w:sz w:val="24"/>
          <w:szCs w:val="24"/>
          <w:lang w:eastAsia="pt-BR"/>
        </w:rPr>
        <w:t xml:space="preserve"> </w:t>
      </w:r>
      <w:r w:rsidR="00697563" w:rsidRPr="00BC1066">
        <w:rPr>
          <w:rFonts w:ascii="Arial" w:eastAsia="Times New Roman" w:hAnsi="Arial" w:cs="Arial"/>
          <w:sz w:val="24"/>
          <w:szCs w:val="24"/>
          <w:lang w:eastAsia="pt-BR"/>
        </w:rPr>
        <w:t>Não cabe a equipe</w:t>
      </w:r>
      <w:r w:rsidRPr="00BC1066">
        <w:rPr>
          <w:rFonts w:ascii="Arial" w:eastAsia="Times New Roman" w:hAnsi="Arial" w:cs="Arial"/>
          <w:sz w:val="24"/>
          <w:szCs w:val="24"/>
          <w:lang w:eastAsia="pt-BR"/>
        </w:rPr>
        <w:t xml:space="preserve"> interpor recurso</w:t>
      </w:r>
      <w:r w:rsidR="00697563" w:rsidRPr="00BC1066">
        <w:rPr>
          <w:rFonts w:ascii="Arial" w:eastAsia="Times New Roman" w:hAnsi="Arial" w:cs="Arial"/>
          <w:sz w:val="24"/>
          <w:szCs w:val="24"/>
          <w:lang w:eastAsia="pt-BR"/>
        </w:rPr>
        <w:t>.</w:t>
      </w:r>
    </w:p>
    <w:p w:rsidR="00697563" w:rsidRDefault="00697563" w:rsidP="002F007C">
      <w:pPr>
        <w:spacing w:after="0" w:line="240" w:lineRule="auto"/>
        <w:jc w:val="both"/>
        <w:rPr>
          <w:rFonts w:ascii="Arial" w:eastAsia="Times New Roman" w:hAnsi="Arial" w:cs="Arial"/>
          <w:sz w:val="24"/>
          <w:szCs w:val="24"/>
          <w:lang w:eastAsia="pt-BR"/>
        </w:rPr>
      </w:pPr>
    </w:p>
    <w:p w:rsidR="0081274E" w:rsidRPr="00F20DEE" w:rsidRDefault="0081274E" w:rsidP="002F007C">
      <w:pPr>
        <w:spacing w:after="0" w:line="240" w:lineRule="auto"/>
        <w:jc w:val="both"/>
        <w:rPr>
          <w:rFonts w:ascii="Arial" w:eastAsia="Times New Roman" w:hAnsi="Arial" w:cs="Arial"/>
          <w:sz w:val="24"/>
          <w:szCs w:val="24"/>
          <w:lang w:eastAsia="pt-BR"/>
        </w:rPr>
      </w:pPr>
      <w:r w:rsidRPr="00F20DEE">
        <w:rPr>
          <w:rFonts w:ascii="Arial" w:eastAsia="Times New Roman" w:hAnsi="Arial" w:cs="Arial"/>
          <w:sz w:val="24"/>
          <w:szCs w:val="24"/>
          <w:lang w:eastAsia="pt-BR"/>
        </w:rPr>
        <w:t>A Organização da competição não se responsabiliza pela participação irregular de atletas e dirigentes. Cabendo à equipe que sentir-se lesada, entrar com recurso, pedindo análise da situação.</w:t>
      </w:r>
    </w:p>
    <w:p w:rsidR="0081274E" w:rsidRDefault="0081274E" w:rsidP="002F007C">
      <w:pPr>
        <w:spacing w:after="0" w:line="240" w:lineRule="auto"/>
        <w:jc w:val="both"/>
        <w:rPr>
          <w:rFonts w:ascii="Arial" w:eastAsia="Times New Roman" w:hAnsi="Arial" w:cs="Arial"/>
          <w:sz w:val="24"/>
          <w:szCs w:val="24"/>
          <w:lang w:eastAsia="pt-BR"/>
        </w:rPr>
      </w:pPr>
    </w:p>
    <w:p w:rsidR="00BC1066" w:rsidRPr="00BC1066" w:rsidRDefault="002F007C" w:rsidP="00BC1066">
      <w:pPr>
        <w:widowControl w:val="0"/>
        <w:autoSpaceDE w:val="0"/>
        <w:autoSpaceDN w:val="0"/>
        <w:adjustRightInd w:val="0"/>
        <w:ind w:right="21"/>
        <w:jc w:val="both"/>
        <w:rPr>
          <w:rFonts w:ascii="Arial" w:hAnsi="Arial" w:cs="Arial"/>
          <w:sz w:val="24"/>
        </w:rPr>
      </w:pPr>
      <w:r w:rsidRPr="002F007C">
        <w:rPr>
          <w:rFonts w:ascii="Arial" w:eastAsia="Times New Roman" w:hAnsi="Arial" w:cs="Arial"/>
          <w:b/>
          <w:sz w:val="24"/>
          <w:szCs w:val="24"/>
          <w:lang w:eastAsia="pt-BR"/>
        </w:rPr>
        <w:t>Art. 16º</w:t>
      </w:r>
      <w:r w:rsidRPr="002F007C">
        <w:rPr>
          <w:rFonts w:ascii="Arial" w:eastAsia="Times New Roman" w:hAnsi="Arial" w:cs="Arial"/>
          <w:sz w:val="24"/>
          <w:szCs w:val="24"/>
          <w:lang w:eastAsia="pt-BR"/>
        </w:rPr>
        <w:t xml:space="preserve"> - O Conselho de Julgamento (CJ) é um órgão constituído para atuar durante a realização do 1</w:t>
      </w:r>
      <w:r w:rsidR="00697563">
        <w:rPr>
          <w:rFonts w:ascii="Arial" w:eastAsia="Times New Roman" w:hAnsi="Arial" w:cs="Arial"/>
          <w:sz w:val="24"/>
          <w:szCs w:val="24"/>
          <w:lang w:eastAsia="pt-BR"/>
        </w:rPr>
        <w:t>5</w:t>
      </w:r>
      <w:r w:rsidRPr="002F007C">
        <w:rPr>
          <w:rFonts w:ascii="Arial" w:eastAsia="Times New Roman" w:hAnsi="Arial" w:cs="Arial"/>
          <w:sz w:val="24"/>
          <w:szCs w:val="24"/>
          <w:lang w:eastAsia="pt-BR"/>
        </w:rPr>
        <w:t>º Campeonato Municipal de Futsal 201</w:t>
      </w:r>
      <w:r w:rsidR="00697563">
        <w:rPr>
          <w:rFonts w:ascii="Arial" w:eastAsia="Times New Roman" w:hAnsi="Arial" w:cs="Arial"/>
          <w:sz w:val="24"/>
          <w:szCs w:val="24"/>
          <w:lang w:eastAsia="pt-BR"/>
        </w:rPr>
        <w:t>9</w:t>
      </w:r>
      <w:r w:rsidRPr="002F007C">
        <w:rPr>
          <w:rFonts w:ascii="Arial" w:eastAsia="Times New Roman" w:hAnsi="Arial" w:cs="Arial"/>
          <w:sz w:val="24"/>
          <w:szCs w:val="24"/>
          <w:lang w:eastAsia="pt-BR"/>
        </w:rPr>
        <w:t xml:space="preserve">, com as funções de analisar, emitir parecer e julgar as situações que contrariarem os princípios </w:t>
      </w:r>
      <w:proofErr w:type="spellStart"/>
      <w:r w:rsidRPr="002F007C">
        <w:rPr>
          <w:rFonts w:ascii="Arial" w:eastAsia="Times New Roman" w:hAnsi="Arial" w:cs="Arial"/>
          <w:sz w:val="24"/>
          <w:szCs w:val="24"/>
          <w:lang w:eastAsia="pt-BR"/>
        </w:rPr>
        <w:t>pré</w:t>
      </w:r>
      <w:proofErr w:type="spellEnd"/>
      <w:r w:rsidRPr="002F007C">
        <w:rPr>
          <w:rFonts w:ascii="Arial" w:eastAsia="Times New Roman" w:hAnsi="Arial" w:cs="Arial"/>
          <w:sz w:val="24"/>
          <w:szCs w:val="24"/>
          <w:lang w:eastAsia="pt-BR"/>
        </w:rPr>
        <w:t xml:space="preserve"> - expostos neste regulamento e será composto de forma extraordinária por pessoas idôneas sem envolvimento com as equipes envolvidas. São membros do C.J.: Antônio </w:t>
      </w:r>
      <w:proofErr w:type="spellStart"/>
      <w:r w:rsidR="00697563">
        <w:rPr>
          <w:rFonts w:ascii="Arial" w:eastAsia="Times New Roman" w:hAnsi="Arial" w:cs="Arial"/>
          <w:sz w:val="24"/>
          <w:szCs w:val="24"/>
          <w:lang w:eastAsia="pt-BR"/>
        </w:rPr>
        <w:t>Valcir</w:t>
      </w:r>
      <w:proofErr w:type="spellEnd"/>
      <w:r w:rsidR="00697563">
        <w:rPr>
          <w:rFonts w:ascii="Arial" w:eastAsia="Times New Roman" w:hAnsi="Arial" w:cs="Arial"/>
          <w:sz w:val="24"/>
          <w:szCs w:val="24"/>
          <w:lang w:eastAsia="pt-BR"/>
        </w:rPr>
        <w:t xml:space="preserve"> </w:t>
      </w:r>
      <w:proofErr w:type="spellStart"/>
      <w:r w:rsidR="00697563">
        <w:rPr>
          <w:rFonts w:ascii="Arial" w:eastAsia="Times New Roman" w:hAnsi="Arial" w:cs="Arial"/>
          <w:sz w:val="24"/>
          <w:szCs w:val="24"/>
          <w:lang w:eastAsia="pt-BR"/>
        </w:rPr>
        <w:t>Bertelli</w:t>
      </w:r>
      <w:proofErr w:type="spellEnd"/>
      <w:r w:rsidRPr="002F007C">
        <w:rPr>
          <w:rFonts w:ascii="Arial" w:eastAsia="Times New Roman" w:hAnsi="Arial" w:cs="Arial"/>
          <w:sz w:val="24"/>
          <w:szCs w:val="24"/>
          <w:lang w:eastAsia="pt-BR"/>
        </w:rPr>
        <w:t xml:space="preserve">, </w:t>
      </w:r>
      <w:r w:rsidR="00BC1066" w:rsidRPr="00BC1066">
        <w:rPr>
          <w:rFonts w:ascii="Arial" w:hAnsi="Arial" w:cs="Arial"/>
          <w:sz w:val="24"/>
        </w:rPr>
        <w:t>Marco Mauricio Krueger Trindade e Ricardo Xavier de Araújo</w:t>
      </w:r>
      <w:r w:rsidR="0081274E">
        <w:rPr>
          <w:rFonts w:ascii="Arial" w:hAnsi="Arial" w:cs="Arial"/>
          <w:sz w:val="24"/>
        </w:rPr>
        <w:t>.</w:t>
      </w:r>
    </w:p>
    <w:p w:rsidR="002F007C" w:rsidRPr="002F007C" w:rsidRDefault="002F007C" w:rsidP="00BC1066">
      <w:pPr>
        <w:spacing w:after="0" w:line="240" w:lineRule="auto"/>
        <w:jc w:val="both"/>
        <w:rPr>
          <w:rFonts w:ascii="Arial" w:eastAsia="Times New Roman" w:hAnsi="Arial" w:cs="Arial"/>
          <w:b/>
          <w:color w:val="0000FF"/>
          <w:sz w:val="24"/>
          <w:szCs w:val="24"/>
          <w:lang w:eastAsia="pt-BR"/>
        </w:rPr>
      </w:pPr>
    </w:p>
    <w:p w:rsidR="002F007C" w:rsidRPr="002F007C" w:rsidRDefault="002F007C" w:rsidP="002F007C">
      <w:pPr>
        <w:spacing w:after="0" w:line="240" w:lineRule="auto"/>
        <w:ind w:firstLine="708"/>
        <w:jc w:val="both"/>
        <w:rPr>
          <w:rFonts w:ascii="Arial" w:eastAsia="Times New Roman" w:hAnsi="Arial" w:cs="Arial"/>
          <w:sz w:val="24"/>
          <w:szCs w:val="24"/>
          <w:lang w:eastAsia="pt-BR"/>
        </w:rPr>
      </w:pPr>
      <w:r w:rsidRPr="002F007C">
        <w:rPr>
          <w:rFonts w:ascii="Arial" w:eastAsia="Times New Roman" w:hAnsi="Arial" w:cs="Arial"/>
          <w:b/>
          <w:color w:val="0000FF"/>
          <w:sz w:val="24"/>
          <w:szCs w:val="24"/>
          <w:lang w:eastAsia="pt-BR"/>
        </w:rPr>
        <w:t>§</w:t>
      </w:r>
      <w:r w:rsidRPr="002F007C">
        <w:rPr>
          <w:rFonts w:ascii="Arial" w:eastAsia="Times New Roman" w:hAnsi="Arial" w:cs="Arial"/>
          <w:b/>
          <w:sz w:val="24"/>
          <w:szCs w:val="24"/>
          <w:lang w:eastAsia="pt-BR"/>
        </w:rPr>
        <w:t xml:space="preserve"> </w:t>
      </w:r>
      <w:r w:rsidRPr="002F007C">
        <w:rPr>
          <w:rFonts w:ascii="Arial" w:eastAsia="Times New Roman" w:hAnsi="Arial" w:cs="Arial"/>
          <w:b/>
          <w:color w:val="0000FF"/>
          <w:sz w:val="24"/>
          <w:szCs w:val="24"/>
          <w:lang w:eastAsia="pt-BR"/>
        </w:rPr>
        <w:t>Único –</w:t>
      </w:r>
      <w:r w:rsidRPr="002F007C">
        <w:rPr>
          <w:rFonts w:ascii="Arial" w:eastAsia="Times New Roman" w:hAnsi="Arial" w:cs="Arial"/>
          <w:sz w:val="24"/>
          <w:szCs w:val="24"/>
          <w:lang w:eastAsia="pt-BR"/>
        </w:rPr>
        <w:t xml:space="preserve"> O C. J. </w:t>
      </w:r>
      <w:proofErr w:type="gramStart"/>
      <w:r w:rsidRPr="002F007C">
        <w:rPr>
          <w:rFonts w:ascii="Arial" w:eastAsia="Times New Roman" w:hAnsi="Arial" w:cs="Arial"/>
          <w:sz w:val="24"/>
          <w:szCs w:val="24"/>
          <w:lang w:eastAsia="pt-BR"/>
        </w:rPr>
        <w:t>poderá</w:t>
      </w:r>
      <w:proofErr w:type="gramEnd"/>
      <w:r w:rsidRPr="002F007C">
        <w:rPr>
          <w:rFonts w:ascii="Arial" w:eastAsia="Times New Roman" w:hAnsi="Arial" w:cs="Arial"/>
          <w:sz w:val="24"/>
          <w:szCs w:val="24"/>
          <w:lang w:eastAsia="pt-BR"/>
        </w:rPr>
        <w:t xml:space="preserve"> punir atletas ou dirigentes pelo prazo que julgar necessário.</w:t>
      </w:r>
    </w:p>
    <w:p w:rsidR="002F007C" w:rsidRPr="002F007C" w:rsidRDefault="002F007C" w:rsidP="002F007C">
      <w:pPr>
        <w:spacing w:after="0" w:line="240" w:lineRule="auto"/>
        <w:jc w:val="both"/>
        <w:rPr>
          <w:rFonts w:ascii="Arial" w:eastAsia="Times New Roman" w:hAnsi="Arial" w:cs="Arial"/>
          <w:b/>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b/>
          <w:sz w:val="24"/>
          <w:szCs w:val="24"/>
          <w:lang w:eastAsia="pt-BR"/>
        </w:rPr>
        <w:t>Art. 17º</w:t>
      </w:r>
      <w:r w:rsidRPr="002F007C">
        <w:rPr>
          <w:rFonts w:ascii="Arial" w:eastAsia="Times New Roman" w:hAnsi="Arial" w:cs="Arial"/>
          <w:b/>
          <w:color w:val="0000FF"/>
          <w:sz w:val="24"/>
          <w:szCs w:val="24"/>
          <w:lang w:eastAsia="pt-BR"/>
        </w:rPr>
        <w:t xml:space="preserve"> -</w:t>
      </w:r>
      <w:r w:rsidRPr="002F007C">
        <w:rPr>
          <w:rFonts w:ascii="Arial" w:eastAsia="Times New Roman" w:hAnsi="Arial" w:cs="Arial"/>
          <w:color w:val="0000FF"/>
          <w:sz w:val="24"/>
          <w:szCs w:val="24"/>
          <w:lang w:eastAsia="pt-BR"/>
        </w:rPr>
        <w:t xml:space="preserve"> </w:t>
      </w:r>
      <w:r w:rsidRPr="002F007C">
        <w:rPr>
          <w:rFonts w:ascii="Arial" w:eastAsia="Times New Roman" w:hAnsi="Arial" w:cs="Arial"/>
          <w:sz w:val="24"/>
          <w:szCs w:val="24"/>
          <w:lang w:eastAsia="pt-BR"/>
        </w:rPr>
        <w:t>A equipe que utilizar atleta irregular</w:t>
      </w:r>
      <w:r w:rsidRPr="002F007C">
        <w:rPr>
          <w:rFonts w:ascii="Arial" w:eastAsia="Times New Roman" w:hAnsi="Arial" w:cs="Arial"/>
          <w:color w:val="0000FF"/>
          <w:sz w:val="24"/>
          <w:szCs w:val="24"/>
          <w:lang w:eastAsia="pt-BR"/>
        </w:rPr>
        <w:t xml:space="preserve"> </w:t>
      </w:r>
      <w:r w:rsidRPr="002F007C">
        <w:rPr>
          <w:rFonts w:ascii="Arial" w:eastAsia="Times New Roman" w:hAnsi="Arial" w:cs="Arial"/>
          <w:sz w:val="24"/>
          <w:szCs w:val="24"/>
          <w:lang w:eastAsia="pt-BR"/>
        </w:rPr>
        <w:t xml:space="preserve">em qualquer partida válida pelo </w:t>
      </w:r>
      <w:r w:rsidR="00790005">
        <w:rPr>
          <w:rFonts w:ascii="Arial" w:eastAsia="Times New Roman" w:hAnsi="Arial" w:cs="Arial"/>
          <w:b/>
          <w:sz w:val="24"/>
          <w:szCs w:val="24"/>
          <w:lang w:eastAsia="pt-BR"/>
        </w:rPr>
        <w:t>15º</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CAMPEONATO MUNICIPAL DE</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FUTSAL</w:t>
      </w:r>
      <w:proofErr w:type="gramStart"/>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xml:space="preserve">  </w:t>
      </w:r>
      <w:proofErr w:type="gramEnd"/>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201</w:t>
      </w:r>
      <w:r w:rsidR="00790005">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9</w:t>
      </w:r>
      <w:r w:rsidRPr="002F007C">
        <w:rPr>
          <w:rFonts w:ascii="Arial" w:eastAsia="Times New Roman" w:hAnsi="Arial" w:cs="Arial"/>
          <w:sz w:val="24"/>
          <w:szCs w:val="24"/>
          <w:lang w:eastAsia="pt-BR"/>
        </w:rPr>
        <w:t>,  submete-se:</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numPr>
          <w:ilvl w:val="0"/>
          <w:numId w:val="1"/>
        </w:numPr>
        <w:spacing w:after="0" w:line="240" w:lineRule="auto"/>
        <w:jc w:val="both"/>
        <w:rPr>
          <w:rFonts w:ascii="Arial" w:eastAsia="Times New Roman" w:hAnsi="Arial" w:cs="Arial"/>
          <w:sz w:val="24"/>
          <w:szCs w:val="24"/>
          <w:lang w:eastAsia="pt-BR"/>
        </w:rPr>
      </w:pPr>
      <w:proofErr w:type="gramStart"/>
      <w:r w:rsidRPr="002F007C">
        <w:rPr>
          <w:rFonts w:ascii="Arial" w:eastAsia="Times New Roman" w:hAnsi="Arial" w:cs="Arial"/>
          <w:sz w:val="24"/>
          <w:szCs w:val="24"/>
          <w:lang w:eastAsia="pt-BR"/>
        </w:rPr>
        <w:t>perda</w:t>
      </w:r>
      <w:proofErr w:type="gramEnd"/>
      <w:r w:rsidR="00790005">
        <w:rPr>
          <w:rFonts w:ascii="Arial" w:eastAsia="Times New Roman" w:hAnsi="Arial" w:cs="Arial"/>
          <w:sz w:val="24"/>
          <w:szCs w:val="24"/>
          <w:lang w:eastAsia="pt-BR"/>
        </w:rPr>
        <w:t xml:space="preserve"> dos pontos da partida;</w:t>
      </w:r>
    </w:p>
    <w:p w:rsidR="002F007C" w:rsidRPr="002F007C" w:rsidRDefault="002F007C" w:rsidP="002F007C">
      <w:pPr>
        <w:numPr>
          <w:ilvl w:val="0"/>
          <w:numId w:val="1"/>
        </w:numPr>
        <w:spacing w:after="0" w:line="240" w:lineRule="auto"/>
        <w:jc w:val="both"/>
        <w:rPr>
          <w:rFonts w:ascii="Arial" w:eastAsia="Times New Roman" w:hAnsi="Arial" w:cs="Arial"/>
          <w:sz w:val="24"/>
          <w:szCs w:val="24"/>
          <w:lang w:eastAsia="pt-BR"/>
        </w:rPr>
      </w:pPr>
      <w:proofErr w:type="gramStart"/>
      <w:r w:rsidRPr="002F007C">
        <w:rPr>
          <w:rFonts w:ascii="Arial" w:eastAsia="Times New Roman" w:hAnsi="Arial" w:cs="Arial"/>
          <w:sz w:val="24"/>
          <w:szCs w:val="24"/>
          <w:lang w:eastAsia="pt-BR"/>
        </w:rPr>
        <w:t>perda</w:t>
      </w:r>
      <w:proofErr w:type="gramEnd"/>
      <w:r w:rsidRPr="002F007C">
        <w:rPr>
          <w:rFonts w:ascii="Arial" w:eastAsia="Times New Roman" w:hAnsi="Arial" w:cs="Arial"/>
          <w:sz w:val="24"/>
          <w:szCs w:val="24"/>
          <w:lang w:eastAsia="pt-BR"/>
        </w:rPr>
        <w:t xml:space="preserve"> de 05 (cinco) pontos na tabela d</w:t>
      </w:r>
      <w:r w:rsidR="00790005">
        <w:rPr>
          <w:rFonts w:ascii="Arial" w:eastAsia="Times New Roman" w:hAnsi="Arial" w:cs="Arial"/>
          <w:sz w:val="24"/>
          <w:szCs w:val="24"/>
          <w:lang w:eastAsia="pt-BR"/>
        </w:rPr>
        <w:t>e classificação da fase que está</w:t>
      </w:r>
      <w:r w:rsidRPr="002F007C">
        <w:rPr>
          <w:rFonts w:ascii="Arial" w:eastAsia="Times New Roman" w:hAnsi="Arial" w:cs="Arial"/>
          <w:sz w:val="24"/>
          <w:szCs w:val="24"/>
          <w:lang w:eastAsia="pt-BR"/>
        </w:rPr>
        <w:t xml:space="preserve"> sendo disputada.</w:t>
      </w:r>
    </w:p>
    <w:p w:rsidR="002F007C" w:rsidRPr="002F007C" w:rsidRDefault="002F007C" w:rsidP="002F007C">
      <w:pPr>
        <w:spacing w:after="0" w:line="240" w:lineRule="auto"/>
        <w:ind w:firstLine="360"/>
        <w:jc w:val="both"/>
        <w:rPr>
          <w:rFonts w:ascii="Arial" w:eastAsia="Times New Roman" w:hAnsi="Arial" w:cs="Arial"/>
          <w:b/>
          <w:color w:val="0000FF"/>
          <w:sz w:val="24"/>
          <w:szCs w:val="24"/>
          <w:lang w:eastAsia="pt-BR"/>
        </w:rPr>
      </w:pPr>
      <w:r w:rsidRPr="002F007C">
        <w:rPr>
          <w:rFonts w:ascii="Arial" w:eastAsia="Times New Roman" w:hAnsi="Arial" w:cs="Arial"/>
          <w:b/>
          <w:color w:val="0000FF"/>
          <w:sz w:val="24"/>
          <w:szCs w:val="24"/>
          <w:lang w:eastAsia="pt-BR"/>
        </w:rPr>
        <w:lastRenderedPageBreak/>
        <w:t xml:space="preserve">     </w:t>
      </w:r>
    </w:p>
    <w:p w:rsidR="002F007C" w:rsidRDefault="002F007C" w:rsidP="002F007C">
      <w:pPr>
        <w:spacing w:after="0" w:line="240" w:lineRule="auto"/>
        <w:ind w:firstLine="360"/>
        <w:jc w:val="both"/>
        <w:rPr>
          <w:rFonts w:ascii="Arial" w:eastAsia="Times New Roman" w:hAnsi="Arial" w:cs="Arial"/>
          <w:sz w:val="24"/>
          <w:szCs w:val="24"/>
          <w:lang w:eastAsia="pt-BR"/>
        </w:rPr>
      </w:pPr>
      <w:r w:rsidRPr="002F007C">
        <w:rPr>
          <w:rFonts w:ascii="Arial" w:eastAsia="Times New Roman" w:hAnsi="Arial" w:cs="Arial"/>
          <w:b/>
          <w:color w:val="0000FF"/>
          <w:sz w:val="24"/>
          <w:szCs w:val="24"/>
          <w:lang w:eastAsia="pt-BR"/>
        </w:rPr>
        <w:t xml:space="preserve">  §</w:t>
      </w:r>
      <w:r w:rsidRPr="002F007C">
        <w:rPr>
          <w:rFonts w:ascii="Arial" w:eastAsia="Times New Roman" w:hAnsi="Arial" w:cs="Arial"/>
          <w:b/>
          <w:sz w:val="24"/>
          <w:szCs w:val="24"/>
          <w:lang w:eastAsia="pt-BR"/>
        </w:rPr>
        <w:t xml:space="preserve"> </w:t>
      </w:r>
      <w:r w:rsidRPr="002F007C">
        <w:rPr>
          <w:rFonts w:ascii="Arial" w:eastAsia="Times New Roman" w:hAnsi="Arial" w:cs="Arial"/>
          <w:b/>
          <w:color w:val="0000FF"/>
          <w:sz w:val="24"/>
          <w:szCs w:val="24"/>
          <w:lang w:eastAsia="pt-BR"/>
        </w:rPr>
        <w:t xml:space="preserve">Único – </w:t>
      </w:r>
      <w:r w:rsidRPr="002F007C">
        <w:rPr>
          <w:rFonts w:ascii="Arial" w:eastAsia="Times New Roman" w:hAnsi="Arial" w:cs="Arial"/>
          <w:sz w:val="24"/>
          <w:szCs w:val="24"/>
          <w:lang w:eastAsia="pt-BR"/>
        </w:rPr>
        <w:t>A irregularidade configurar-se-á nas seguintes hipóteses:</w:t>
      </w:r>
    </w:p>
    <w:p w:rsidR="0007171B" w:rsidRPr="002F007C" w:rsidRDefault="0007171B" w:rsidP="002F007C">
      <w:pPr>
        <w:spacing w:after="0" w:line="240" w:lineRule="auto"/>
        <w:ind w:firstLine="360"/>
        <w:jc w:val="both"/>
        <w:rPr>
          <w:rFonts w:ascii="Arial" w:eastAsia="Times New Roman" w:hAnsi="Arial" w:cs="Arial"/>
          <w:sz w:val="24"/>
          <w:szCs w:val="24"/>
          <w:lang w:eastAsia="pt-BR"/>
        </w:rPr>
      </w:pPr>
    </w:p>
    <w:p w:rsidR="002F007C" w:rsidRPr="002F007C" w:rsidRDefault="002F007C" w:rsidP="002F007C">
      <w:pPr>
        <w:numPr>
          <w:ilvl w:val="1"/>
          <w:numId w:val="2"/>
        </w:num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Inexistência de inscrição do atleta para a disputa do Campeonato;</w:t>
      </w:r>
    </w:p>
    <w:p w:rsidR="002F007C" w:rsidRPr="002F007C" w:rsidRDefault="002F007C" w:rsidP="002F007C">
      <w:pPr>
        <w:numPr>
          <w:ilvl w:val="1"/>
          <w:numId w:val="2"/>
        </w:num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Atuar quando sujeito ao cumprimento de suspensão automática, por força de cartões amarelos e/ou vermelhos;</w:t>
      </w:r>
    </w:p>
    <w:p w:rsidR="002F007C" w:rsidRPr="002F007C" w:rsidRDefault="002F007C" w:rsidP="002F007C">
      <w:pPr>
        <w:numPr>
          <w:ilvl w:val="1"/>
          <w:numId w:val="2"/>
        </w:num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Participar da partida quando sujeito ao cumprimento de penalidades administrativas previstas no Regulamento do Campeonato ou aplicação </w:t>
      </w:r>
      <w:smartTag w:uri="urn:schemas-microsoft-com:office:smarttags" w:element="PersonName">
        <w:smartTagPr>
          <w:attr w:name="ProductID" w:val="em fun￧￣o de Julgamento"/>
        </w:smartTagPr>
        <w:r w:rsidRPr="002F007C">
          <w:rPr>
            <w:rFonts w:ascii="Arial" w:eastAsia="Times New Roman" w:hAnsi="Arial" w:cs="Arial"/>
            <w:sz w:val="24"/>
            <w:szCs w:val="24"/>
            <w:lang w:eastAsia="pt-BR"/>
          </w:rPr>
          <w:t>em função de Julgamento</w:t>
        </w:r>
      </w:smartTag>
      <w:r w:rsidRPr="002F007C">
        <w:rPr>
          <w:rFonts w:ascii="Arial" w:eastAsia="Times New Roman" w:hAnsi="Arial" w:cs="Arial"/>
          <w:sz w:val="24"/>
          <w:szCs w:val="24"/>
          <w:lang w:eastAsia="pt-BR"/>
        </w:rPr>
        <w:t>;</w:t>
      </w:r>
    </w:p>
    <w:p w:rsidR="002F007C" w:rsidRPr="002F007C" w:rsidRDefault="002F007C" w:rsidP="002F007C">
      <w:pPr>
        <w:numPr>
          <w:ilvl w:val="1"/>
          <w:numId w:val="2"/>
        </w:num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Outras irregularidades que possam ocorrer em função de infração das Regras Oficiais do FUTSAL, ou deste Regulamento;</w:t>
      </w:r>
    </w:p>
    <w:p w:rsidR="002F007C" w:rsidRPr="002F007C" w:rsidRDefault="002F007C" w:rsidP="002F007C">
      <w:pPr>
        <w:numPr>
          <w:ilvl w:val="1"/>
          <w:numId w:val="2"/>
        </w:num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Inscrições de atletas federados, conforme Artigo 2º, no seu inciso 3.    </w:t>
      </w:r>
    </w:p>
    <w:p w:rsidR="002F007C" w:rsidRPr="002F007C" w:rsidRDefault="002F007C" w:rsidP="002F007C">
      <w:pPr>
        <w:spacing w:after="0" w:line="240" w:lineRule="auto"/>
        <w:ind w:left="1080"/>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 </w:t>
      </w:r>
    </w:p>
    <w:p w:rsidR="002F007C" w:rsidRPr="002F007C" w:rsidRDefault="002F007C" w:rsidP="002F007C">
      <w:pPr>
        <w:spacing w:after="0" w:line="240" w:lineRule="auto"/>
        <w:ind w:firstLine="708"/>
        <w:jc w:val="both"/>
        <w:rPr>
          <w:rFonts w:ascii="Arial" w:eastAsia="Times New Roman" w:hAnsi="Arial" w:cs="Arial"/>
          <w:sz w:val="24"/>
          <w:szCs w:val="24"/>
          <w:lang w:eastAsia="pt-BR"/>
        </w:rPr>
      </w:pPr>
      <w:r w:rsidRPr="002F007C">
        <w:rPr>
          <w:rFonts w:ascii="Arial" w:eastAsia="Times New Roman" w:hAnsi="Arial" w:cs="Arial"/>
          <w:b/>
          <w:sz w:val="24"/>
          <w:szCs w:val="24"/>
          <w:u w:val="single" w:color="FF0000"/>
          <w:lang w:eastAsia="pt-BR"/>
          <w14:shadow w14:blurRad="50800" w14:dist="38100" w14:dir="2700000" w14:sx="100000" w14:sy="100000" w14:kx="0" w14:ky="0" w14:algn="tl">
            <w14:srgbClr w14:val="000000">
              <w14:alpha w14:val="60000"/>
            </w14:srgbClr>
          </w14:shadow>
        </w:rPr>
        <w:t>PENA</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Perda dos pontos</w:t>
      </w:r>
      <w:r w:rsidR="00790005">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w:t>
      </w: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em caso de vitória ou empate e eliminação do atleta do Evento.</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ind w:hanging="993"/>
        <w:jc w:val="both"/>
        <w:rPr>
          <w:rFonts w:ascii="Arial" w:eastAsia="Times New Roman" w:hAnsi="Arial" w:cs="Arial"/>
          <w:sz w:val="24"/>
          <w:szCs w:val="24"/>
          <w:lang w:eastAsia="pt-BR"/>
        </w:rPr>
      </w:pPr>
      <w:r w:rsidRPr="002F007C">
        <w:rPr>
          <w:rFonts w:ascii="Arial" w:eastAsia="Times New Roman" w:hAnsi="Arial" w:cs="Arial"/>
          <w:sz w:val="24"/>
          <w:szCs w:val="24"/>
          <w:lang w:eastAsia="pt-BR"/>
          <w14:shadow w14:blurRad="50800" w14:dist="38100" w14:dir="2700000" w14:sx="100000" w14:sy="100000" w14:kx="0" w14:ky="0" w14:algn="tl">
            <w14:srgbClr w14:val="000000">
              <w14:alpha w14:val="60000"/>
            </w14:srgbClr>
          </w14:shadow>
        </w:rPr>
        <w:t xml:space="preserve"> </w:t>
      </w:r>
      <w:r w:rsidRPr="002F007C">
        <w:rPr>
          <w:rFonts w:ascii="Arial" w:eastAsia="Times New Roman" w:hAnsi="Arial" w:cs="Arial"/>
          <w:sz w:val="24"/>
          <w:szCs w:val="24"/>
          <w:lang w:eastAsia="pt-BR"/>
        </w:rPr>
        <w:t xml:space="preserve"> </w:t>
      </w:r>
      <w:r w:rsidRPr="002F007C">
        <w:rPr>
          <w:rFonts w:ascii="Arial" w:eastAsia="Times New Roman" w:hAnsi="Arial" w:cs="Arial"/>
          <w:sz w:val="24"/>
          <w:szCs w:val="24"/>
          <w:lang w:eastAsia="pt-BR"/>
        </w:rPr>
        <w:tab/>
      </w:r>
      <w:r w:rsidRPr="002F007C">
        <w:rPr>
          <w:rFonts w:ascii="Arial" w:eastAsia="Times New Roman" w:hAnsi="Arial" w:cs="Arial"/>
          <w:b/>
          <w:sz w:val="24"/>
          <w:szCs w:val="24"/>
          <w:lang w:eastAsia="pt-BR"/>
        </w:rPr>
        <w:t>Art. 18º</w:t>
      </w:r>
      <w:r w:rsidRPr="002F007C">
        <w:rPr>
          <w:rFonts w:ascii="Arial" w:eastAsia="Times New Roman" w:hAnsi="Arial" w:cs="Arial"/>
          <w:b/>
          <w:color w:val="0000FF"/>
          <w:sz w:val="24"/>
          <w:szCs w:val="24"/>
          <w:lang w:eastAsia="pt-BR"/>
        </w:rPr>
        <w:t xml:space="preserve"> -</w:t>
      </w:r>
      <w:r w:rsidRPr="002F007C">
        <w:rPr>
          <w:rFonts w:ascii="Arial" w:eastAsia="Times New Roman" w:hAnsi="Arial" w:cs="Arial"/>
          <w:color w:val="0000FF"/>
          <w:sz w:val="24"/>
          <w:szCs w:val="24"/>
          <w:lang w:eastAsia="pt-BR"/>
        </w:rPr>
        <w:t xml:space="preserve"> </w:t>
      </w:r>
      <w:r w:rsidRPr="002F007C">
        <w:rPr>
          <w:rFonts w:ascii="Arial" w:eastAsia="Times New Roman" w:hAnsi="Arial" w:cs="Arial"/>
          <w:sz w:val="24"/>
          <w:szCs w:val="24"/>
          <w:lang w:eastAsia="pt-BR"/>
        </w:rPr>
        <w:t xml:space="preserve">A inclusão de Técnico, Dirigente ou Massagista, automaticamente suspenso(s), implicará na perda de pontos que eventualmente a equipe infratora tenha ganhado pela utilização indevida e implicará na perda de 03 (três) pontos em favor da equipe adversária. </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b/>
          <w:sz w:val="24"/>
          <w:szCs w:val="24"/>
          <w:lang w:eastAsia="pt-BR"/>
        </w:rPr>
        <w:t>Art. 19º</w:t>
      </w:r>
      <w:r w:rsidRPr="002F007C">
        <w:rPr>
          <w:rFonts w:ascii="Arial" w:eastAsia="Times New Roman" w:hAnsi="Arial" w:cs="Arial"/>
          <w:sz w:val="24"/>
          <w:szCs w:val="24"/>
          <w:lang w:eastAsia="pt-BR"/>
        </w:rPr>
        <w:t xml:space="preserve"> - Qualquer integrante de uma equipe que agredir fisicamente qualquer pessoa enquanto estiverem sendo realizadas competições esportivas, será eliminado da competição, não podendo mais participar em qualquer atividade promovida pela Diretoria de Esportes, no período mínimo de 1 (um) ano após o ocorrido, cabendo ao agredido o direito de processar criminalmente e civilmente o agressor. </w:t>
      </w:r>
      <w:r w:rsidR="00790005">
        <w:rPr>
          <w:rFonts w:ascii="Arial" w:eastAsia="Times New Roman" w:hAnsi="Arial" w:cs="Arial"/>
          <w:sz w:val="24"/>
          <w:szCs w:val="24"/>
          <w:lang w:eastAsia="pt-BR"/>
        </w:rPr>
        <w:t xml:space="preserve">O </w:t>
      </w:r>
      <w:r w:rsidRPr="002F007C">
        <w:rPr>
          <w:rFonts w:ascii="Arial" w:eastAsia="Times New Roman" w:hAnsi="Arial" w:cs="Arial"/>
          <w:sz w:val="24"/>
          <w:szCs w:val="24"/>
          <w:lang w:eastAsia="pt-BR"/>
        </w:rPr>
        <w:t xml:space="preserve">árbitro deverá </w:t>
      </w:r>
      <w:r w:rsidR="00790005">
        <w:rPr>
          <w:rFonts w:ascii="Arial" w:eastAsia="Times New Roman" w:hAnsi="Arial" w:cs="Arial"/>
          <w:sz w:val="24"/>
          <w:szCs w:val="24"/>
          <w:lang w:eastAsia="pt-BR"/>
        </w:rPr>
        <w:t>relatar</w:t>
      </w:r>
      <w:r w:rsidRPr="002F007C">
        <w:rPr>
          <w:rFonts w:ascii="Arial" w:eastAsia="Times New Roman" w:hAnsi="Arial" w:cs="Arial"/>
          <w:sz w:val="24"/>
          <w:szCs w:val="24"/>
          <w:lang w:eastAsia="pt-BR"/>
        </w:rPr>
        <w:t xml:space="preserve"> em súmula o acontecido durante a partida.</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120" w:line="240" w:lineRule="auto"/>
        <w:rPr>
          <w:rFonts w:ascii="Arial" w:eastAsia="Times New Roman" w:hAnsi="Arial" w:cs="Arial"/>
          <w:sz w:val="24"/>
          <w:szCs w:val="24"/>
          <w:lang w:eastAsia="pt-BR"/>
        </w:rPr>
      </w:pPr>
      <w:r w:rsidRPr="002F007C">
        <w:rPr>
          <w:rFonts w:ascii="Arial" w:eastAsia="Times New Roman" w:hAnsi="Arial" w:cs="Arial"/>
          <w:b/>
          <w:sz w:val="24"/>
          <w:szCs w:val="24"/>
          <w:lang w:eastAsia="pt-BR"/>
        </w:rPr>
        <w:t>Art. 20º</w:t>
      </w:r>
      <w:r w:rsidRPr="002F007C">
        <w:rPr>
          <w:rFonts w:ascii="Arial" w:eastAsia="Times New Roman" w:hAnsi="Arial" w:cs="Arial"/>
          <w:sz w:val="24"/>
          <w:szCs w:val="24"/>
          <w:lang w:eastAsia="pt-BR"/>
        </w:rPr>
        <w:t xml:space="preserve"> - Sujeitar-se-á ao cumprimento da suspensão automática, consequentemente impossibilidade de participar da partida subsequente, algum membro da equipe que na mesma competição receber:</w:t>
      </w:r>
    </w:p>
    <w:p w:rsidR="002F007C" w:rsidRPr="002F007C" w:rsidRDefault="002F007C" w:rsidP="002F007C">
      <w:pPr>
        <w:numPr>
          <w:ilvl w:val="0"/>
          <w:numId w:val="3"/>
        </w:numPr>
        <w:tabs>
          <w:tab w:val="clear" w:pos="360"/>
          <w:tab w:val="num" w:pos="1068"/>
        </w:tabs>
        <w:spacing w:after="0" w:line="240" w:lineRule="auto"/>
        <w:ind w:left="708"/>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um cartão vermelho – expulso;</w:t>
      </w:r>
    </w:p>
    <w:p w:rsidR="002F007C" w:rsidRPr="002F007C" w:rsidRDefault="002F007C" w:rsidP="002F007C">
      <w:pPr>
        <w:numPr>
          <w:ilvl w:val="0"/>
          <w:numId w:val="3"/>
        </w:numPr>
        <w:tabs>
          <w:tab w:val="clear" w:pos="360"/>
          <w:tab w:val="num" w:pos="1068"/>
        </w:tabs>
        <w:spacing w:after="0" w:line="240" w:lineRule="auto"/>
        <w:ind w:left="708"/>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três cartões amarelos – advertência.</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b/>
          <w:sz w:val="24"/>
          <w:szCs w:val="24"/>
          <w:lang w:eastAsia="pt-BR"/>
        </w:rPr>
        <w:t>Art. 21º</w:t>
      </w:r>
      <w:r w:rsidRPr="002F007C">
        <w:rPr>
          <w:rFonts w:ascii="Arial" w:eastAsia="Times New Roman" w:hAnsi="Arial" w:cs="Arial"/>
          <w:sz w:val="24"/>
          <w:szCs w:val="24"/>
          <w:lang w:eastAsia="pt-BR"/>
        </w:rPr>
        <w:t xml:space="preserve"> - A contagem de cartões, para fins de aplicação da suspensão automática é feita separadamente e por tipologia de cartões, não havendo a possibilidade de o cartão vermelho apagar o amarelo já recebido na mesma ou em outra partida da competição.</w:t>
      </w: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OBS: Se o mesmo atleta da equipe em determinado momento da competição simultaneamente acumular três cartões amarelos e um cartão vermelho a mais, cumprirá automaticamente a suspensão por duas partidas.</w:t>
      </w:r>
    </w:p>
    <w:p w:rsidR="002F007C" w:rsidRPr="002F007C" w:rsidRDefault="002F007C" w:rsidP="002F007C">
      <w:pPr>
        <w:spacing w:after="0" w:line="240" w:lineRule="auto"/>
        <w:ind w:left="360" w:firstLine="348"/>
        <w:jc w:val="both"/>
        <w:rPr>
          <w:rFonts w:ascii="Arial" w:eastAsia="Times New Roman" w:hAnsi="Arial" w:cs="Arial"/>
          <w:sz w:val="24"/>
          <w:szCs w:val="24"/>
          <w:u w:val="single" w:color="FF0000"/>
          <w:lang w:eastAsia="pt-BR"/>
          <w14:shadow w14:blurRad="50800" w14:dist="38100" w14:dir="2700000" w14:sx="100000" w14:sy="100000" w14:kx="0" w14:ky="0" w14:algn="tl">
            <w14:srgbClr w14:val="000000">
              <w14:alpha w14:val="60000"/>
            </w14:srgbClr>
          </w14:shadow>
        </w:rPr>
      </w:pPr>
    </w:p>
    <w:p w:rsidR="002F007C" w:rsidRPr="002F007C" w:rsidRDefault="002F007C" w:rsidP="002F007C">
      <w:pPr>
        <w:numPr>
          <w:ilvl w:val="0"/>
          <w:numId w:val="4"/>
        </w:num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1ª Expulsão – 01 (um) partida de suspensão;</w:t>
      </w:r>
    </w:p>
    <w:p w:rsidR="002F007C" w:rsidRPr="002F007C" w:rsidRDefault="002F007C" w:rsidP="002F007C">
      <w:pPr>
        <w:numPr>
          <w:ilvl w:val="0"/>
          <w:numId w:val="4"/>
        </w:num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2ª Expulsão – 02 (duas) partidas de suspensão e assim sucessivamente até o final do Campeonato.</w:t>
      </w:r>
    </w:p>
    <w:p w:rsid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    </w:t>
      </w:r>
    </w:p>
    <w:p w:rsidR="00F20DEE" w:rsidRDefault="00F20DEE" w:rsidP="002F007C">
      <w:pPr>
        <w:spacing w:after="0" w:line="240" w:lineRule="auto"/>
        <w:jc w:val="both"/>
        <w:rPr>
          <w:rFonts w:ascii="Arial" w:eastAsia="Times New Roman" w:hAnsi="Arial" w:cs="Arial"/>
          <w:sz w:val="24"/>
          <w:szCs w:val="24"/>
          <w:lang w:eastAsia="pt-BR"/>
        </w:rPr>
      </w:pPr>
    </w:p>
    <w:p w:rsidR="008E6426" w:rsidRPr="008E6426" w:rsidRDefault="008E6426" w:rsidP="008E6426">
      <w:pPr>
        <w:jc w:val="both"/>
        <w:rPr>
          <w:rFonts w:ascii="Arial" w:hAnsi="Arial" w:cs="Arial"/>
          <w:b/>
          <w:sz w:val="24"/>
          <w:szCs w:val="24"/>
        </w:rPr>
      </w:pPr>
      <w:r w:rsidRPr="008A2FC6">
        <w:rPr>
          <w:rFonts w:ascii="Arial" w:hAnsi="Arial" w:cs="Arial"/>
          <w:b/>
          <w:sz w:val="24"/>
          <w:szCs w:val="24"/>
        </w:rPr>
        <w:t xml:space="preserve">Na </w:t>
      </w:r>
      <w:proofErr w:type="spellStart"/>
      <w:r w:rsidRPr="008A2FC6">
        <w:rPr>
          <w:rFonts w:ascii="Arial" w:hAnsi="Arial" w:cs="Arial"/>
          <w:b/>
          <w:sz w:val="24"/>
          <w:szCs w:val="24"/>
        </w:rPr>
        <w:t>Semi-Final</w:t>
      </w:r>
      <w:proofErr w:type="spellEnd"/>
      <w:r w:rsidRPr="008A2FC6">
        <w:rPr>
          <w:rFonts w:ascii="Arial" w:hAnsi="Arial" w:cs="Arial"/>
          <w:b/>
          <w:sz w:val="24"/>
          <w:szCs w:val="24"/>
        </w:rPr>
        <w:t>, a contagem de cartões amarelos será zerada</w:t>
      </w:r>
      <w:r>
        <w:rPr>
          <w:rFonts w:ascii="Arial" w:hAnsi="Arial" w:cs="Arial"/>
          <w:b/>
          <w:sz w:val="24"/>
          <w:szCs w:val="24"/>
        </w:rPr>
        <w:t xml:space="preserve"> </w:t>
      </w:r>
      <w:r w:rsidRPr="008A2FC6">
        <w:rPr>
          <w:rFonts w:ascii="Arial" w:hAnsi="Arial" w:cs="Arial"/>
          <w:b/>
          <w:sz w:val="24"/>
          <w:szCs w:val="24"/>
        </w:rPr>
        <w:t xml:space="preserve">(entre as </w:t>
      </w:r>
      <w:proofErr w:type="gramStart"/>
      <w:r w:rsidRPr="008A2FC6">
        <w:rPr>
          <w:rFonts w:ascii="Arial" w:hAnsi="Arial" w:cs="Arial"/>
          <w:b/>
          <w:sz w:val="24"/>
          <w:szCs w:val="24"/>
        </w:rPr>
        <w:t>4</w:t>
      </w:r>
      <w:proofErr w:type="gramEnd"/>
      <w:r w:rsidRPr="008A2FC6">
        <w:rPr>
          <w:rFonts w:ascii="Arial" w:hAnsi="Arial" w:cs="Arial"/>
          <w:b/>
          <w:sz w:val="24"/>
          <w:szCs w:val="24"/>
        </w:rPr>
        <w:t xml:space="preserve"> equipes finalistas)</w:t>
      </w:r>
    </w:p>
    <w:p w:rsidR="0081274E" w:rsidRDefault="0081274E" w:rsidP="002F007C">
      <w:pPr>
        <w:spacing w:after="0" w:line="240" w:lineRule="auto"/>
        <w:rPr>
          <w:rFonts w:ascii="Arial" w:eastAsia="Times New Roman" w:hAnsi="Arial" w:cs="Arial"/>
          <w:b/>
          <w:sz w:val="24"/>
          <w:szCs w:val="24"/>
          <w:lang w:eastAsia="pt-BR"/>
        </w:rPr>
      </w:pPr>
    </w:p>
    <w:p w:rsidR="0081274E" w:rsidRDefault="0081274E" w:rsidP="002F007C">
      <w:pPr>
        <w:spacing w:after="0" w:line="240" w:lineRule="auto"/>
        <w:rPr>
          <w:rFonts w:ascii="Arial" w:eastAsia="Times New Roman" w:hAnsi="Arial" w:cs="Arial"/>
          <w:b/>
          <w:sz w:val="24"/>
          <w:szCs w:val="24"/>
          <w:lang w:eastAsia="pt-BR"/>
        </w:rPr>
      </w:pPr>
    </w:p>
    <w:p w:rsidR="002F007C" w:rsidRPr="002F007C" w:rsidRDefault="002F007C" w:rsidP="002F007C">
      <w:pPr>
        <w:spacing w:after="0" w:line="240" w:lineRule="auto"/>
        <w:rPr>
          <w:rFonts w:ascii="Arial" w:eastAsia="Times New Roman" w:hAnsi="Arial" w:cs="Arial"/>
          <w:b/>
          <w:sz w:val="24"/>
          <w:szCs w:val="24"/>
          <w:lang w:eastAsia="pt-BR"/>
        </w:rPr>
      </w:pPr>
      <w:r w:rsidRPr="002F007C">
        <w:rPr>
          <w:rFonts w:ascii="Arial" w:eastAsia="Times New Roman" w:hAnsi="Arial" w:cs="Arial"/>
          <w:b/>
          <w:sz w:val="24"/>
          <w:szCs w:val="24"/>
          <w:lang w:eastAsia="pt-BR"/>
        </w:rPr>
        <w:t>DOS CRITÉRIOS TÉCNICOS</w:t>
      </w:r>
    </w:p>
    <w:p w:rsidR="002F007C" w:rsidRPr="002F007C" w:rsidRDefault="002F007C" w:rsidP="002F007C">
      <w:pPr>
        <w:spacing w:after="0" w:line="240" w:lineRule="auto"/>
        <w:jc w:val="center"/>
        <w:rPr>
          <w:rFonts w:ascii="Arial" w:eastAsia="Times New Roman" w:hAnsi="Arial" w:cs="Arial"/>
          <w:color w:val="3366FF"/>
          <w:sz w:val="24"/>
          <w:szCs w:val="24"/>
          <w:lang w:eastAsia="pt-BR"/>
        </w:rPr>
      </w:pPr>
    </w:p>
    <w:p w:rsidR="002F007C" w:rsidRPr="002F007C" w:rsidRDefault="002F007C" w:rsidP="002F007C">
      <w:pPr>
        <w:spacing w:after="0" w:line="240" w:lineRule="auto"/>
        <w:ind w:hanging="709"/>
        <w:jc w:val="both"/>
        <w:rPr>
          <w:rFonts w:ascii="Arial" w:eastAsia="Times New Roman" w:hAnsi="Arial" w:cs="Arial"/>
          <w:sz w:val="24"/>
          <w:szCs w:val="24"/>
          <w:lang w:eastAsia="pt-BR"/>
        </w:rPr>
      </w:pPr>
      <w:r w:rsidRPr="002F007C">
        <w:rPr>
          <w:rFonts w:ascii="Arial" w:eastAsia="Times New Roman" w:hAnsi="Arial" w:cs="Arial"/>
          <w:color w:val="3366FF"/>
          <w:sz w:val="24"/>
          <w:szCs w:val="24"/>
          <w:lang w:eastAsia="pt-BR"/>
        </w:rPr>
        <w:tab/>
      </w:r>
      <w:r w:rsidRPr="002F007C">
        <w:rPr>
          <w:rFonts w:ascii="Arial" w:eastAsia="Times New Roman" w:hAnsi="Arial" w:cs="Arial"/>
          <w:b/>
          <w:sz w:val="24"/>
          <w:szCs w:val="24"/>
          <w:lang w:eastAsia="pt-BR"/>
        </w:rPr>
        <w:t>Art. 22º</w:t>
      </w:r>
      <w:r w:rsidRPr="002F007C">
        <w:rPr>
          <w:rFonts w:ascii="Arial" w:eastAsia="Times New Roman" w:hAnsi="Arial" w:cs="Arial"/>
          <w:sz w:val="24"/>
          <w:szCs w:val="24"/>
          <w:lang w:eastAsia="pt-BR"/>
        </w:rPr>
        <w:t xml:space="preserve"> </w:t>
      </w:r>
      <w:r w:rsidRPr="002F007C">
        <w:rPr>
          <w:rFonts w:ascii="Arial" w:eastAsia="Times New Roman" w:hAnsi="Arial" w:cs="Arial"/>
          <w:b/>
          <w:sz w:val="24"/>
          <w:szCs w:val="24"/>
          <w:lang w:eastAsia="pt-BR"/>
        </w:rPr>
        <w:t xml:space="preserve">- O </w:t>
      </w:r>
      <w:r w:rsidR="00790005">
        <w:rPr>
          <w:rFonts w:ascii="Arial" w:eastAsia="Times New Roman" w:hAnsi="Arial" w:cs="Arial"/>
          <w:b/>
          <w:sz w:val="24"/>
          <w:szCs w:val="24"/>
          <w:lang w:eastAsia="pt-BR"/>
        </w:rPr>
        <w:t>15º</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xml:space="preserve"> CAMPEONATO MUNICIPAL DE FUTSAL 201</w:t>
      </w:r>
      <w:r w:rsidR="00790005">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9</w:t>
      </w:r>
      <w:proofErr w:type="gramStart"/>
      <w:r w:rsidRPr="002F007C">
        <w:rPr>
          <w:rFonts w:ascii="Arial" w:eastAsia="Times New Roman" w:hAnsi="Arial" w:cs="Arial"/>
          <w:b/>
          <w:sz w:val="24"/>
          <w:szCs w:val="24"/>
          <w:lang w:eastAsia="pt-BR"/>
        </w:rPr>
        <w:t xml:space="preserve">, </w:t>
      </w:r>
      <w:r w:rsidRPr="002F007C">
        <w:rPr>
          <w:rFonts w:ascii="Arial" w:eastAsia="Times New Roman" w:hAnsi="Arial" w:cs="Arial"/>
          <w:sz w:val="24"/>
          <w:szCs w:val="24"/>
          <w:lang w:eastAsia="pt-BR"/>
        </w:rPr>
        <w:t>será</w:t>
      </w:r>
      <w:proofErr w:type="gramEnd"/>
      <w:r w:rsidRPr="002F007C">
        <w:rPr>
          <w:rFonts w:ascii="Arial" w:eastAsia="Times New Roman" w:hAnsi="Arial" w:cs="Arial"/>
          <w:sz w:val="24"/>
          <w:szCs w:val="24"/>
          <w:lang w:eastAsia="pt-BR"/>
        </w:rPr>
        <w:t xml:space="preserve"> realizado de acordo com as Regras Internacionais adotadas pela Confederação Brasileira de Futsal e pelo que dispuser este Regulamento.</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ind w:hanging="567"/>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ab/>
      </w:r>
      <w:r w:rsidRPr="002F007C">
        <w:rPr>
          <w:rFonts w:ascii="Arial" w:eastAsia="Times New Roman" w:hAnsi="Arial" w:cs="Arial"/>
          <w:b/>
          <w:sz w:val="24"/>
          <w:szCs w:val="24"/>
          <w:lang w:eastAsia="pt-BR"/>
        </w:rPr>
        <w:t>Art. 23º</w:t>
      </w:r>
      <w:r w:rsidRPr="002F007C">
        <w:rPr>
          <w:rFonts w:ascii="Arial" w:eastAsia="Times New Roman" w:hAnsi="Arial" w:cs="Arial"/>
          <w:sz w:val="24"/>
          <w:szCs w:val="24"/>
          <w:lang w:eastAsia="pt-BR"/>
        </w:rPr>
        <w:t xml:space="preserve"> -</w:t>
      </w:r>
      <w:r w:rsidRPr="002F007C">
        <w:rPr>
          <w:rFonts w:ascii="Arial" w:eastAsia="Times New Roman" w:hAnsi="Arial" w:cs="Arial"/>
          <w:color w:val="0000FF"/>
          <w:sz w:val="24"/>
          <w:szCs w:val="24"/>
          <w:lang w:eastAsia="pt-BR"/>
        </w:rPr>
        <w:t xml:space="preserve"> </w:t>
      </w:r>
      <w:r w:rsidRPr="002F007C">
        <w:rPr>
          <w:rFonts w:ascii="Arial" w:eastAsia="Times New Roman" w:hAnsi="Arial" w:cs="Arial"/>
          <w:sz w:val="24"/>
          <w:szCs w:val="24"/>
          <w:lang w:eastAsia="pt-BR"/>
        </w:rPr>
        <w:t>A classificação das equipes será por pontos ganhos, adotando-se os seguintes critérios:</w:t>
      </w:r>
    </w:p>
    <w:p w:rsidR="002F007C" w:rsidRPr="002F007C" w:rsidRDefault="002F007C" w:rsidP="002F007C">
      <w:pPr>
        <w:spacing w:after="0" w:line="240" w:lineRule="auto"/>
        <w:jc w:val="both"/>
        <w:rPr>
          <w:rFonts w:ascii="Arial" w:eastAsia="Times New Roman" w:hAnsi="Arial" w:cs="Arial"/>
          <w:sz w:val="24"/>
          <w:szCs w:val="24"/>
          <w:lang w:eastAsia="pt-BR"/>
        </w:rPr>
      </w:pPr>
    </w:p>
    <w:p w:rsidR="002F007C" w:rsidRPr="002F007C" w:rsidRDefault="002F007C" w:rsidP="002F007C">
      <w:pPr>
        <w:spacing w:after="0" w:line="240" w:lineRule="auto"/>
        <w:jc w:val="both"/>
        <w:rPr>
          <w:rFonts w:ascii="Arial" w:eastAsia="Times New Roman" w:hAnsi="Arial" w:cs="Arial"/>
          <w:sz w:val="24"/>
          <w:szCs w:val="24"/>
          <w:lang w:eastAsia="pt-BR"/>
        </w:rPr>
      </w:pPr>
    </w:p>
    <w:tbl>
      <w:tblPr>
        <w:tblW w:w="0" w:type="auto"/>
        <w:jc w:val="center"/>
        <w:tblInd w:w="1944" w:type="dxa"/>
        <w:tblLook w:val="01E0" w:firstRow="1" w:lastRow="1" w:firstColumn="1" w:lastColumn="1" w:noHBand="0" w:noVBand="0"/>
      </w:tblPr>
      <w:tblGrid>
        <w:gridCol w:w="2803"/>
        <w:gridCol w:w="2694"/>
      </w:tblGrid>
      <w:tr w:rsidR="002F007C" w:rsidRPr="002F007C" w:rsidTr="002F007C">
        <w:trPr>
          <w:trHeight w:val="90"/>
          <w:jc w:val="center"/>
        </w:trPr>
        <w:tc>
          <w:tcPr>
            <w:tcW w:w="2803" w:type="dxa"/>
            <w:tcBorders>
              <w:top w:val="nil"/>
              <w:left w:val="nil"/>
              <w:bottom w:val="single" w:sz="4" w:space="0" w:color="auto"/>
              <w:right w:val="nil"/>
            </w:tcBorders>
            <w:hideMark/>
          </w:tcPr>
          <w:p w:rsidR="002F007C" w:rsidRPr="002F007C" w:rsidRDefault="002F007C" w:rsidP="002F007C">
            <w:pPr>
              <w:spacing w:after="0" w:line="240" w:lineRule="auto"/>
              <w:jc w:val="center"/>
              <w:rPr>
                <w:rFonts w:ascii="Arial" w:eastAsia="Times New Roman" w:hAnsi="Arial" w:cs="Arial"/>
                <w:b/>
                <w:sz w:val="24"/>
                <w:szCs w:val="24"/>
                <w:lang w:eastAsia="pt-BR"/>
              </w:rPr>
            </w:pPr>
            <w:r w:rsidRPr="002F007C">
              <w:rPr>
                <w:rFonts w:ascii="Arial" w:eastAsia="Times New Roman" w:hAnsi="Arial" w:cs="Arial"/>
                <w:b/>
                <w:sz w:val="24"/>
                <w:szCs w:val="24"/>
                <w:lang w:eastAsia="pt-BR"/>
              </w:rPr>
              <w:t>VITÓRIA</w:t>
            </w:r>
          </w:p>
        </w:tc>
        <w:tc>
          <w:tcPr>
            <w:tcW w:w="2694" w:type="dxa"/>
            <w:tcBorders>
              <w:top w:val="nil"/>
              <w:left w:val="nil"/>
              <w:bottom w:val="single" w:sz="4" w:space="0" w:color="auto"/>
              <w:right w:val="nil"/>
            </w:tcBorders>
            <w:hideMark/>
          </w:tcPr>
          <w:p w:rsidR="002F007C" w:rsidRPr="002F007C" w:rsidRDefault="002F007C" w:rsidP="002F007C">
            <w:pPr>
              <w:spacing w:after="0" w:line="240" w:lineRule="auto"/>
              <w:jc w:val="center"/>
              <w:rPr>
                <w:rFonts w:ascii="Arial" w:eastAsia="Times New Roman" w:hAnsi="Arial" w:cs="Arial"/>
                <w:b/>
                <w:sz w:val="24"/>
                <w:szCs w:val="24"/>
                <w:lang w:eastAsia="pt-BR"/>
              </w:rPr>
            </w:pPr>
            <w:r w:rsidRPr="002F007C">
              <w:rPr>
                <w:rFonts w:ascii="Arial" w:eastAsia="Times New Roman" w:hAnsi="Arial" w:cs="Arial"/>
                <w:b/>
                <w:sz w:val="24"/>
                <w:szCs w:val="24"/>
                <w:lang w:eastAsia="pt-BR"/>
              </w:rPr>
              <w:t>03 (três) Pontos</w:t>
            </w:r>
          </w:p>
        </w:tc>
      </w:tr>
      <w:tr w:rsidR="002F007C" w:rsidRPr="002F007C" w:rsidTr="002F007C">
        <w:trPr>
          <w:trHeight w:val="105"/>
          <w:jc w:val="center"/>
        </w:trPr>
        <w:tc>
          <w:tcPr>
            <w:tcW w:w="2803" w:type="dxa"/>
            <w:tcBorders>
              <w:top w:val="single" w:sz="4" w:space="0" w:color="auto"/>
              <w:left w:val="nil"/>
              <w:bottom w:val="nil"/>
              <w:right w:val="nil"/>
            </w:tcBorders>
          </w:tcPr>
          <w:p w:rsidR="002F007C" w:rsidRPr="002F007C" w:rsidRDefault="002F007C" w:rsidP="002F007C">
            <w:pPr>
              <w:spacing w:after="0" w:line="240" w:lineRule="auto"/>
              <w:jc w:val="center"/>
              <w:rPr>
                <w:rFonts w:ascii="Arial" w:eastAsia="Times New Roman" w:hAnsi="Arial" w:cs="Arial"/>
                <w:b/>
                <w:sz w:val="24"/>
                <w:szCs w:val="24"/>
                <w:lang w:eastAsia="pt-BR"/>
              </w:rPr>
            </w:pPr>
          </w:p>
        </w:tc>
        <w:tc>
          <w:tcPr>
            <w:tcW w:w="2694" w:type="dxa"/>
            <w:tcBorders>
              <w:top w:val="single" w:sz="4" w:space="0" w:color="auto"/>
              <w:left w:val="nil"/>
              <w:bottom w:val="nil"/>
              <w:right w:val="nil"/>
            </w:tcBorders>
          </w:tcPr>
          <w:p w:rsidR="002F007C" w:rsidRPr="002F007C" w:rsidRDefault="002F007C" w:rsidP="002F007C">
            <w:pPr>
              <w:spacing w:after="0" w:line="240" w:lineRule="auto"/>
              <w:jc w:val="center"/>
              <w:rPr>
                <w:rFonts w:ascii="Arial" w:eastAsia="Times New Roman" w:hAnsi="Arial" w:cs="Arial"/>
                <w:b/>
                <w:sz w:val="24"/>
                <w:szCs w:val="24"/>
                <w:lang w:eastAsia="pt-BR"/>
              </w:rPr>
            </w:pPr>
          </w:p>
        </w:tc>
      </w:tr>
      <w:tr w:rsidR="002F007C" w:rsidRPr="002F007C" w:rsidTr="002F007C">
        <w:trPr>
          <w:jc w:val="center"/>
        </w:trPr>
        <w:tc>
          <w:tcPr>
            <w:tcW w:w="2803" w:type="dxa"/>
            <w:hideMark/>
          </w:tcPr>
          <w:p w:rsidR="002F007C" w:rsidRPr="002F007C" w:rsidRDefault="002F007C" w:rsidP="002F007C">
            <w:pPr>
              <w:spacing w:after="0" w:line="240" w:lineRule="auto"/>
              <w:jc w:val="center"/>
              <w:rPr>
                <w:rFonts w:ascii="Arial" w:eastAsia="Times New Roman" w:hAnsi="Arial" w:cs="Arial"/>
                <w:b/>
                <w:sz w:val="24"/>
                <w:szCs w:val="24"/>
                <w:lang w:eastAsia="pt-BR"/>
              </w:rPr>
            </w:pPr>
            <w:r w:rsidRPr="002F007C">
              <w:rPr>
                <w:rFonts w:ascii="Arial" w:eastAsia="Times New Roman" w:hAnsi="Arial" w:cs="Arial"/>
                <w:b/>
                <w:sz w:val="24"/>
                <w:szCs w:val="24"/>
                <w:lang w:eastAsia="pt-BR"/>
              </w:rPr>
              <w:t>EMPATE COM GOLS</w:t>
            </w:r>
          </w:p>
        </w:tc>
        <w:tc>
          <w:tcPr>
            <w:tcW w:w="2694" w:type="dxa"/>
            <w:hideMark/>
          </w:tcPr>
          <w:p w:rsidR="002F007C" w:rsidRPr="002F007C" w:rsidRDefault="002F007C" w:rsidP="002F007C">
            <w:pPr>
              <w:spacing w:after="0" w:line="240" w:lineRule="auto"/>
              <w:jc w:val="center"/>
              <w:rPr>
                <w:rFonts w:ascii="Arial" w:eastAsia="Times New Roman" w:hAnsi="Arial" w:cs="Arial"/>
                <w:b/>
                <w:sz w:val="24"/>
                <w:szCs w:val="24"/>
                <w:lang w:eastAsia="pt-BR"/>
              </w:rPr>
            </w:pPr>
            <w:r w:rsidRPr="002F007C">
              <w:rPr>
                <w:rFonts w:ascii="Arial" w:eastAsia="Times New Roman" w:hAnsi="Arial" w:cs="Arial"/>
                <w:b/>
                <w:sz w:val="24"/>
                <w:szCs w:val="24"/>
                <w:lang w:eastAsia="pt-BR"/>
              </w:rPr>
              <w:t>01 (um) Ponto</w:t>
            </w:r>
          </w:p>
        </w:tc>
      </w:tr>
      <w:tr w:rsidR="002F007C" w:rsidRPr="002F007C" w:rsidTr="002F007C">
        <w:trPr>
          <w:trHeight w:val="225"/>
          <w:jc w:val="center"/>
        </w:trPr>
        <w:tc>
          <w:tcPr>
            <w:tcW w:w="2803" w:type="dxa"/>
            <w:tcBorders>
              <w:top w:val="nil"/>
              <w:left w:val="nil"/>
              <w:bottom w:val="single" w:sz="4" w:space="0" w:color="auto"/>
              <w:right w:val="nil"/>
            </w:tcBorders>
            <w:hideMark/>
          </w:tcPr>
          <w:p w:rsidR="002F007C" w:rsidRPr="002F007C" w:rsidRDefault="002F007C" w:rsidP="002F007C">
            <w:pPr>
              <w:spacing w:after="0" w:line="240" w:lineRule="auto"/>
              <w:jc w:val="center"/>
              <w:rPr>
                <w:rFonts w:ascii="Arial" w:eastAsia="Times New Roman" w:hAnsi="Arial" w:cs="Arial"/>
                <w:b/>
                <w:sz w:val="24"/>
                <w:szCs w:val="24"/>
                <w:lang w:eastAsia="pt-BR"/>
              </w:rPr>
            </w:pPr>
            <w:r w:rsidRPr="002F007C">
              <w:rPr>
                <w:rFonts w:ascii="Arial" w:eastAsia="Times New Roman" w:hAnsi="Arial" w:cs="Arial"/>
                <w:b/>
                <w:sz w:val="24"/>
                <w:szCs w:val="24"/>
                <w:lang w:eastAsia="pt-BR"/>
              </w:rPr>
              <w:t xml:space="preserve">EMPATE SEM GOLS </w:t>
            </w:r>
          </w:p>
        </w:tc>
        <w:tc>
          <w:tcPr>
            <w:tcW w:w="2694" w:type="dxa"/>
            <w:tcBorders>
              <w:top w:val="nil"/>
              <w:left w:val="nil"/>
              <w:bottom w:val="single" w:sz="4" w:space="0" w:color="auto"/>
              <w:right w:val="nil"/>
            </w:tcBorders>
            <w:hideMark/>
          </w:tcPr>
          <w:p w:rsidR="002F007C" w:rsidRPr="002F007C" w:rsidRDefault="002F007C" w:rsidP="002F007C">
            <w:pPr>
              <w:spacing w:after="0" w:line="240" w:lineRule="auto"/>
              <w:jc w:val="center"/>
              <w:rPr>
                <w:rFonts w:ascii="Arial" w:eastAsia="Times New Roman" w:hAnsi="Arial" w:cs="Arial"/>
                <w:b/>
                <w:sz w:val="24"/>
                <w:szCs w:val="24"/>
                <w:lang w:eastAsia="pt-BR"/>
              </w:rPr>
            </w:pPr>
            <w:r w:rsidRPr="002F007C">
              <w:rPr>
                <w:rFonts w:ascii="Arial" w:eastAsia="Times New Roman" w:hAnsi="Arial" w:cs="Arial"/>
                <w:b/>
                <w:sz w:val="24"/>
                <w:szCs w:val="24"/>
                <w:lang w:eastAsia="pt-BR"/>
              </w:rPr>
              <w:t>00 (zero) Ponto</w:t>
            </w:r>
          </w:p>
        </w:tc>
      </w:tr>
      <w:tr w:rsidR="002F007C" w:rsidRPr="002F007C" w:rsidTr="002F007C">
        <w:trPr>
          <w:trHeight w:val="180"/>
          <w:jc w:val="center"/>
        </w:trPr>
        <w:tc>
          <w:tcPr>
            <w:tcW w:w="2803" w:type="dxa"/>
            <w:tcBorders>
              <w:top w:val="single" w:sz="4" w:space="0" w:color="auto"/>
              <w:left w:val="nil"/>
              <w:bottom w:val="nil"/>
              <w:right w:val="nil"/>
            </w:tcBorders>
            <w:hideMark/>
          </w:tcPr>
          <w:p w:rsidR="002F007C" w:rsidRPr="002F007C" w:rsidRDefault="002F007C" w:rsidP="002F007C">
            <w:pPr>
              <w:spacing w:after="0" w:line="240" w:lineRule="auto"/>
              <w:jc w:val="center"/>
              <w:rPr>
                <w:rFonts w:ascii="Arial" w:eastAsia="Times New Roman" w:hAnsi="Arial" w:cs="Arial"/>
                <w:b/>
                <w:sz w:val="24"/>
                <w:szCs w:val="24"/>
                <w:lang w:eastAsia="pt-BR"/>
              </w:rPr>
            </w:pPr>
            <w:r w:rsidRPr="002F007C">
              <w:rPr>
                <w:rFonts w:ascii="Arial" w:eastAsia="Times New Roman" w:hAnsi="Arial" w:cs="Arial"/>
                <w:b/>
                <w:sz w:val="24"/>
                <w:szCs w:val="24"/>
                <w:lang w:eastAsia="pt-BR"/>
              </w:rPr>
              <w:t>DERROTA</w:t>
            </w:r>
          </w:p>
        </w:tc>
        <w:tc>
          <w:tcPr>
            <w:tcW w:w="2694" w:type="dxa"/>
            <w:tcBorders>
              <w:top w:val="single" w:sz="4" w:space="0" w:color="auto"/>
              <w:left w:val="nil"/>
              <w:bottom w:val="nil"/>
              <w:right w:val="nil"/>
            </w:tcBorders>
            <w:hideMark/>
          </w:tcPr>
          <w:p w:rsidR="002F007C" w:rsidRPr="002F007C" w:rsidRDefault="002F007C" w:rsidP="002F007C">
            <w:pPr>
              <w:spacing w:after="0" w:line="240" w:lineRule="auto"/>
              <w:jc w:val="center"/>
              <w:rPr>
                <w:rFonts w:ascii="Arial" w:eastAsia="Times New Roman" w:hAnsi="Arial" w:cs="Arial"/>
                <w:b/>
                <w:sz w:val="24"/>
                <w:szCs w:val="24"/>
                <w:lang w:eastAsia="pt-BR"/>
              </w:rPr>
            </w:pPr>
            <w:r w:rsidRPr="002F007C">
              <w:rPr>
                <w:rFonts w:ascii="Arial" w:eastAsia="Times New Roman" w:hAnsi="Arial" w:cs="Arial"/>
                <w:b/>
                <w:sz w:val="24"/>
                <w:szCs w:val="24"/>
                <w:lang w:eastAsia="pt-BR"/>
              </w:rPr>
              <w:t>00 (zero) Ponto</w:t>
            </w:r>
          </w:p>
        </w:tc>
      </w:tr>
    </w:tbl>
    <w:p w:rsidR="00F20DEE" w:rsidRDefault="00F20DEE" w:rsidP="002F007C">
      <w:pPr>
        <w:spacing w:after="0" w:line="240" w:lineRule="auto"/>
        <w:rPr>
          <w:rFonts w:ascii="Arial" w:eastAsia="Times New Roman" w:hAnsi="Arial" w:cs="Arial"/>
          <w:b/>
          <w:sz w:val="24"/>
          <w:szCs w:val="24"/>
          <w:lang w:eastAsia="pt-BR"/>
        </w:rPr>
      </w:pPr>
    </w:p>
    <w:p w:rsidR="002F007C" w:rsidRPr="002F007C" w:rsidRDefault="002F007C" w:rsidP="002F007C">
      <w:pPr>
        <w:spacing w:after="0" w:line="240" w:lineRule="auto"/>
        <w:rPr>
          <w:rFonts w:ascii="Arial" w:eastAsia="Times New Roman" w:hAnsi="Arial" w:cs="Arial"/>
          <w:sz w:val="24"/>
          <w:szCs w:val="24"/>
          <w:lang w:eastAsia="pt-BR"/>
        </w:rPr>
      </w:pPr>
      <w:r w:rsidRPr="002F007C">
        <w:rPr>
          <w:rFonts w:ascii="Arial" w:eastAsia="Times New Roman" w:hAnsi="Arial" w:cs="Arial"/>
          <w:b/>
          <w:sz w:val="24"/>
          <w:szCs w:val="24"/>
          <w:lang w:eastAsia="pt-BR"/>
        </w:rPr>
        <w:t>Art. 24º</w:t>
      </w:r>
      <w:r w:rsidRPr="002F007C">
        <w:rPr>
          <w:rFonts w:ascii="Arial" w:eastAsia="Times New Roman" w:hAnsi="Arial" w:cs="Arial"/>
          <w:sz w:val="24"/>
          <w:szCs w:val="24"/>
          <w:lang w:eastAsia="pt-BR"/>
        </w:rPr>
        <w:t xml:space="preserve"> - Quanto ao critério de desempate:</w:t>
      </w:r>
    </w:p>
    <w:p w:rsidR="002F007C" w:rsidRPr="002F007C" w:rsidRDefault="002F007C" w:rsidP="002F007C">
      <w:pPr>
        <w:spacing w:after="0" w:line="240" w:lineRule="auto"/>
        <w:rPr>
          <w:rFonts w:ascii="Arial" w:eastAsia="Times New Roman" w:hAnsi="Arial" w:cs="Arial"/>
          <w:sz w:val="24"/>
          <w:szCs w:val="24"/>
          <w:lang w:eastAsia="pt-BR"/>
        </w:rPr>
      </w:pPr>
    </w:p>
    <w:p w:rsidR="002F007C" w:rsidRPr="002F007C" w:rsidRDefault="002F007C" w:rsidP="002F007C">
      <w:pPr>
        <w:numPr>
          <w:ilvl w:val="0"/>
          <w:numId w:val="5"/>
        </w:numPr>
        <w:spacing w:after="0" w:line="240" w:lineRule="auto"/>
        <w:rPr>
          <w:rFonts w:ascii="Arial" w:eastAsia="Times New Roman" w:hAnsi="Arial" w:cs="Arial"/>
          <w:b/>
          <w:sz w:val="24"/>
          <w:szCs w:val="24"/>
          <w:lang w:eastAsia="pt-BR"/>
        </w:rPr>
      </w:pPr>
      <w:r w:rsidRPr="002F007C">
        <w:rPr>
          <w:rFonts w:ascii="Arial" w:eastAsia="Times New Roman" w:hAnsi="Arial" w:cs="Arial"/>
          <w:b/>
          <w:sz w:val="24"/>
          <w:szCs w:val="24"/>
          <w:lang w:eastAsia="pt-BR"/>
        </w:rPr>
        <w:t>Entre duas equipes:</w:t>
      </w:r>
    </w:p>
    <w:p w:rsidR="002F007C" w:rsidRPr="002F007C" w:rsidRDefault="002F007C" w:rsidP="002F007C">
      <w:pPr>
        <w:spacing w:after="0" w:line="240" w:lineRule="auto"/>
        <w:rPr>
          <w:rFonts w:ascii="Arial" w:eastAsia="Times New Roman" w:hAnsi="Arial" w:cs="Arial"/>
          <w:sz w:val="24"/>
          <w:szCs w:val="24"/>
          <w:lang w:eastAsia="pt-BR"/>
        </w:rPr>
      </w:pPr>
      <w:r w:rsidRPr="002F007C">
        <w:rPr>
          <w:rFonts w:ascii="Arial" w:eastAsia="Times New Roman" w:hAnsi="Arial" w:cs="Arial"/>
          <w:sz w:val="24"/>
          <w:szCs w:val="24"/>
          <w:lang w:eastAsia="pt-BR"/>
        </w:rPr>
        <w:t>1º - confronto direto;</w:t>
      </w:r>
    </w:p>
    <w:p w:rsidR="002F007C" w:rsidRPr="002F007C" w:rsidRDefault="002F007C" w:rsidP="002F007C">
      <w:pPr>
        <w:spacing w:after="0" w:line="240" w:lineRule="auto"/>
        <w:rPr>
          <w:rFonts w:ascii="Arial" w:eastAsia="Times New Roman" w:hAnsi="Arial" w:cs="Arial"/>
          <w:sz w:val="24"/>
          <w:szCs w:val="24"/>
          <w:lang w:eastAsia="pt-BR"/>
        </w:rPr>
      </w:pPr>
      <w:r w:rsidRPr="002F007C">
        <w:rPr>
          <w:rFonts w:ascii="Arial" w:eastAsia="Times New Roman" w:hAnsi="Arial" w:cs="Arial"/>
          <w:sz w:val="24"/>
          <w:szCs w:val="24"/>
          <w:lang w:eastAsia="pt-BR"/>
        </w:rPr>
        <w:t>2º - maior número de vitórias na fase;</w:t>
      </w:r>
    </w:p>
    <w:p w:rsidR="002F007C" w:rsidRPr="002F007C" w:rsidRDefault="002F007C" w:rsidP="002F007C">
      <w:pPr>
        <w:spacing w:after="0" w:line="240" w:lineRule="auto"/>
        <w:rPr>
          <w:rFonts w:ascii="Arial" w:eastAsia="Times New Roman" w:hAnsi="Arial" w:cs="Arial"/>
          <w:sz w:val="24"/>
          <w:szCs w:val="24"/>
          <w:lang w:eastAsia="pt-BR"/>
        </w:rPr>
      </w:pPr>
      <w:r w:rsidRPr="002F007C">
        <w:rPr>
          <w:rFonts w:ascii="Arial" w:eastAsia="Times New Roman" w:hAnsi="Arial" w:cs="Arial"/>
          <w:sz w:val="24"/>
          <w:szCs w:val="24"/>
          <w:lang w:eastAsia="pt-BR"/>
        </w:rPr>
        <w:t>3º - menor número de gols sofridos na fase entre si;</w:t>
      </w:r>
    </w:p>
    <w:p w:rsidR="002F007C" w:rsidRPr="002F007C" w:rsidRDefault="002F007C" w:rsidP="002F007C">
      <w:pPr>
        <w:spacing w:after="0" w:line="240" w:lineRule="auto"/>
        <w:rPr>
          <w:rFonts w:ascii="Arial" w:eastAsia="Times New Roman" w:hAnsi="Arial" w:cs="Arial"/>
          <w:sz w:val="24"/>
          <w:szCs w:val="24"/>
          <w:lang w:eastAsia="pt-BR"/>
        </w:rPr>
      </w:pPr>
      <w:r w:rsidRPr="002F007C">
        <w:rPr>
          <w:rFonts w:ascii="Arial" w:eastAsia="Times New Roman" w:hAnsi="Arial" w:cs="Arial"/>
          <w:sz w:val="24"/>
          <w:szCs w:val="24"/>
          <w:lang w:eastAsia="pt-BR"/>
        </w:rPr>
        <w:t>4º - maior saldo de gols no grupo ou fase em que se verificou o empate;</w:t>
      </w:r>
    </w:p>
    <w:p w:rsidR="002F007C" w:rsidRPr="002F007C" w:rsidRDefault="002F007C" w:rsidP="002F007C">
      <w:pPr>
        <w:spacing w:after="0" w:line="240" w:lineRule="auto"/>
        <w:rPr>
          <w:rFonts w:ascii="Arial" w:eastAsia="Times New Roman" w:hAnsi="Arial" w:cs="Arial"/>
          <w:sz w:val="24"/>
          <w:szCs w:val="24"/>
          <w:lang w:eastAsia="pt-BR"/>
        </w:rPr>
      </w:pPr>
      <w:r w:rsidRPr="002F007C">
        <w:rPr>
          <w:rFonts w:ascii="Arial" w:eastAsia="Times New Roman" w:hAnsi="Arial" w:cs="Arial"/>
          <w:sz w:val="24"/>
          <w:szCs w:val="24"/>
          <w:lang w:eastAsia="pt-BR"/>
        </w:rPr>
        <w:t>5º - índice disciplinar;</w:t>
      </w:r>
    </w:p>
    <w:p w:rsidR="002F007C" w:rsidRPr="002F007C" w:rsidRDefault="002F007C" w:rsidP="002F007C">
      <w:pPr>
        <w:spacing w:after="0" w:line="240" w:lineRule="auto"/>
        <w:rPr>
          <w:rFonts w:ascii="Arial" w:eastAsia="Times New Roman" w:hAnsi="Arial" w:cs="Arial"/>
          <w:sz w:val="24"/>
          <w:szCs w:val="24"/>
          <w:lang w:eastAsia="pt-BR"/>
        </w:rPr>
      </w:pPr>
    </w:p>
    <w:p w:rsidR="002F007C" w:rsidRPr="002F007C" w:rsidRDefault="002F007C" w:rsidP="002F007C">
      <w:pPr>
        <w:numPr>
          <w:ilvl w:val="0"/>
          <w:numId w:val="5"/>
        </w:numPr>
        <w:spacing w:after="0" w:line="240" w:lineRule="auto"/>
        <w:rPr>
          <w:rFonts w:ascii="Arial" w:eastAsia="Times New Roman" w:hAnsi="Arial" w:cs="Arial"/>
          <w:b/>
          <w:sz w:val="24"/>
          <w:szCs w:val="24"/>
          <w:lang w:eastAsia="pt-BR"/>
        </w:rPr>
      </w:pPr>
      <w:r w:rsidRPr="002F007C">
        <w:rPr>
          <w:rFonts w:ascii="Arial" w:eastAsia="Times New Roman" w:hAnsi="Arial" w:cs="Arial"/>
          <w:b/>
          <w:sz w:val="24"/>
          <w:szCs w:val="24"/>
          <w:lang w:eastAsia="pt-BR"/>
        </w:rPr>
        <w:t>Entre três ou mais equipes:</w:t>
      </w:r>
    </w:p>
    <w:p w:rsidR="002F007C" w:rsidRPr="002F007C" w:rsidRDefault="002F007C" w:rsidP="002F007C">
      <w:p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 1º - maior número de vitórias nas partidas realizadas entre si;</w:t>
      </w:r>
    </w:p>
    <w:p w:rsidR="002F007C" w:rsidRPr="002F007C" w:rsidRDefault="002F007C" w:rsidP="002F007C">
      <w:pPr>
        <w:spacing w:after="0" w:line="240" w:lineRule="auto"/>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 2º - menor número de gols sofridos nas partidas realizadas entre si;</w:t>
      </w:r>
    </w:p>
    <w:p w:rsidR="002F007C" w:rsidRPr="002F007C" w:rsidRDefault="002F007C" w:rsidP="002F007C">
      <w:pPr>
        <w:spacing w:after="0" w:line="240" w:lineRule="auto"/>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 3º - saldo de gols entre si no grupo ou fase em que se verificou o empate;</w:t>
      </w:r>
    </w:p>
    <w:p w:rsidR="002F007C" w:rsidRPr="002F007C" w:rsidRDefault="002F007C" w:rsidP="002F007C">
      <w:pPr>
        <w:spacing w:after="0" w:line="240" w:lineRule="auto"/>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 4º - índice disciplinar;</w:t>
      </w:r>
    </w:p>
    <w:p w:rsidR="002F007C" w:rsidRPr="002F007C" w:rsidRDefault="002F007C" w:rsidP="002F007C">
      <w:pPr>
        <w:spacing w:after="0" w:line="240" w:lineRule="auto"/>
        <w:rPr>
          <w:rFonts w:ascii="Arial" w:eastAsia="Times New Roman" w:hAnsi="Arial" w:cs="Arial"/>
          <w:b/>
          <w:sz w:val="24"/>
          <w:szCs w:val="24"/>
          <w:lang w:eastAsia="pt-BR"/>
        </w:rPr>
      </w:pPr>
    </w:p>
    <w:p w:rsidR="002F007C" w:rsidRPr="002F007C" w:rsidRDefault="002F007C" w:rsidP="002F007C">
      <w:pPr>
        <w:spacing w:after="0" w:line="240" w:lineRule="auto"/>
        <w:rPr>
          <w:rFonts w:ascii="Arial" w:eastAsia="Times New Roman" w:hAnsi="Arial" w:cs="Arial"/>
          <w:sz w:val="24"/>
          <w:szCs w:val="24"/>
          <w:lang w:eastAsia="pt-BR"/>
        </w:rPr>
      </w:pPr>
      <w:r w:rsidRPr="002F007C">
        <w:rPr>
          <w:rFonts w:ascii="Arial" w:eastAsia="Times New Roman" w:hAnsi="Arial" w:cs="Arial"/>
          <w:b/>
          <w:sz w:val="24"/>
          <w:szCs w:val="24"/>
          <w:lang w:eastAsia="pt-BR"/>
        </w:rPr>
        <w:t>Art. 25º</w:t>
      </w:r>
      <w:r w:rsidRPr="002F007C">
        <w:rPr>
          <w:rFonts w:ascii="Arial" w:eastAsia="Times New Roman" w:hAnsi="Arial" w:cs="Arial"/>
          <w:sz w:val="24"/>
          <w:szCs w:val="24"/>
          <w:lang w:eastAsia="pt-BR"/>
        </w:rPr>
        <w:t xml:space="preserve"> - Quanto da semelhança dos uniformes das equipes, havendo necessidade de troca (definida pelo árbitro) caberá à equipe visitante (lado direito da tabela) fazê-la.</w:t>
      </w:r>
    </w:p>
    <w:p w:rsidR="002F007C" w:rsidRPr="002F007C" w:rsidRDefault="002F007C" w:rsidP="002F007C">
      <w:pPr>
        <w:tabs>
          <w:tab w:val="left" w:pos="3315"/>
        </w:tabs>
        <w:spacing w:after="0" w:line="240" w:lineRule="auto"/>
        <w:rPr>
          <w:rFonts w:ascii="Arial" w:eastAsia="Times New Roman" w:hAnsi="Arial" w:cs="Arial"/>
          <w:sz w:val="24"/>
          <w:szCs w:val="24"/>
          <w:lang w:eastAsia="pt-BR"/>
        </w:rPr>
      </w:pPr>
      <w:r w:rsidRPr="002F007C">
        <w:rPr>
          <w:rFonts w:ascii="Arial" w:eastAsia="Times New Roman" w:hAnsi="Arial" w:cs="Arial"/>
          <w:sz w:val="24"/>
          <w:szCs w:val="24"/>
          <w:lang w:eastAsia="pt-BR"/>
        </w:rPr>
        <w:tab/>
      </w:r>
    </w:p>
    <w:p w:rsidR="002F007C" w:rsidRPr="002F007C" w:rsidRDefault="002F007C" w:rsidP="002F007C">
      <w:pPr>
        <w:keepNext/>
        <w:spacing w:after="0" w:line="240" w:lineRule="auto"/>
        <w:jc w:val="center"/>
        <w:outlineLvl w:val="2"/>
        <w:rPr>
          <w:rFonts w:ascii="Arial" w:eastAsia="Times New Roman" w:hAnsi="Arial" w:cs="Arial"/>
          <w:b/>
          <w:sz w:val="24"/>
          <w:szCs w:val="24"/>
          <w:lang w:eastAsia="pt-BR"/>
        </w:rPr>
      </w:pPr>
      <w:r w:rsidRPr="002F007C">
        <w:rPr>
          <w:rFonts w:ascii="Arial" w:eastAsia="Times New Roman" w:hAnsi="Arial" w:cs="Arial"/>
          <w:b/>
          <w:sz w:val="24"/>
          <w:szCs w:val="24"/>
          <w:lang w:eastAsia="pt-BR"/>
        </w:rPr>
        <w:t>DA PREMIAÇÃO</w:t>
      </w:r>
    </w:p>
    <w:p w:rsidR="002F007C" w:rsidRPr="002F007C" w:rsidRDefault="002F007C" w:rsidP="002F007C">
      <w:pPr>
        <w:spacing w:after="0" w:line="240" w:lineRule="auto"/>
        <w:jc w:val="center"/>
        <w:rPr>
          <w:rFonts w:ascii="Arial" w:eastAsia="Times New Roman" w:hAnsi="Arial" w:cs="Arial"/>
          <w:sz w:val="24"/>
          <w:szCs w:val="24"/>
          <w:lang w:eastAsia="pt-BR"/>
        </w:rPr>
      </w:pPr>
    </w:p>
    <w:p w:rsidR="002F007C" w:rsidRPr="002F007C" w:rsidRDefault="002F007C" w:rsidP="002F007C">
      <w:pPr>
        <w:spacing w:after="120" w:line="240" w:lineRule="auto"/>
        <w:rPr>
          <w:rFonts w:ascii="Arial" w:eastAsia="Times New Roman" w:hAnsi="Arial" w:cs="Arial"/>
          <w:sz w:val="24"/>
          <w:szCs w:val="24"/>
          <w:lang w:eastAsia="pt-BR"/>
        </w:rPr>
      </w:pPr>
      <w:r w:rsidRPr="002F007C">
        <w:rPr>
          <w:rFonts w:ascii="Arial" w:eastAsia="Times New Roman" w:hAnsi="Arial" w:cs="Arial"/>
          <w:b/>
          <w:sz w:val="24"/>
          <w:szCs w:val="24"/>
          <w:lang w:eastAsia="pt-BR"/>
        </w:rPr>
        <w:t>Art. 26º</w:t>
      </w:r>
      <w:r w:rsidRPr="002F007C">
        <w:rPr>
          <w:rFonts w:ascii="Arial" w:eastAsia="Times New Roman" w:hAnsi="Arial" w:cs="Arial"/>
          <w:sz w:val="24"/>
          <w:szCs w:val="24"/>
          <w:lang w:eastAsia="pt-BR"/>
        </w:rPr>
        <w:t xml:space="preserve"> - A premiação do </w:t>
      </w:r>
      <w:r w:rsidRPr="002F007C">
        <w:rPr>
          <w:rFonts w:ascii="Arial" w:eastAsia="Times New Roman" w:hAnsi="Arial" w:cs="Arial"/>
          <w:b/>
          <w:sz w:val="24"/>
          <w:szCs w:val="24"/>
          <w:lang w:eastAsia="pt-BR"/>
        </w:rPr>
        <w:t xml:space="preserve">O </w:t>
      </w:r>
      <w:r w:rsidR="00790005">
        <w:rPr>
          <w:rFonts w:ascii="Arial" w:eastAsia="Times New Roman" w:hAnsi="Arial" w:cs="Arial"/>
          <w:b/>
          <w:sz w:val="24"/>
          <w:szCs w:val="24"/>
          <w:lang w:eastAsia="pt-BR"/>
        </w:rPr>
        <w:t>15º</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xml:space="preserve"> CAMPEONATO MUNICIPAL DE FUTSAL</w:t>
      </w:r>
      <w:r w:rsidR="00790005">
        <w:rPr>
          <w:rFonts w:ascii="Arial" w:eastAsia="Times New Roman" w:hAnsi="Arial" w:cs="Arial"/>
          <w:b/>
          <w:sz w:val="24"/>
          <w:szCs w:val="24"/>
          <w:lang w:eastAsia="pt-BR"/>
        </w:rPr>
        <w:t xml:space="preserve"> 2019</w:t>
      </w:r>
      <w:r w:rsidRPr="002F007C">
        <w:rPr>
          <w:rFonts w:ascii="Arial" w:eastAsia="Times New Roman" w:hAnsi="Arial" w:cs="Arial"/>
          <w:sz w:val="24"/>
          <w:szCs w:val="24"/>
          <w:lang w:eastAsia="pt-BR"/>
        </w:rPr>
        <w:t>,</w:t>
      </w:r>
      <w:proofErr w:type="gramStart"/>
      <w:r w:rsidRPr="002F007C">
        <w:rPr>
          <w:rFonts w:ascii="Arial" w:eastAsia="Times New Roman" w:hAnsi="Arial" w:cs="Arial"/>
          <w:sz w:val="24"/>
          <w:szCs w:val="24"/>
          <w:lang w:eastAsia="pt-BR"/>
        </w:rPr>
        <w:t xml:space="preserve"> </w:t>
      </w:r>
      <w:r w:rsidRPr="002F007C">
        <w:rPr>
          <w:rFonts w:ascii="Arial" w:eastAsia="Times New Roman" w:hAnsi="Arial" w:cs="Arial"/>
          <w:color w:val="FF0000"/>
          <w:sz w:val="24"/>
          <w:szCs w:val="24"/>
          <w:lang w:eastAsia="pt-BR"/>
        </w:rPr>
        <w:t xml:space="preserve"> </w:t>
      </w:r>
      <w:proofErr w:type="gramEnd"/>
      <w:r w:rsidRPr="002F007C">
        <w:rPr>
          <w:rFonts w:ascii="Arial" w:eastAsia="Times New Roman" w:hAnsi="Arial" w:cs="Arial"/>
          <w:sz w:val="24"/>
          <w:szCs w:val="24"/>
          <w:lang w:eastAsia="pt-BR"/>
        </w:rPr>
        <w:t>será como segue:</w:t>
      </w:r>
    </w:p>
    <w:p w:rsidR="002F007C" w:rsidRPr="002F007C" w:rsidRDefault="002F007C" w:rsidP="002F007C">
      <w:pPr>
        <w:numPr>
          <w:ilvl w:val="0"/>
          <w:numId w:val="3"/>
        </w:num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Campeão: troféu + </w:t>
      </w:r>
      <w:proofErr w:type="spellStart"/>
      <w:proofErr w:type="gramStart"/>
      <w:r w:rsidRPr="002F007C">
        <w:rPr>
          <w:rFonts w:ascii="Arial" w:eastAsia="Times New Roman" w:hAnsi="Arial" w:cs="Arial"/>
          <w:sz w:val="24"/>
          <w:szCs w:val="24"/>
          <w:lang w:eastAsia="pt-BR"/>
        </w:rPr>
        <w:t>medalhas;</w:t>
      </w:r>
      <w:proofErr w:type="gramEnd"/>
      <w:r w:rsidR="00327D56">
        <w:rPr>
          <w:rFonts w:ascii="Arial" w:eastAsia="Times New Roman" w:hAnsi="Arial" w:cs="Arial"/>
          <w:sz w:val="24"/>
          <w:szCs w:val="24"/>
          <w:lang w:eastAsia="pt-BR"/>
        </w:rPr>
        <w:t>R</w:t>
      </w:r>
      <w:proofErr w:type="spellEnd"/>
      <w:r w:rsidR="00327D56">
        <w:rPr>
          <w:rFonts w:ascii="Arial" w:eastAsia="Times New Roman" w:hAnsi="Arial" w:cs="Arial"/>
          <w:sz w:val="24"/>
          <w:szCs w:val="24"/>
          <w:lang w:eastAsia="pt-BR"/>
        </w:rPr>
        <w:t xml:space="preserve">$ </w:t>
      </w:r>
      <w:r w:rsidR="007E2638">
        <w:rPr>
          <w:rFonts w:ascii="Arial" w:eastAsia="Times New Roman" w:hAnsi="Arial" w:cs="Arial"/>
          <w:sz w:val="24"/>
          <w:szCs w:val="24"/>
          <w:lang w:eastAsia="pt-BR"/>
        </w:rPr>
        <w:t>50% da inscrição</w:t>
      </w:r>
    </w:p>
    <w:p w:rsidR="002F007C" w:rsidRPr="002F007C" w:rsidRDefault="002F007C" w:rsidP="002F007C">
      <w:pPr>
        <w:numPr>
          <w:ilvl w:val="0"/>
          <w:numId w:val="3"/>
        </w:num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Vice – Campeão: troféu + </w:t>
      </w:r>
      <w:proofErr w:type="spellStart"/>
      <w:proofErr w:type="gramStart"/>
      <w:r w:rsidRPr="002F007C">
        <w:rPr>
          <w:rFonts w:ascii="Arial" w:eastAsia="Times New Roman" w:hAnsi="Arial" w:cs="Arial"/>
          <w:sz w:val="24"/>
          <w:szCs w:val="24"/>
          <w:lang w:eastAsia="pt-BR"/>
        </w:rPr>
        <w:t>medalhas;</w:t>
      </w:r>
      <w:proofErr w:type="gramEnd"/>
      <w:r w:rsidR="00327D56">
        <w:rPr>
          <w:rFonts w:ascii="Arial" w:eastAsia="Times New Roman" w:hAnsi="Arial" w:cs="Arial"/>
          <w:sz w:val="24"/>
          <w:szCs w:val="24"/>
          <w:lang w:eastAsia="pt-BR"/>
        </w:rPr>
        <w:t>R</w:t>
      </w:r>
      <w:proofErr w:type="spellEnd"/>
      <w:r w:rsidR="00327D56">
        <w:rPr>
          <w:rFonts w:ascii="Arial" w:eastAsia="Times New Roman" w:hAnsi="Arial" w:cs="Arial"/>
          <w:sz w:val="24"/>
          <w:szCs w:val="24"/>
          <w:lang w:eastAsia="pt-BR"/>
        </w:rPr>
        <w:t xml:space="preserve">$ </w:t>
      </w:r>
      <w:r w:rsidR="007E2638">
        <w:rPr>
          <w:rFonts w:ascii="Arial" w:eastAsia="Times New Roman" w:hAnsi="Arial" w:cs="Arial"/>
          <w:sz w:val="24"/>
          <w:szCs w:val="24"/>
          <w:lang w:eastAsia="pt-BR"/>
        </w:rPr>
        <w:t>30% da inscrição</w:t>
      </w:r>
    </w:p>
    <w:p w:rsidR="002F007C" w:rsidRDefault="002F007C" w:rsidP="002F007C">
      <w:pPr>
        <w:numPr>
          <w:ilvl w:val="0"/>
          <w:numId w:val="3"/>
        </w:num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Terceiro Colocado: troféu + </w:t>
      </w:r>
      <w:proofErr w:type="spellStart"/>
      <w:proofErr w:type="gramStart"/>
      <w:r w:rsidRPr="002F007C">
        <w:rPr>
          <w:rFonts w:ascii="Arial" w:eastAsia="Times New Roman" w:hAnsi="Arial" w:cs="Arial"/>
          <w:sz w:val="24"/>
          <w:szCs w:val="24"/>
          <w:lang w:eastAsia="pt-BR"/>
        </w:rPr>
        <w:t>medalhas;</w:t>
      </w:r>
      <w:proofErr w:type="gramEnd"/>
      <w:r w:rsidR="00327D56">
        <w:rPr>
          <w:rFonts w:ascii="Arial" w:eastAsia="Times New Roman" w:hAnsi="Arial" w:cs="Arial"/>
          <w:sz w:val="24"/>
          <w:szCs w:val="24"/>
          <w:lang w:eastAsia="pt-BR"/>
        </w:rPr>
        <w:t>R</w:t>
      </w:r>
      <w:proofErr w:type="spellEnd"/>
      <w:r w:rsidR="00327D56">
        <w:rPr>
          <w:rFonts w:ascii="Arial" w:eastAsia="Times New Roman" w:hAnsi="Arial" w:cs="Arial"/>
          <w:sz w:val="24"/>
          <w:szCs w:val="24"/>
          <w:lang w:eastAsia="pt-BR"/>
        </w:rPr>
        <w:t xml:space="preserve">$ </w:t>
      </w:r>
      <w:r w:rsidR="007E2638">
        <w:rPr>
          <w:rFonts w:ascii="Arial" w:eastAsia="Times New Roman" w:hAnsi="Arial" w:cs="Arial"/>
          <w:sz w:val="24"/>
          <w:szCs w:val="24"/>
          <w:lang w:eastAsia="pt-BR"/>
        </w:rPr>
        <w:t>20% da inscrição</w:t>
      </w:r>
    </w:p>
    <w:p w:rsidR="00790005" w:rsidRPr="002F007C" w:rsidRDefault="00790005" w:rsidP="002F007C">
      <w:pPr>
        <w:numPr>
          <w:ilvl w:val="0"/>
          <w:numId w:val="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Quarto Colocado: Medalhas</w:t>
      </w:r>
    </w:p>
    <w:p w:rsidR="002F007C" w:rsidRPr="002F007C" w:rsidRDefault="002F007C" w:rsidP="002F007C">
      <w:pPr>
        <w:numPr>
          <w:ilvl w:val="0"/>
          <w:numId w:val="3"/>
        </w:num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Goleiro Menos Vazado: (entre as equipes que disputarem o quadrangular final, somando os jogos de todo o campeonato</w:t>
      </w:r>
      <w:r w:rsidR="00790005">
        <w:rPr>
          <w:rFonts w:ascii="Arial" w:eastAsia="Times New Roman" w:hAnsi="Arial" w:cs="Arial"/>
          <w:sz w:val="24"/>
          <w:szCs w:val="24"/>
          <w:lang w:eastAsia="pt-BR"/>
        </w:rPr>
        <w:t>): troféu</w:t>
      </w:r>
      <w:r w:rsidRPr="002F007C">
        <w:rPr>
          <w:rFonts w:ascii="Arial" w:eastAsia="Times New Roman" w:hAnsi="Arial" w:cs="Arial"/>
          <w:sz w:val="24"/>
          <w:szCs w:val="24"/>
          <w:lang w:eastAsia="pt-BR"/>
        </w:rPr>
        <w:t>;</w:t>
      </w:r>
    </w:p>
    <w:p w:rsidR="002F007C" w:rsidRPr="002F007C" w:rsidRDefault="002F007C" w:rsidP="002F007C">
      <w:pPr>
        <w:numPr>
          <w:ilvl w:val="0"/>
          <w:numId w:val="3"/>
        </w:numPr>
        <w:spacing w:after="0" w:line="240" w:lineRule="auto"/>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Artilheiro: </w:t>
      </w:r>
      <w:r w:rsidR="00790005">
        <w:rPr>
          <w:rFonts w:ascii="Arial" w:eastAsia="Times New Roman" w:hAnsi="Arial" w:cs="Arial"/>
          <w:sz w:val="24"/>
          <w:szCs w:val="24"/>
          <w:lang w:eastAsia="pt-BR"/>
        </w:rPr>
        <w:t>(Todo o Campeonato): troféu.</w:t>
      </w:r>
    </w:p>
    <w:p w:rsidR="002F007C" w:rsidRPr="002F007C" w:rsidRDefault="002F007C" w:rsidP="002F007C">
      <w:pPr>
        <w:keepNext/>
        <w:spacing w:after="0" w:line="240" w:lineRule="auto"/>
        <w:outlineLvl w:val="2"/>
        <w:rPr>
          <w:rFonts w:ascii="Arial" w:eastAsia="Times New Roman" w:hAnsi="Arial" w:cs="Arial"/>
          <w:b/>
          <w:sz w:val="24"/>
          <w:szCs w:val="24"/>
          <w:lang w:eastAsia="pt-BR"/>
        </w:rPr>
      </w:pPr>
    </w:p>
    <w:p w:rsidR="002F007C" w:rsidRPr="002F007C" w:rsidRDefault="002F007C" w:rsidP="002F007C">
      <w:pPr>
        <w:spacing w:after="0" w:line="240" w:lineRule="auto"/>
        <w:rPr>
          <w:rFonts w:ascii="Times New Roman" w:eastAsia="Times New Roman" w:hAnsi="Times New Roman" w:cs="Times New Roman"/>
          <w:sz w:val="20"/>
          <w:szCs w:val="20"/>
          <w:lang w:eastAsia="pt-BR"/>
        </w:rPr>
      </w:pPr>
    </w:p>
    <w:p w:rsidR="002F007C" w:rsidRPr="002F007C" w:rsidRDefault="002F007C" w:rsidP="002F007C">
      <w:pPr>
        <w:keepNext/>
        <w:spacing w:after="0" w:line="240" w:lineRule="auto"/>
        <w:outlineLvl w:val="2"/>
        <w:rPr>
          <w:rFonts w:ascii="Arial" w:eastAsia="Times New Roman" w:hAnsi="Arial" w:cs="Arial"/>
          <w:b/>
          <w:sz w:val="24"/>
          <w:szCs w:val="24"/>
          <w:lang w:eastAsia="pt-BR"/>
        </w:rPr>
      </w:pPr>
      <w:r w:rsidRPr="002F007C">
        <w:rPr>
          <w:rFonts w:ascii="Arial" w:eastAsia="Times New Roman" w:hAnsi="Arial" w:cs="Arial"/>
          <w:b/>
          <w:sz w:val="24"/>
          <w:szCs w:val="24"/>
          <w:lang w:eastAsia="pt-BR"/>
        </w:rPr>
        <w:t>DAS DISPOSIÇÕES GERAIS</w:t>
      </w:r>
    </w:p>
    <w:p w:rsidR="002F007C" w:rsidRPr="002F007C" w:rsidRDefault="002F007C" w:rsidP="002F007C">
      <w:pPr>
        <w:spacing w:after="0" w:line="240" w:lineRule="auto"/>
        <w:jc w:val="center"/>
        <w:rPr>
          <w:rFonts w:ascii="Arial" w:eastAsia="Times New Roman" w:hAnsi="Arial" w:cs="Arial"/>
          <w:sz w:val="24"/>
          <w:szCs w:val="24"/>
          <w:lang w:eastAsia="pt-BR"/>
        </w:rPr>
      </w:pPr>
    </w:p>
    <w:p w:rsidR="002F007C" w:rsidRPr="002F007C" w:rsidRDefault="002F007C" w:rsidP="002F007C">
      <w:pPr>
        <w:spacing w:after="120" w:line="240" w:lineRule="auto"/>
        <w:rPr>
          <w:rFonts w:ascii="Arial" w:eastAsia="Times New Roman" w:hAnsi="Arial" w:cs="Arial"/>
          <w:sz w:val="24"/>
          <w:szCs w:val="24"/>
          <w:lang w:eastAsia="pt-BR"/>
        </w:rPr>
      </w:pPr>
      <w:r w:rsidRPr="002F007C">
        <w:rPr>
          <w:rFonts w:ascii="Arial" w:eastAsia="Times New Roman" w:hAnsi="Arial" w:cs="Arial"/>
          <w:b/>
          <w:sz w:val="24"/>
          <w:szCs w:val="24"/>
          <w:lang w:eastAsia="pt-BR"/>
        </w:rPr>
        <w:t>Art. 27º</w:t>
      </w:r>
      <w:r w:rsidRPr="002F007C">
        <w:rPr>
          <w:rFonts w:ascii="Arial" w:eastAsia="Times New Roman" w:hAnsi="Arial" w:cs="Arial"/>
          <w:sz w:val="24"/>
          <w:szCs w:val="24"/>
          <w:lang w:eastAsia="pt-BR"/>
        </w:rPr>
        <w:t xml:space="preserve"> - Caso não haja condições de se realizar a rodada por qualquer que seja o motivo, a rodada será realizada na data em que </w:t>
      </w:r>
      <w:r w:rsidR="00790005">
        <w:rPr>
          <w:rFonts w:ascii="Arial" w:eastAsia="Times New Roman" w:hAnsi="Arial" w:cs="Arial"/>
          <w:sz w:val="24"/>
          <w:szCs w:val="24"/>
          <w:lang w:eastAsia="pt-BR"/>
        </w:rPr>
        <w:t xml:space="preserve">a Diretoria de Esportes </w:t>
      </w:r>
      <w:proofErr w:type="gramStart"/>
      <w:r w:rsidR="00790005">
        <w:rPr>
          <w:rFonts w:ascii="Arial" w:eastAsia="Times New Roman" w:hAnsi="Arial" w:cs="Arial"/>
          <w:sz w:val="24"/>
          <w:szCs w:val="24"/>
          <w:lang w:eastAsia="pt-BR"/>
        </w:rPr>
        <w:t>decidir</w:t>
      </w:r>
      <w:proofErr w:type="gramEnd"/>
      <w:r w:rsidRPr="002F007C">
        <w:rPr>
          <w:rFonts w:ascii="Arial" w:eastAsia="Times New Roman" w:hAnsi="Arial" w:cs="Arial"/>
          <w:sz w:val="24"/>
          <w:szCs w:val="24"/>
          <w:lang w:eastAsia="pt-BR"/>
        </w:rPr>
        <w:t>.</w:t>
      </w:r>
    </w:p>
    <w:p w:rsidR="002F007C" w:rsidRPr="002F007C" w:rsidRDefault="002F007C" w:rsidP="002F007C">
      <w:pPr>
        <w:widowControl w:val="0"/>
        <w:autoSpaceDE w:val="0"/>
        <w:autoSpaceDN w:val="0"/>
        <w:adjustRightInd w:val="0"/>
        <w:spacing w:after="0" w:line="240" w:lineRule="auto"/>
        <w:ind w:right="21"/>
        <w:jc w:val="both"/>
        <w:rPr>
          <w:rFonts w:ascii="Arial" w:eastAsia="Times New Roman" w:hAnsi="Arial" w:cs="Arial"/>
          <w:sz w:val="24"/>
          <w:szCs w:val="24"/>
          <w:lang w:eastAsia="pt-BR"/>
        </w:rPr>
      </w:pPr>
      <w:r w:rsidRPr="002F007C">
        <w:rPr>
          <w:rFonts w:ascii="Arial" w:eastAsia="Times New Roman" w:hAnsi="Arial" w:cs="Arial"/>
          <w:b/>
          <w:sz w:val="24"/>
          <w:szCs w:val="24"/>
          <w:lang w:eastAsia="pt-BR"/>
        </w:rPr>
        <w:t xml:space="preserve">Art. 28º - </w:t>
      </w:r>
      <w:r w:rsidRPr="002F007C">
        <w:rPr>
          <w:rFonts w:ascii="Arial" w:eastAsia="Times New Roman" w:hAnsi="Arial" w:cs="Arial"/>
          <w:sz w:val="24"/>
          <w:szCs w:val="24"/>
          <w:lang w:eastAsia="pt-BR"/>
        </w:rPr>
        <w:t>A Prefeitura Municipal bem como a organização do evento, se isentam de qualquer responsabilidade por lesão de qualquer grau, que venha a ocorrer durante as competições, bem como pela perda ou dano a bola utilizada pelas equipes.</w:t>
      </w:r>
    </w:p>
    <w:p w:rsidR="002F007C" w:rsidRPr="002F007C" w:rsidRDefault="002F007C" w:rsidP="002F007C">
      <w:pPr>
        <w:widowControl w:val="0"/>
        <w:autoSpaceDE w:val="0"/>
        <w:autoSpaceDN w:val="0"/>
        <w:adjustRightInd w:val="0"/>
        <w:spacing w:after="0" w:line="240" w:lineRule="auto"/>
        <w:ind w:right="21"/>
        <w:jc w:val="both"/>
        <w:rPr>
          <w:rFonts w:ascii="Arial" w:eastAsia="Times New Roman" w:hAnsi="Arial" w:cs="Arial"/>
          <w:sz w:val="24"/>
          <w:szCs w:val="24"/>
          <w:lang w:eastAsia="pt-BR"/>
        </w:rPr>
      </w:pPr>
    </w:p>
    <w:p w:rsidR="002F007C" w:rsidRPr="002F007C" w:rsidRDefault="002F007C" w:rsidP="002F007C">
      <w:pPr>
        <w:widowControl w:val="0"/>
        <w:autoSpaceDE w:val="0"/>
        <w:autoSpaceDN w:val="0"/>
        <w:adjustRightInd w:val="0"/>
        <w:spacing w:after="0" w:line="240" w:lineRule="auto"/>
        <w:ind w:right="21"/>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No Congresso Técnico, onde ocorreu o sorteio, realizado no dia </w:t>
      </w:r>
      <w:r w:rsidR="00790005">
        <w:rPr>
          <w:rFonts w:ascii="Arial" w:eastAsia="Times New Roman" w:hAnsi="Arial" w:cs="Arial"/>
          <w:sz w:val="24"/>
          <w:szCs w:val="24"/>
          <w:lang w:eastAsia="pt-BR"/>
        </w:rPr>
        <w:t>16</w:t>
      </w:r>
      <w:r w:rsidRPr="002F007C">
        <w:rPr>
          <w:rFonts w:ascii="Arial" w:eastAsia="Times New Roman" w:hAnsi="Arial" w:cs="Arial"/>
          <w:sz w:val="24"/>
          <w:szCs w:val="24"/>
          <w:lang w:eastAsia="pt-BR"/>
        </w:rPr>
        <w:t xml:space="preserve"> de Outubro, foi aprovado este regulamento por </w:t>
      </w:r>
      <w:proofErr w:type="gramStart"/>
      <w:r w:rsidRPr="002F007C">
        <w:rPr>
          <w:rFonts w:ascii="Arial" w:eastAsia="Times New Roman" w:hAnsi="Arial" w:cs="Arial"/>
          <w:sz w:val="24"/>
          <w:szCs w:val="24"/>
          <w:lang w:eastAsia="pt-BR"/>
        </w:rPr>
        <w:t>todas</w:t>
      </w:r>
      <w:proofErr w:type="gramEnd"/>
      <w:r w:rsidRPr="002F007C">
        <w:rPr>
          <w:rFonts w:ascii="Arial" w:eastAsia="Times New Roman" w:hAnsi="Arial" w:cs="Arial"/>
          <w:sz w:val="24"/>
          <w:szCs w:val="24"/>
          <w:lang w:eastAsia="pt-BR"/>
        </w:rPr>
        <w:t xml:space="preserve"> equipes participantes.</w:t>
      </w:r>
    </w:p>
    <w:p w:rsidR="002F007C" w:rsidRPr="002F007C" w:rsidRDefault="002F007C" w:rsidP="002F007C">
      <w:pPr>
        <w:widowControl w:val="0"/>
        <w:autoSpaceDE w:val="0"/>
        <w:autoSpaceDN w:val="0"/>
        <w:adjustRightInd w:val="0"/>
        <w:spacing w:after="0" w:line="240" w:lineRule="auto"/>
        <w:ind w:right="21"/>
        <w:jc w:val="both"/>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        </w:t>
      </w:r>
    </w:p>
    <w:p w:rsidR="002F007C" w:rsidRPr="002F007C" w:rsidRDefault="002F007C" w:rsidP="002F007C">
      <w:pPr>
        <w:spacing w:after="120" w:line="240" w:lineRule="auto"/>
        <w:rPr>
          <w:rFonts w:ascii="Arial" w:eastAsia="Times New Roman" w:hAnsi="Arial" w:cs="Arial"/>
          <w:sz w:val="24"/>
          <w:szCs w:val="24"/>
          <w:lang w:eastAsia="pt-BR"/>
        </w:rPr>
      </w:pPr>
      <w:r w:rsidRPr="002F007C">
        <w:rPr>
          <w:rFonts w:ascii="Arial" w:eastAsia="Times New Roman" w:hAnsi="Arial" w:cs="Arial"/>
          <w:sz w:val="24"/>
          <w:szCs w:val="24"/>
          <w:lang w:eastAsia="pt-BR"/>
        </w:rPr>
        <w:t xml:space="preserve">  </w:t>
      </w:r>
      <w:r w:rsidRPr="002F007C">
        <w:rPr>
          <w:rFonts w:ascii="Arial" w:eastAsia="Times New Roman" w:hAnsi="Arial" w:cs="Arial"/>
          <w:b/>
          <w:sz w:val="24"/>
          <w:szCs w:val="24"/>
          <w:lang w:eastAsia="pt-BR"/>
        </w:rPr>
        <w:t>OBS:</w:t>
      </w:r>
      <w:proofErr w:type="gramStart"/>
      <w:r w:rsidRPr="002F007C">
        <w:rPr>
          <w:rFonts w:ascii="Arial" w:eastAsia="Times New Roman" w:hAnsi="Arial" w:cs="Arial"/>
          <w:sz w:val="24"/>
          <w:szCs w:val="24"/>
          <w:lang w:eastAsia="pt-BR"/>
        </w:rPr>
        <w:t xml:space="preserve">  </w:t>
      </w:r>
      <w:proofErr w:type="gramEnd"/>
      <w:r w:rsidRPr="002F007C">
        <w:rPr>
          <w:rFonts w:ascii="Arial" w:eastAsia="Times New Roman" w:hAnsi="Arial" w:cs="Arial"/>
          <w:sz w:val="24"/>
          <w:szCs w:val="24"/>
          <w:lang w:eastAsia="pt-BR"/>
        </w:rPr>
        <w:t xml:space="preserve">Os casos omissos neste regulamento serão encaminhados ao  C. J. </w:t>
      </w:r>
    </w:p>
    <w:p w:rsidR="002F007C" w:rsidRPr="002F007C" w:rsidRDefault="002F007C" w:rsidP="002F007C">
      <w:pPr>
        <w:spacing w:after="0" w:line="240" w:lineRule="auto"/>
        <w:jc w:val="center"/>
        <w:rPr>
          <w:rFonts w:ascii="Arial" w:eastAsia="Times New Roman" w:hAnsi="Arial" w:cs="Arial"/>
          <w:b/>
          <w:sz w:val="24"/>
          <w:szCs w:val="24"/>
          <w:lang w:eastAsia="pt-BR"/>
        </w:rPr>
      </w:pPr>
    </w:p>
    <w:p w:rsidR="003166EA" w:rsidRDefault="003166EA" w:rsidP="002F007C">
      <w:pPr>
        <w:spacing w:after="0" w:line="240" w:lineRule="auto"/>
        <w:jc w:val="center"/>
        <w:rPr>
          <w:rFonts w:ascii="Arial" w:eastAsia="Times New Roman" w:hAnsi="Arial" w:cs="Arial"/>
          <w:b/>
          <w:sz w:val="24"/>
          <w:szCs w:val="24"/>
          <w:lang w:eastAsia="pt-BR"/>
        </w:rPr>
      </w:pPr>
    </w:p>
    <w:p w:rsidR="003166EA" w:rsidRDefault="003166EA" w:rsidP="00DC3F5C">
      <w:pPr>
        <w:spacing w:after="0" w:line="240" w:lineRule="auto"/>
        <w:rPr>
          <w:rFonts w:ascii="Arial" w:eastAsia="Times New Roman" w:hAnsi="Arial" w:cs="Arial"/>
          <w:b/>
          <w:sz w:val="24"/>
          <w:szCs w:val="24"/>
          <w:lang w:eastAsia="pt-BR"/>
        </w:rPr>
      </w:pPr>
    </w:p>
    <w:p w:rsidR="002F007C" w:rsidRPr="002F007C" w:rsidRDefault="002F007C" w:rsidP="0081274E">
      <w:pPr>
        <w:spacing w:after="0" w:line="240" w:lineRule="auto"/>
        <w:jc w:val="center"/>
        <w:rPr>
          <w:rFonts w:ascii="Arial" w:eastAsia="Times New Roman" w:hAnsi="Arial" w:cs="Arial"/>
          <w:b/>
          <w:sz w:val="24"/>
          <w:szCs w:val="24"/>
          <w:lang w:eastAsia="pt-BR"/>
        </w:rPr>
      </w:pPr>
      <w:r w:rsidRPr="002F007C">
        <w:rPr>
          <w:rFonts w:ascii="Arial" w:eastAsia="Times New Roman" w:hAnsi="Arial" w:cs="Arial"/>
          <w:b/>
          <w:sz w:val="24"/>
          <w:szCs w:val="24"/>
          <w:lang w:eastAsia="pt-BR"/>
        </w:rPr>
        <w:t xml:space="preserve">Rio dos Cedros, </w:t>
      </w:r>
      <w:r w:rsidR="007E2638">
        <w:rPr>
          <w:rFonts w:ascii="Arial" w:eastAsia="Times New Roman" w:hAnsi="Arial" w:cs="Arial"/>
          <w:b/>
          <w:sz w:val="24"/>
          <w:szCs w:val="24"/>
          <w:lang w:eastAsia="pt-BR"/>
        </w:rPr>
        <w:t>Outubro</w:t>
      </w:r>
      <w:r w:rsidRPr="002F007C">
        <w:rPr>
          <w:rFonts w:ascii="Arial" w:eastAsia="Times New Roman" w:hAnsi="Arial" w:cs="Arial"/>
          <w:b/>
          <w:sz w:val="24"/>
          <w:szCs w:val="24"/>
          <w:lang w:eastAsia="pt-BR"/>
        </w:rPr>
        <w:t xml:space="preserve"> de 201</w:t>
      </w:r>
      <w:r w:rsidR="00F86B2C">
        <w:rPr>
          <w:rFonts w:ascii="Arial" w:eastAsia="Times New Roman" w:hAnsi="Arial" w:cs="Arial"/>
          <w:b/>
          <w:sz w:val="24"/>
          <w:szCs w:val="24"/>
          <w:lang w:eastAsia="pt-BR"/>
        </w:rPr>
        <w:t>9</w:t>
      </w:r>
      <w:r w:rsidR="0081274E">
        <w:rPr>
          <w:rFonts w:ascii="Arial" w:eastAsia="Times New Roman" w:hAnsi="Arial" w:cs="Arial"/>
          <w:b/>
          <w:sz w:val="24"/>
          <w:szCs w:val="24"/>
          <w:lang w:eastAsia="pt-BR"/>
        </w:rPr>
        <w:t>.</w:t>
      </w:r>
    </w:p>
    <w:p w:rsidR="002F007C" w:rsidRPr="002F007C" w:rsidRDefault="002F007C" w:rsidP="002F007C">
      <w:pPr>
        <w:spacing w:after="0" w:line="240" w:lineRule="auto"/>
        <w:jc w:val="center"/>
        <w:rPr>
          <w:rFonts w:ascii="Arial" w:eastAsia="Times New Roman" w:hAnsi="Arial" w:cs="Arial"/>
          <w:b/>
          <w:sz w:val="24"/>
          <w:szCs w:val="24"/>
          <w:lang w:eastAsia="pt-BR"/>
        </w:rPr>
      </w:pPr>
      <w:r w:rsidRPr="002F007C">
        <w:rPr>
          <w:rFonts w:ascii="Arial" w:eastAsia="Times New Roman" w:hAnsi="Arial" w:cs="Arial"/>
          <w:b/>
          <w:sz w:val="24"/>
          <w:szCs w:val="24"/>
          <w:lang w:eastAsia="pt-BR"/>
        </w:rPr>
        <w:lastRenderedPageBreak/>
        <w:t xml:space="preserve"> SISTEMA DE DISPUTA</w:t>
      </w:r>
    </w:p>
    <w:p w:rsidR="002F007C" w:rsidRPr="002F007C" w:rsidRDefault="002F007C" w:rsidP="002F007C">
      <w:pPr>
        <w:spacing w:after="0" w:line="240" w:lineRule="auto"/>
        <w:rPr>
          <w:rFonts w:ascii="Arial" w:eastAsia="Times New Roman" w:hAnsi="Arial" w:cs="Arial"/>
          <w:b/>
          <w:sz w:val="24"/>
          <w:szCs w:val="24"/>
          <w:lang w:eastAsia="pt-BR"/>
        </w:rPr>
      </w:pPr>
    </w:p>
    <w:p w:rsidR="002F007C" w:rsidRPr="002F007C" w:rsidRDefault="002F007C" w:rsidP="002F007C">
      <w:pPr>
        <w:keepNext/>
        <w:spacing w:after="0" w:line="240" w:lineRule="auto"/>
        <w:jc w:val="both"/>
        <w:outlineLvl w:val="1"/>
        <w:rPr>
          <w:rFonts w:ascii="Arial" w:eastAsia="Times New Roman" w:hAnsi="Arial" w:cs="Arial"/>
          <w:sz w:val="24"/>
          <w:szCs w:val="24"/>
          <w:lang w:eastAsia="pt-BR"/>
        </w:rPr>
      </w:pPr>
      <w:r w:rsidRPr="002F007C">
        <w:rPr>
          <w:rFonts w:ascii="Arial" w:eastAsia="Times New Roman" w:hAnsi="Arial" w:cs="Arial"/>
          <w:b/>
          <w:sz w:val="24"/>
          <w:szCs w:val="24"/>
          <w:lang w:eastAsia="pt-BR"/>
        </w:rPr>
        <w:t xml:space="preserve">O </w:t>
      </w:r>
      <w:r w:rsidR="00F86B2C">
        <w:rPr>
          <w:rFonts w:ascii="Arial" w:eastAsia="Times New Roman" w:hAnsi="Arial" w:cs="Arial"/>
          <w:b/>
          <w:sz w:val="24"/>
          <w:szCs w:val="24"/>
          <w:lang w:eastAsia="pt-BR"/>
        </w:rPr>
        <w:t>15º</w:t>
      </w:r>
      <w:r w:rsidRPr="002F007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 xml:space="preserve"> CAMPEONATO MUNICIPAL DE FUTSAL 201</w:t>
      </w:r>
      <w:r w:rsidR="00F86B2C">
        <w:rPr>
          <w:rFonts w:ascii="Arial" w:eastAsia="Times New Roman" w:hAnsi="Arial" w:cs="Arial"/>
          <w:b/>
          <w:sz w:val="24"/>
          <w:szCs w:val="24"/>
          <w:lang w:eastAsia="pt-BR"/>
          <w14:shadow w14:blurRad="50800" w14:dist="38100" w14:dir="2700000" w14:sx="100000" w14:sy="100000" w14:kx="0" w14:ky="0" w14:algn="tl">
            <w14:srgbClr w14:val="000000">
              <w14:alpha w14:val="60000"/>
            </w14:srgbClr>
          </w14:shadow>
        </w:rPr>
        <w:t>9</w:t>
      </w:r>
      <w:r w:rsidRPr="002F007C">
        <w:rPr>
          <w:rFonts w:ascii="Arial" w:eastAsia="Times New Roman" w:hAnsi="Arial" w:cs="Arial"/>
          <w:sz w:val="24"/>
          <w:szCs w:val="24"/>
          <w:lang w:eastAsia="pt-BR"/>
        </w:rPr>
        <w:t xml:space="preserve">, terá seu início no dia </w:t>
      </w:r>
      <w:r w:rsidR="00F86B2C">
        <w:rPr>
          <w:rFonts w:ascii="Arial" w:eastAsia="Times New Roman" w:hAnsi="Arial" w:cs="Arial"/>
          <w:sz w:val="24"/>
          <w:szCs w:val="24"/>
          <w:lang w:eastAsia="pt-BR"/>
        </w:rPr>
        <w:t>21 de Outubro</w:t>
      </w:r>
      <w:r w:rsidRPr="002F007C">
        <w:rPr>
          <w:rFonts w:ascii="Arial" w:eastAsia="Times New Roman" w:hAnsi="Arial" w:cs="Arial"/>
          <w:sz w:val="24"/>
          <w:szCs w:val="24"/>
          <w:lang w:eastAsia="pt-BR"/>
        </w:rPr>
        <w:t xml:space="preserve"> as </w:t>
      </w:r>
      <w:proofErr w:type="gramStart"/>
      <w:r w:rsidRPr="002F007C">
        <w:rPr>
          <w:rFonts w:ascii="Arial" w:eastAsia="Times New Roman" w:hAnsi="Arial" w:cs="Arial"/>
          <w:sz w:val="24"/>
          <w:szCs w:val="24"/>
          <w:lang w:eastAsia="pt-BR"/>
        </w:rPr>
        <w:t>19:</w:t>
      </w:r>
      <w:r w:rsidR="00D41D42">
        <w:rPr>
          <w:rFonts w:ascii="Arial" w:eastAsia="Times New Roman" w:hAnsi="Arial" w:cs="Arial"/>
          <w:sz w:val="24"/>
          <w:szCs w:val="24"/>
          <w:lang w:eastAsia="pt-BR"/>
        </w:rPr>
        <w:t>0</w:t>
      </w:r>
      <w:r w:rsidRPr="002F007C">
        <w:rPr>
          <w:rFonts w:ascii="Arial" w:eastAsia="Times New Roman" w:hAnsi="Arial" w:cs="Arial"/>
          <w:sz w:val="24"/>
          <w:szCs w:val="24"/>
          <w:lang w:eastAsia="pt-BR"/>
        </w:rPr>
        <w:t>0</w:t>
      </w:r>
      <w:proofErr w:type="gramEnd"/>
      <w:r w:rsidRPr="002F007C">
        <w:rPr>
          <w:rFonts w:ascii="Arial" w:eastAsia="Times New Roman" w:hAnsi="Arial" w:cs="Arial"/>
          <w:sz w:val="24"/>
          <w:szCs w:val="24"/>
          <w:lang w:eastAsia="pt-BR"/>
        </w:rPr>
        <w:t xml:space="preserve"> horas, no Ginásio de Esportes Walmor </w:t>
      </w:r>
      <w:proofErr w:type="spellStart"/>
      <w:r w:rsidRPr="002F007C">
        <w:rPr>
          <w:rFonts w:ascii="Arial" w:eastAsia="Times New Roman" w:hAnsi="Arial" w:cs="Arial"/>
          <w:sz w:val="24"/>
          <w:szCs w:val="24"/>
          <w:lang w:eastAsia="pt-BR"/>
        </w:rPr>
        <w:t>Busarello</w:t>
      </w:r>
      <w:proofErr w:type="spellEnd"/>
      <w:r w:rsidRPr="002F007C">
        <w:rPr>
          <w:rFonts w:ascii="Arial" w:eastAsia="Times New Roman" w:hAnsi="Arial" w:cs="Arial"/>
          <w:sz w:val="24"/>
          <w:szCs w:val="24"/>
          <w:lang w:eastAsia="pt-BR"/>
        </w:rPr>
        <w:t xml:space="preserve">, tendo </w:t>
      </w:r>
      <w:r w:rsidR="00F86B2C">
        <w:rPr>
          <w:rFonts w:ascii="Arial" w:eastAsia="Times New Roman" w:hAnsi="Arial" w:cs="Arial"/>
          <w:sz w:val="24"/>
          <w:szCs w:val="24"/>
          <w:lang w:eastAsia="pt-BR"/>
        </w:rPr>
        <w:t>__</w:t>
      </w:r>
      <w:r w:rsidRPr="002F007C">
        <w:rPr>
          <w:rFonts w:ascii="Arial" w:eastAsia="Times New Roman" w:hAnsi="Arial" w:cs="Arial"/>
          <w:sz w:val="24"/>
          <w:szCs w:val="24"/>
          <w:lang w:eastAsia="pt-BR"/>
        </w:rPr>
        <w:t xml:space="preserve"> equipes participantes, lembrando que na 1ª Fase classificam - se 4 melhores em cada chave. </w:t>
      </w:r>
    </w:p>
    <w:p w:rsidR="002F007C" w:rsidRPr="002F007C" w:rsidRDefault="002F007C" w:rsidP="002F007C">
      <w:pPr>
        <w:spacing w:after="0" w:line="240" w:lineRule="auto"/>
        <w:rPr>
          <w:rFonts w:ascii="Arial" w:eastAsia="Times New Roman" w:hAnsi="Arial" w:cs="Arial"/>
          <w:b/>
          <w:sz w:val="24"/>
          <w:szCs w:val="24"/>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851"/>
      </w:tblGrid>
      <w:tr w:rsidR="002F007C" w:rsidRPr="002F007C" w:rsidTr="002F007C">
        <w:tc>
          <w:tcPr>
            <w:tcW w:w="4503" w:type="dxa"/>
            <w:tcBorders>
              <w:top w:val="single" w:sz="4" w:space="0" w:color="000000"/>
              <w:left w:val="single" w:sz="4" w:space="0" w:color="000000"/>
              <w:bottom w:val="single" w:sz="4" w:space="0" w:color="000000"/>
              <w:right w:val="single" w:sz="4" w:space="0" w:color="auto"/>
            </w:tcBorders>
            <w:hideMark/>
          </w:tcPr>
          <w:p w:rsidR="002F007C" w:rsidRPr="002F007C" w:rsidRDefault="002F007C" w:rsidP="002F007C">
            <w:pPr>
              <w:spacing w:after="0" w:line="240" w:lineRule="auto"/>
              <w:jc w:val="center"/>
              <w:rPr>
                <w:rFonts w:ascii="Arial" w:eastAsia="Times New Roman" w:hAnsi="Arial" w:cs="Arial"/>
                <w:b/>
                <w:sz w:val="24"/>
                <w:szCs w:val="24"/>
                <w:lang w:eastAsia="pt-BR"/>
              </w:rPr>
            </w:pPr>
            <w:r w:rsidRPr="002F007C">
              <w:rPr>
                <w:rFonts w:ascii="Arial" w:eastAsia="Times New Roman" w:hAnsi="Arial" w:cs="Arial"/>
                <w:b/>
                <w:sz w:val="24"/>
                <w:szCs w:val="24"/>
                <w:lang w:eastAsia="pt-BR"/>
              </w:rPr>
              <w:t>EQUIPES CHAVE A</w:t>
            </w:r>
          </w:p>
        </w:tc>
        <w:tc>
          <w:tcPr>
            <w:tcW w:w="4851" w:type="dxa"/>
            <w:tcBorders>
              <w:top w:val="single" w:sz="4" w:space="0" w:color="000000"/>
              <w:left w:val="single" w:sz="4" w:space="0" w:color="auto"/>
              <w:bottom w:val="single" w:sz="4" w:space="0" w:color="auto"/>
              <w:right w:val="single" w:sz="4" w:space="0" w:color="000000"/>
            </w:tcBorders>
            <w:hideMark/>
          </w:tcPr>
          <w:p w:rsidR="002F007C" w:rsidRPr="002F007C" w:rsidRDefault="002F007C" w:rsidP="002F007C">
            <w:pPr>
              <w:spacing w:after="0" w:line="240" w:lineRule="auto"/>
              <w:ind w:left="35"/>
              <w:jc w:val="center"/>
              <w:rPr>
                <w:rFonts w:ascii="Arial" w:eastAsia="Times New Roman" w:hAnsi="Arial" w:cs="Arial"/>
                <w:b/>
                <w:sz w:val="24"/>
                <w:szCs w:val="24"/>
                <w:lang w:eastAsia="pt-BR"/>
              </w:rPr>
            </w:pPr>
            <w:r w:rsidRPr="002F007C">
              <w:rPr>
                <w:rFonts w:ascii="Arial" w:eastAsia="Times New Roman" w:hAnsi="Arial" w:cs="Arial"/>
                <w:b/>
                <w:sz w:val="24"/>
                <w:szCs w:val="24"/>
                <w:lang w:eastAsia="pt-BR"/>
              </w:rPr>
              <w:t>EQUIPES CHAVE B</w:t>
            </w:r>
          </w:p>
        </w:tc>
      </w:tr>
      <w:tr w:rsidR="002F007C" w:rsidRPr="002F007C" w:rsidTr="002F007C">
        <w:trPr>
          <w:trHeight w:val="2254"/>
        </w:trPr>
        <w:tc>
          <w:tcPr>
            <w:tcW w:w="4503" w:type="dxa"/>
            <w:tcBorders>
              <w:top w:val="single" w:sz="4" w:space="0" w:color="000000"/>
              <w:left w:val="single" w:sz="4" w:space="0" w:color="000000"/>
              <w:bottom w:val="single" w:sz="4" w:space="0" w:color="000000"/>
              <w:right w:val="single" w:sz="4" w:space="0" w:color="auto"/>
            </w:tcBorders>
            <w:hideMark/>
          </w:tcPr>
          <w:tbl>
            <w:tblPr>
              <w:tblW w:w="3534" w:type="dxa"/>
              <w:tblCellMar>
                <w:left w:w="70" w:type="dxa"/>
                <w:right w:w="70" w:type="dxa"/>
              </w:tblCellMar>
              <w:tblLook w:val="04A0" w:firstRow="1" w:lastRow="0" w:firstColumn="1" w:lastColumn="0" w:noHBand="0" w:noVBand="1"/>
            </w:tblPr>
            <w:tblGrid>
              <w:gridCol w:w="3534"/>
            </w:tblGrid>
            <w:tr w:rsidR="002F007C" w:rsidRPr="002F007C">
              <w:trPr>
                <w:trHeight w:val="360"/>
              </w:trPr>
              <w:tc>
                <w:tcPr>
                  <w:tcW w:w="3534" w:type="dxa"/>
                  <w:tcBorders>
                    <w:top w:val="single" w:sz="4" w:space="0" w:color="auto"/>
                    <w:left w:val="single" w:sz="8" w:space="0" w:color="auto"/>
                    <w:bottom w:val="single" w:sz="4" w:space="0" w:color="auto"/>
                    <w:right w:val="single" w:sz="8" w:space="0" w:color="auto"/>
                  </w:tcBorders>
                  <w:noWrap/>
                  <w:vAlign w:val="bottom"/>
                  <w:hideMark/>
                </w:tcPr>
                <w:p w:rsidR="002F007C" w:rsidRPr="002F007C" w:rsidRDefault="002F007C" w:rsidP="00BC1066">
                  <w:pPr>
                    <w:spacing w:after="0" w:line="240" w:lineRule="auto"/>
                    <w:rPr>
                      <w:rFonts w:ascii="Arial" w:eastAsia="Times New Roman" w:hAnsi="Arial" w:cs="Arial"/>
                      <w:b/>
                      <w:bCs/>
                      <w:sz w:val="24"/>
                      <w:szCs w:val="24"/>
                      <w:lang w:eastAsia="pt-BR"/>
                    </w:rPr>
                  </w:pPr>
                  <w:r w:rsidRPr="002F007C">
                    <w:rPr>
                      <w:rFonts w:ascii="Arial" w:eastAsia="Times New Roman" w:hAnsi="Arial" w:cs="Arial"/>
                      <w:b/>
                      <w:bCs/>
                      <w:sz w:val="24"/>
                      <w:szCs w:val="24"/>
                      <w:lang w:eastAsia="pt-BR"/>
                    </w:rPr>
                    <w:t xml:space="preserve">1- </w:t>
                  </w:r>
                </w:p>
              </w:tc>
            </w:tr>
            <w:tr w:rsidR="002F007C" w:rsidRPr="002F007C">
              <w:trPr>
                <w:trHeight w:val="360"/>
              </w:trPr>
              <w:tc>
                <w:tcPr>
                  <w:tcW w:w="3534" w:type="dxa"/>
                  <w:tcBorders>
                    <w:top w:val="nil"/>
                    <w:left w:val="single" w:sz="8" w:space="0" w:color="auto"/>
                    <w:bottom w:val="single" w:sz="4" w:space="0" w:color="auto"/>
                    <w:right w:val="single" w:sz="8" w:space="0" w:color="auto"/>
                  </w:tcBorders>
                  <w:noWrap/>
                  <w:vAlign w:val="bottom"/>
                  <w:hideMark/>
                </w:tcPr>
                <w:p w:rsidR="002F007C" w:rsidRPr="002F007C" w:rsidRDefault="002F007C" w:rsidP="00BC1066">
                  <w:pPr>
                    <w:spacing w:after="0" w:line="240" w:lineRule="auto"/>
                    <w:rPr>
                      <w:rFonts w:ascii="Arial" w:eastAsia="Times New Roman" w:hAnsi="Arial" w:cs="Arial"/>
                      <w:b/>
                      <w:bCs/>
                      <w:sz w:val="24"/>
                      <w:szCs w:val="24"/>
                      <w:lang w:eastAsia="pt-BR"/>
                    </w:rPr>
                  </w:pPr>
                  <w:r w:rsidRPr="002F007C">
                    <w:rPr>
                      <w:rFonts w:ascii="Arial" w:eastAsia="Times New Roman" w:hAnsi="Arial" w:cs="Arial"/>
                      <w:b/>
                      <w:bCs/>
                      <w:sz w:val="24"/>
                      <w:szCs w:val="24"/>
                      <w:lang w:eastAsia="pt-BR"/>
                    </w:rPr>
                    <w:t>2-</w:t>
                  </w:r>
                  <w:proofErr w:type="gramStart"/>
                  <w:r w:rsidRPr="002F007C">
                    <w:rPr>
                      <w:rFonts w:ascii="Arial" w:eastAsia="Times New Roman" w:hAnsi="Arial" w:cs="Arial"/>
                      <w:b/>
                      <w:bCs/>
                      <w:sz w:val="24"/>
                      <w:szCs w:val="24"/>
                      <w:lang w:eastAsia="pt-BR"/>
                    </w:rPr>
                    <w:t xml:space="preserve">  </w:t>
                  </w:r>
                </w:p>
              </w:tc>
              <w:proofErr w:type="gramEnd"/>
            </w:tr>
            <w:tr w:rsidR="002F007C" w:rsidRPr="002F007C">
              <w:trPr>
                <w:trHeight w:val="360"/>
              </w:trPr>
              <w:tc>
                <w:tcPr>
                  <w:tcW w:w="3534" w:type="dxa"/>
                  <w:tcBorders>
                    <w:top w:val="nil"/>
                    <w:left w:val="single" w:sz="8" w:space="0" w:color="auto"/>
                    <w:bottom w:val="single" w:sz="4" w:space="0" w:color="auto"/>
                    <w:right w:val="single" w:sz="8" w:space="0" w:color="auto"/>
                  </w:tcBorders>
                  <w:noWrap/>
                  <w:vAlign w:val="bottom"/>
                  <w:hideMark/>
                </w:tcPr>
                <w:p w:rsidR="002F007C" w:rsidRPr="002F007C" w:rsidRDefault="002F007C" w:rsidP="00BC1066">
                  <w:pPr>
                    <w:spacing w:after="0" w:line="240" w:lineRule="auto"/>
                    <w:rPr>
                      <w:rFonts w:ascii="Arial" w:eastAsia="Times New Roman" w:hAnsi="Arial" w:cs="Arial"/>
                      <w:b/>
                      <w:bCs/>
                      <w:sz w:val="24"/>
                      <w:szCs w:val="24"/>
                      <w:lang w:eastAsia="pt-BR"/>
                    </w:rPr>
                  </w:pPr>
                  <w:r w:rsidRPr="002F007C">
                    <w:rPr>
                      <w:rFonts w:ascii="Arial" w:eastAsia="Times New Roman" w:hAnsi="Arial" w:cs="Arial"/>
                      <w:b/>
                      <w:bCs/>
                      <w:sz w:val="24"/>
                      <w:szCs w:val="24"/>
                      <w:lang w:eastAsia="pt-BR"/>
                    </w:rPr>
                    <w:t xml:space="preserve">3- </w:t>
                  </w:r>
                </w:p>
              </w:tc>
            </w:tr>
            <w:tr w:rsidR="002F007C" w:rsidRPr="002F007C">
              <w:trPr>
                <w:trHeight w:val="360"/>
              </w:trPr>
              <w:tc>
                <w:tcPr>
                  <w:tcW w:w="3534" w:type="dxa"/>
                  <w:tcBorders>
                    <w:top w:val="nil"/>
                    <w:left w:val="single" w:sz="8" w:space="0" w:color="auto"/>
                    <w:bottom w:val="single" w:sz="4" w:space="0" w:color="auto"/>
                    <w:right w:val="single" w:sz="8" w:space="0" w:color="auto"/>
                  </w:tcBorders>
                  <w:noWrap/>
                  <w:vAlign w:val="bottom"/>
                  <w:hideMark/>
                </w:tcPr>
                <w:p w:rsidR="002F007C" w:rsidRPr="002F007C" w:rsidRDefault="002F007C" w:rsidP="00BC1066">
                  <w:pPr>
                    <w:spacing w:after="0" w:line="240" w:lineRule="auto"/>
                    <w:rPr>
                      <w:rFonts w:ascii="Arial" w:eastAsia="Times New Roman" w:hAnsi="Arial" w:cs="Arial"/>
                      <w:b/>
                      <w:bCs/>
                      <w:sz w:val="24"/>
                      <w:szCs w:val="24"/>
                      <w:lang w:eastAsia="pt-BR"/>
                    </w:rPr>
                  </w:pPr>
                  <w:r w:rsidRPr="002F007C">
                    <w:rPr>
                      <w:rFonts w:ascii="Arial" w:eastAsia="Times New Roman" w:hAnsi="Arial" w:cs="Arial"/>
                      <w:b/>
                      <w:bCs/>
                      <w:sz w:val="24"/>
                      <w:szCs w:val="24"/>
                      <w:lang w:eastAsia="pt-BR"/>
                    </w:rPr>
                    <w:t xml:space="preserve">4- </w:t>
                  </w:r>
                </w:p>
              </w:tc>
            </w:tr>
            <w:tr w:rsidR="002F007C" w:rsidRPr="002F007C">
              <w:trPr>
                <w:trHeight w:val="360"/>
              </w:trPr>
              <w:tc>
                <w:tcPr>
                  <w:tcW w:w="3534" w:type="dxa"/>
                  <w:tcBorders>
                    <w:top w:val="nil"/>
                    <w:left w:val="single" w:sz="8" w:space="0" w:color="auto"/>
                    <w:bottom w:val="single" w:sz="4" w:space="0" w:color="auto"/>
                    <w:right w:val="single" w:sz="8" w:space="0" w:color="auto"/>
                  </w:tcBorders>
                  <w:noWrap/>
                  <w:vAlign w:val="bottom"/>
                  <w:hideMark/>
                </w:tcPr>
                <w:p w:rsidR="002F007C" w:rsidRPr="002F007C" w:rsidRDefault="002F007C" w:rsidP="00BC1066">
                  <w:pPr>
                    <w:spacing w:after="0" w:line="240" w:lineRule="auto"/>
                    <w:rPr>
                      <w:rFonts w:ascii="Arial" w:eastAsia="Times New Roman" w:hAnsi="Arial" w:cs="Arial"/>
                      <w:b/>
                      <w:bCs/>
                      <w:sz w:val="24"/>
                      <w:szCs w:val="24"/>
                      <w:lang w:eastAsia="pt-BR"/>
                    </w:rPr>
                  </w:pPr>
                  <w:r w:rsidRPr="002F007C">
                    <w:rPr>
                      <w:rFonts w:ascii="Arial" w:eastAsia="Times New Roman" w:hAnsi="Arial" w:cs="Arial"/>
                      <w:b/>
                      <w:bCs/>
                      <w:sz w:val="24"/>
                      <w:szCs w:val="24"/>
                      <w:lang w:eastAsia="pt-BR"/>
                    </w:rPr>
                    <w:t xml:space="preserve">5- </w:t>
                  </w:r>
                </w:p>
              </w:tc>
            </w:tr>
            <w:tr w:rsidR="002F007C" w:rsidRPr="002F007C">
              <w:trPr>
                <w:trHeight w:val="360"/>
              </w:trPr>
              <w:tc>
                <w:tcPr>
                  <w:tcW w:w="3534" w:type="dxa"/>
                  <w:tcBorders>
                    <w:top w:val="nil"/>
                    <w:left w:val="single" w:sz="8" w:space="0" w:color="auto"/>
                    <w:bottom w:val="single" w:sz="8" w:space="0" w:color="auto"/>
                    <w:right w:val="single" w:sz="8" w:space="0" w:color="auto"/>
                  </w:tcBorders>
                  <w:noWrap/>
                  <w:vAlign w:val="bottom"/>
                  <w:hideMark/>
                </w:tcPr>
                <w:p w:rsidR="002F007C" w:rsidRPr="002F007C" w:rsidRDefault="00DC3F5C" w:rsidP="002F007C">
                  <w:pPr>
                    <w:spacing w:after="0" w:line="24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6-</w:t>
                  </w:r>
                </w:p>
              </w:tc>
            </w:tr>
          </w:tbl>
          <w:p w:rsidR="002F007C" w:rsidRPr="002F007C" w:rsidRDefault="002F007C" w:rsidP="002F007C">
            <w:pPr>
              <w:spacing w:after="0" w:line="240" w:lineRule="auto"/>
              <w:jc w:val="center"/>
              <w:rPr>
                <w:rFonts w:ascii="Arial" w:eastAsia="Times New Roman" w:hAnsi="Arial" w:cs="Arial"/>
                <w:sz w:val="24"/>
                <w:szCs w:val="24"/>
                <w:lang w:eastAsia="pt-BR"/>
              </w:rPr>
            </w:pPr>
          </w:p>
        </w:tc>
        <w:tc>
          <w:tcPr>
            <w:tcW w:w="4851" w:type="dxa"/>
            <w:tcBorders>
              <w:top w:val="single" w:sz="4" w:space="0" w:color="auto"/>
              <w:left w:val="single" w:sz="4" w:space="0" w:color="auto"/>
              <w:bottom w:val="single" w:sz="4" w:space="0" w:color="000000"/>
              <w:right w:val="single" w:sz="4" w:space="0" w:color="000000"/>
            </w:tcBorders>
            <w:hideMark/>
          </w:tcPr>
          <w:tbl>
            <w:tblPr>
              <w:tblW w:w="3200" w:type="dxa"/>
              <w:tblCellMar>
                <w:left w:w="70" w:type="dxa"/>
                <w:right w:w="70" w:type="dxa"/>
              </w:tblCellMar>
              <w:tblLook w:val="04A0" w:firstRow="1" w:lastRow="0" w:firstColumn="1" w:lastColumn="0" w:noHBand="0" w:noVBand="1"/>
            </w:tblPr>
            <w:tblGrid>
              <w:gridCol w:w="3200"/>
            </w:tblGrid>
            <w:tr w:rsidR="002F007C" w:rsidRPr="002F007C">
              <w:trPr>
                <w:trHeight w:val="360"/>
              </w:trPr>
              <w:tc>
                <w:tcPr>
                  <w:tcW w:w="3200" w:type="dxa"/>
                  <w:tcBorders>
                    <w:top w:val="single" w:sz="4" w:space="0" w:color="auto"/>
                    <w:left w:val="single" w:sz="8" w:space="0" w:color="auto"/>
                    <w:bottom w:val="single" w:sz="4" w:space="0" w:color="auto"/>
                    <w:right w:val="single" w:sz="8" w:space="0" w:color="auto"/>
                  </w:tcBorders>
                  <w:noWrap/>
                  <w:vAlign w:val="bottom"/>
                  <w:hideMark/>
                </w:tcPr>
                <w:p w:rsidR="002F007C" w:rsidRPr="002F007C" w:rsidRDefault="00DC3F5C" w:rsidP="00BC1066">
                  <w:pPr>
                    <w:spacing w:after="0" w:line="24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7</w:t>
                  </w:r>
                  <w:r w:rsidR="002F007C" w:rsidRPr="002F007C">
                    <w:rPr>
                      <w:rFonts w:ascii="Arial" w:eastAsia="Times New Roman" w:hAnsi="Arial" w:cs="Arial"/>
                      <w:b/>
                      <w:bCs/>
                      <w:sz w:val="24"/>
                      <w:szCs w:val="24"/>
                      <w:lang w:eastAsia="pt-BR"/>
                    </w:rPr>
                    <w:t xml:space="preserve">- </w:t>
                  </w:r>
                </w:p>
              </w:tc>
            </w:tr>
            <w:tr w:rsidR="002F007C" w:rsidRPr="002F007C">
              <w:trPr>
                <w:trHeight w:val="360"/>
              </w:trPr>
              <w:tc>
                <w:tcPr>
                  <w:tcW w:w="3200" w:type="dxa"/>
                  <w:tcBorders>
                    <w:top w:val="nil"/>
                    <w:left w:val="single" w:sz="8" w:space="0" w:color="auto"/>
                    <w:bottom w:val="single" w:sz="4" w:space="0" w:color="auto"/>
                    <w:right w:val="single" w:sz="8" w:space="0" w:color="auto"/>
                  </w:tcBorders>
                  <w:noWrap/>
                  <w:vAlign w:val="bottom"/>
                  <w:hideMark/>
                </w:tcPr>
                <w:p w:rsidR="002F007C" w:rsidRPr="002F007C" w:rsidRDefault="00DC3F5C" w:rsidP="00BC1066">
                  <w:pPr>
                    <w:spacing w:after="0" w:line="24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8</w:t>
                  </w:r>
                  <w:r w:rsidR="002F007C" w:rsidRPr="002F007C">
                    <w:rPr>
                      <w:rFonts w:ascii="Arial" w:eastAsia="Times New Roman" w:hAnsi="Arial" w:cs="Arial"/>
                      <w:b/>
                      <w:bCs/>
                      <w:sz w:val="24"/>
                      <w:szCs w:val="24"/>
                      <w:lang w:eastAsia="pt-BR"/>
                    </w:rPr>
                    <w:t xml:space="preserve">- </w:t>
                  </w:r>
                </w:p>
              </w:tc>
            </w:tr>
            <w:tr w:rsidR="002F007C" w:rsidRPr="002F007C">
              <w:trPr>
                <w:trHeight w:val="360"/>
              </w:trPr>
              <w:tc>
                <w:tcPr>
                  <w:tcW w:w="3200" w:type="dxa"/>
                  <w:tcBorders>
                    <w:top w:val="nil"/>
                    <w:left w:val="single" w:sz="8" w:space="0" w:color="auto"/>
                    <w:bottom w:val="single" w:sz="4" w:space="0" w:color="auto"/>
                    <w:right w:val="single" w:sz="8" w:space="0" w:color="auto"/>
                  </w:tcBorders>
                  <w:noWrap/>
                  <w:vAlign w:val="bottom"/>
                  <w:hideMark/>
                </w:tcPr>
                <w:p w:rsidR="002F007C" w:rsidRPr="002F007C" w:rsidRDefault="00DC3F5C" w:rsidP="00BC1066">
                  <w:pPr>
                    <w:spacing w:after="0" w:line="24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9</w:t>
                  </w:r>
                  <w:r w:rsidR="002F007C" w:rsidRPr="002F007C">
                    <w:rPr>
                      <w:rFonts w:ascii="Arial" w:eastAsia="Times New Roman" w:hAnsi="Arial" w:cs="Arial"/>
                      <w:b/>
                      <w:bCs/>
                      <w:sz w:val="24"/>
                      <w:szCs w:val="24"/>
                      <w:lang w:eastAsia="pt-BR"/>
                    </w:rPr>
                    <w:t xml:space="preserve">- </w:t>
                  </w:r>
                </w:p>
              </w:tc>
            </w:tr>
            <w:tr w:rsidR="002F007C" w:rsidRPr="002F007C">
              <w:trPr>
                <w:trHeight w:val="360"/>
              </w:trPr>
              <w:tc>
                <w:tcPr>
                  <w:tcW w:w="3200" w:type="dxa"/>
                  <w:tcBorders>
                    <w:top w:val="nil"/>
                    <w:left w:val="single" w:sz="8" w:space="0" w:color="auto"/>
                    <w:bottom w:val="single" w:sz="4" w:space="0" w:color="auto"/>
                    <w:right w:val="single" w:sz="8" w:space="0" w:color="auto"/>
                  </w:tcBorders>
                  <w:noWrap/>
                  <w:vAlign w:val="bottom"/>
                  <w:hideMark/>
                </w:tcPr>
                <w:p w:rsidR="002F007C" w:rsidRPr="002F007C" w:rsidRDefault="00DC3F5C" w:rsidP="00BC1066">
                  <w:pPr>
                    <w:spacing w:after="0" w:line="24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10</w:t>
                  </w:r>
                  <w:r w:rsidR="002F007C" w:rsidRPr="002F007C">
                    <w:rPr>
                      <w:rFonts w:ascii="Arial" w:eastAsia="Times New Roman" w:hAnsi="Arial" w:cs="Arial"/>
                      <w:b/>
                      <w:bCs/>
                      <w:sz w:val="24"/>
                      <w:szCs w:val="24"/>
                      <w:lang w:eastAsia="pt-BR"/>
                    </w:rPr>
                    <w:t xml:space="preserve">- </w:t>
                  </w:r>
                </w:p>
              </w:tc>
            </w:tr>
            <w:tr w:rsidR="002F007C" w:rsidRPr="002F007C">
              <w:trPr>
                <w:trHeight w:val="360"/>
              </w:trPr>
              <w:tc>
                <w:tcPr>
                  <w:tcW w:w="3200" w:type="dxa"/>
                  <w:tcBorders>
                    <w:top w:val="nil"/>
                    <w:left w:val="single" w:sz="8" w:space="0" w:color="auto"/>
                    <w:bottom w:val="single" w:sz="4" w:space="0" w:color="auto"/>
                    <w:right w:val="single" w:sz="8" w:space="0" w:color="auto"/>
                  </w:tcBorders>
                  <w:noWrap/>
                  <w:vAlign w:val="bottom"/>
                  <w:hideMark/>
                </w:tcPr>
                <w:p w:rsidR="002F007C" w:rsidRPr="002F007C" w:rsidRDefault="00D41D42" w:rsidP="00DC3F5C">
                  <w:pPr>
                    <w:spacing w:after="0" w:line="24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DC3F5C">
                    <w:rPr>
                      <w:rFonts w:ascii="Arial" w:eastAsia="Times New Roman" w:hAnsi="Arial" w:cs="Arial"/>
                      <w:b/>
                      <w:bCs/>
                      <w:sz w:val="24"/>
                      <w:szCs w:val="24"/>
                      <w:lang w:eastAsia="pt-BR"/>
                    </w:rPr>
                    <w:t>1</w:t>
                  </w:r>
                  <w:bookmarkStart w:id="0" w:name="_GoBack"/>
                  <w:bookmarkEnd w:id="0"/>
                  <w:r w:rsidR="002F007C" w:rsidRPr="002F007C">
                    <w:rPr>
                      <w:rFonts w:ascii="Arial" w:eastAsia="Times New Roman" w:hAnsi="Arial" w:cs="Arial"/>
                      <w:b/>
                      <w:bCs/>
                      <w:sz w:val="24"/>
                      <w:szCs w:val="24"/>
                      <w:lang w:eastAsia="pt-BR"/>
                    </w:rPr>
                    <w:t xml:space="preserve">- </w:t>
                  </w:r>
                </w:p>
              </w:tc>
            </w:tr>
            <w:tr w:rsidR="002F007C" w:rsidRPr="002F007C" w:rsidTr="00D41D42">
              <w:trPr>
                <w:trHeight w:val="360"/>
              </w:trPr>
              <w:tc>
                <w:tcPr>
                  <w:tcW w:w="3200" w:type="dxa"/>
                  <w:tcBorders>
                    <w:top w:val="nil"/>
                    <w:left w:val="single" w:sz="8" w:space="0" w:color="auto"/>
                    <w:bottom w:val="single" w:sz="8" w:space="0" w:color="auto"/>
                    <w:right w:val="single" w:sz="8" w:space="0" w:color="auto"/>
                  </w:tcBorders>
                  <w:noWrap/>
                  <w:vAlign w:val="bottom"/>
                </w:tcPr>
                <w:p w:rsidR="002F007C" w:rsidRPr="002F007C" w:rsidRDefault="002F007C" w:rsidP="00D41D42">
                  <w:pPr>
                    <w:spacing w:after="0" w:line="240" w:lineRule="auto"/>
                    <w:rPr>
                      <w:rFonts w:ascii="Arial" w:eastAsia="Times New Roman" w:hAnsi="Arial" w:cs="Arial"/>
                      <w:b/>
                      <w:bCs/>
                      <w:sz w:val="24"/>
                      <w:szCs w:val="24"/>
                      <w:lang w:eastAsia="pt-BR"/>
                    </w:rPr>
                  </w:pPr>
                </w:p>
              </w:tc>
            </w:tr>
          </w:tbl>
          <w:p w:rsidR="002F007C" w:rsidRPr="002F007C" w:rsidRDefault="002F007C" w:rsidP="002F007C">
            <w:pPr>
              <w:spacing w:after="0" w:line="240" w:lineRule="auto"/>
              <w:rPr>
                <w:rFonts w:ascii="Arial" w:eastAsia="Times New Roman" w:hAnsi="Arial" w:cs="Arial"/>
                <w:sz w:val="24"/>
                <w:szCs w:val="24"/>
                <w:lang w:eastAsia="pt-BR"/>
              </w:rPr>
            </w:pPr>
          </w:p>
        </w:tc>
      </w:tr>
    </w:tbl>
    <w:p w:rsidR="002F007C" w:rsidRPr="002F007C" w:rsidRDefault="002F007C" w:rsidP="002F007C">
      <w:pPr>
        <w:spacing w:after="0" w:line="240" w:lineRule="auto"/>
        <w:rPr>
          <w:rFonts w:ascii="Arial" w:eastAsia="Times New Roman" w:hAnsi="Arial" w:cs="Arial"/>
          <w:b/>
          <w:sz w:val="24"/>
          <w:szCs w:val="24"/>
          <w:lang w:eastAsia="pt-BR"/>
        </w:rPr>
      </w:pPr>
    </w:p>
    <w:p w:rsidR="002F007C" w:rsidRPr="002F007C" w:rsidRDefault="002F007C" w:rsidP="002F007C">
      <w:pPr>
        <w:spacing w:after="0" w:line="240" w:lineRule="auto"/>
        <w:rPr>
          <w:rFonts w:ascii="Arial" w:eastAsia="Times New Roman" w:hAnsi="Arial" w:cs="Arial"/>
          <w:b/>
          <w:sz w:val="24"/>
          <w:szCs w:val="24"/>
          <w:lang w:eastAsia="pt-BR"/>
        </w:rPr>
      </w:pPr>
    </w:p>
    <w:p w:rsidR="002F007C" w:rsidRPr="00ED39B2" w:rsidRDefault="002F007C" w:rsidP="00ED39B2">
      <w:pPr>
        <w:spacing w:after="0" w:line="240" w:lineRule="auto"/>
        <w:jc w:val="both"/>
        <w:rPr>
          <w:rFonts w:ascii="Arial" w:eastAsia="Times New Roman" w:hAnsi="Arial" w:cs="Arial"/>
          <w:sz w:val="24"/>
          <w:szCs w:val="24"/>
          <w:lang w:eastAsia="pt-BR"/>
        </w:rPr>
      </w:pPr>
      <w:r w:rsidRPr="00ED39B2">
        <w:rPr>
          <w:rFonts w:ascii="Arial" w:eastAsia="Times New Roman" w:hAnsi="Arial" w:cs="Arial"/>
          <w:sz w:val="24"/>
          <w:szCs w:val="24"/>
          <w:lang w:eastAsia="pt-BR"/>
        </w:rPr>
        <w:t>Na 2ª Fase o Sistema de Disputa será o Seguinte:</w:t>
      </w:r>
    </w:p>
    <w:p w:rsidR="002F007C" w:rsidRPr="00ED39B2" w:rsidRDefault="002F007C" w:rsidP="00ED39B2">
      <w:pPr>
        <w:spacing w:after="0" w:line="240" w:lineRule="auto"/>
        <w:jc w:val="both"/>
        <w:rPr>
          <w:rFonts w:ascii="Arial" w:eastAsia="Times New Roman" w:hAnsi="Arial" w:cs="Arial"/>
          <w:sz w:val="24"/>
          <w:szCs w:val="24"/>
          <w:lang w:eastAsia="pt-BR"/>
        </w:rPr>
      </w:pPr>
    </w:p>
    <w:p w:rsidR="002F007C" w:rsidRPr="00ED39B2" w:rsidRDefault="002F007C" w:rsidP="00ED39B2">
      <w:pPr>
        <w:numPr>
          <w:ilvl w:val="0"/>
          <w:numId w:val="6"/>
        </w:numPr>
        <w:spacing w:after="0" w:line="240" w:lineRule="auto"/>
        <w:jc w:val="both"/>
        <w:rPr>
          <w:rFonts w:ascii="Arial" w:eastAsia="Times New Roman" w:hAnsi="Arial" w:cs="Arial"/>
          <w:sz w:val="24"/>
          <w:szCs w:val="24"/>
          <w:lang w:eastAsia="pt-BR"/>
        </w:rPr>
      </w:pPr>
      <w:r w:rsidRPr="00ED39B2">
        <w:rPr>
          <w:rFonts w:ascii="Arial" w:eastAsia="Times New Roman" w:hAnsi="Arial" w:cs="Arial"/>
          <w:sz w:val="24"/>
          <w:szCs w:val="24"/>
          <w:lang w:eastAsia="pt-BR"/>
        </w:rPr>
        <w:t>Confronto</w:t>
      </w:r>
      <w:proofErr w:type="gramStart"/>
      <w:r w:rsidRPr="00ED39B2">
        <w:rPr>
          <w:rFonts w:ascii="Arial" w:eastAsia="Times New Roman" w:hAnsi="Arial" w:cs="Arial"/>
          <w:sz w:val="24"/>
          <w:szCs w:val="24"/>
          <w:lang w:eastAsia="pt-BR"/>
        </w:rPr>
        <w:t xml:space="preserve">  :</w:t>
      </w:r>
      <w:proofErr w:type="gramEnd"/>
      <w:r w:rsidRPr="00ED39B2">
        <w:rPr>
          <w:rFonts w:ascii="Arial" w:eastAsia="Times New Roman" w:hAnsi="Arial" w:cs="Arial"/>
          <w:sz w:val="24"/>
          <w:szCs w:val="24"/>
          <w:lang w:eastAsia="pt-BR"/>
        </w:rPr>
        <w:t xml:space="preserve"> ( 1º da Chave A  x  4º da Chave B)</w:t>
      </w:r>
    </w:p>
    <w:p w:rsidR="002F007C" w:rsidRPr="00ED39B2" w:rsidRDefault="002F007C" w:rsidP="00ED39B2">
      <w:pPr>
        <w:numPr>
          <w:ilvl w:val="0"/>
          <w:numId w:val="6"/>
        </w:numPr>
        <w:spacing w:after="0" w:line="240" w:lineRule="auto"/>
        <w:jc w:val="both"/>
        <w:rPr>
          <w:rFonts w:ascii="Arial" w:eastAsia="Times New Roman" w:hAnsi="Arial" w:cs="Arial"/>
          <w:sz w:val="24"/>
          <w:szCs w:val="24"/>
          <w:lang w:eastAsia="pt-BR"/>
        </w:rPr>
      </w:pPr>
      <w:r w:rsidRPr="00ED39B2">
        <w:rPr>
          <w:rFonts w:ascii="Arial" w:eastAsia="Times New Roman" w:hAnsi="Arial" w:cs="Arial"/>
          <w:sz w:val="24"/>
          <w:szCs w:val="24"/>
          <w:lang w:eastAsia="pt-BR"/>
        </w:rPr>
        <w:t>Confronto</w:t>
      </w:r>
      <w:proofErr w:type="gramStart"/>
      <w:r w:rsidRPr="00ED39B2">
        <w:rPr>
          <w:rFonts w:ascii="Arial" w:eastAsia="Times New Roman" w:hAnsi="Arial" w:cs="Arial"/>
          <w:sz w:val="24"/>
          <w:szCs w:val="24"/>
          <w:lang w:eastAsia="pt-BR"/>
        </w:rPr>
        <w:t xml:space="preserve">  :</w:t>
      </w:r>
      <w:proofErr w:type="gramEnd"/>
      <w:r w:rsidRPr="00ED39B2">
        <w:rPr>
          <w:rFonts w:ascii="Arial" w:eastAsia="Times New Roman" w:hAnsi="Arial" w:cs="Arial"/>
          <w:sz w:val="24"/>
          <w:szCs w:val="24"/>
          <w:lang w:eastAsia="pt-BR"/>
        </w:rPr>
        <w:t xml:space="preserve"> ( 2º da Chave B  x  3ºda Chave  A)</w:t>
      </w:r>
    </w:p>
    <w:p w:rsidR="002F007C" w:rsidRPr="00ED39B2" w:rsidRDefault="002F007C" w:rsidP="00ED39B2">
      <w:pPr>
        <w:spacing w:after="0" w:line="240" w:lineRule="auto"/>
        <w:jc w:val="both"/>
        <w:rPr>
          <w:rFonts w:ascii="Arial" w:eastAsia="Times New Roman" w:hAnsi="Arial" w:cs="Arial"/>
          <w:sz w:val="24"/>
          <w:szCs w:val="24"/>
          <w:lang w:eastAsia="pt-BR"/>
        </w:rPr>
      </w:pPr>
      <w:r w:rsidRPr="00ED39B2">
        <w:rPr>
          <w:rFonts w:ascii="Arial" w:eastAsia="Times New Roman" w:hAnsi="Arial" w:cs="Arial"/>
          <w:sz w:val="24"/>
          <w:szCs w:val="24"/>
          <w:lang w:eastAsia="pt-BR"/>
        </w:rPr>
        <w:t xml:space="preserve">      </w:t>
      </w:r>
      <w:proofErr w:type="gramStart"/>
      <w:r w:rsidRPr="00ED39B2">
        <w:rPr>
          <w:rFonts w:ascii="Arial" w:eastAsia="Times New Roman" w:hAnsi="Arial" w:cs="Arial"/>
          <w:sz w:val="24"/>
          <w:szCs w:val="24"/>
          <w:lang w:eastAsia="pt-BR"/>
        </w:rPr>
        <w:t>3</w:t>
      </w:r>
      <w:proofErr w:type="gramEnd"/>
      <w:r w:rsidRPr="00ED39B2">
        <w:rPr>
          <w:rFonts w:ascii="Arial" w:eastAsia="Times New Roman" w:hAnsi="Arial" w:cs="Arial"/>
          <w:sz w:val="24"/>
          <w:szCs w:val="24"/>
          <w:lang w:eastAsia="pt-BR"/>
        </w:rPr>
        <w:t>)  Confronto  : ( 1º da Chave B  x  4º da Chave A)</w:t>
      </w:r>
    </w:p>
    <w:p w:rsidR="002F007C" w:rsidRPr="00ED39B2" w:rsidRDefault="002F007C" w:rsidP="00ED39B2">
      <w:pPr>
        <w:spacing w:after="0" w:line="240" w:lineRule="auto"/>
        <w:jc w:val="both"/>
        <w:rPr>
          <w:rFonts w:ascii="Arial" w:eastAsia="Times New Roman" w:hAnsi="Arial" w:cs="Arial"/>
          <w:sz w:val="24"/>
          <w:szCs w:val="24"/>
          <w:lang w:eastAsia="pt-BR"/>
        </w:rPr>
      </w:pPr>
      <w:r w:rsidRPr="00ED39B2">
        <w:rPr>
          <w:rFonts w:ascii="Arial" w:eastAsia="Times New Roman" w:hAnsi="Arial" w:cs="Arial"/>
          <w:sz w:val="24"/>
          <w:szCs w:val="24"/>
          <w:lang w:eastAsia="pt-BR"/>
        </w:rPr>
        <w:t xml:space="preserve">      </w:t>
      </w:r>
      <w:proofErr w:type="gramStart"/>
      <w:r w:rsidRPr="00ED39B2">
        <w:rPr>
          <w:rFonts w:ascii="Arial" w:eastAsia="Times New Roman" w:hAnsi="Arial" w:cs="Arial"/>
          <w:sz w:val="24"/>
          <w:szCs w:val="24"/>
          <w:lang w:eastAsia="pt-BR"/>
        </w:rPr>
        <w:t>4</w:t>
      </w:r>
      <w:proofErr w:type="gramEnd"/>
      <w:r w:rsidRPr="00ED39B2">
        <w:rPr>
          <w:rFonts w:ascii="Arial" w:eastAsia="Times New Roman" w:hAnsi="Arial" w:cs="Arial"/>
          <w:sz w:val="24"/>
          <w:szCs w:val="24"/>
          <w:lang w:eastAsia="pt-BR"/>
        </w:rPr>
        <w:t>)  Confronto  : ( 2º da Chave A  x  3º da Chave B)</w:t>
      </w:r>
    </w:p>
    <w:p w:rsidR="002F007C" w:rsidRPr="00ED39B2" w:rsidRDefault="002F007C" w:rsidP="00ED39B2">
      <w:pPr>
        <w:spacing w:after="0" w:line="240" w:lineRule="auto"/>
        <w:jc w:val="both"/>
        <w:rPr>
          <w:rFonts w:ascii="Arial" w:eastAsia="Times New Roman" w:hAnsi="Arial" w:cs="Arial"/>
          <w:sz w:val="24"/>
          <w:szCs w:val="24"/>
          <w:lang w:eastAsia="pt-BR"/>
        </w:rPr>
      </w:pPr>
    </w:p>
    <w:p w:rsidR="002F007C" w:rsidRPr="00ED39B2" w:rsidRDefault="002F007C" w:rsidP="00ED39B2">
      <w:pPr>
        <w:spacing w:after="0" w:line="240" w:lineRule="auto"/>
        <w:jc w:val="both"/>
        <w:rPr>
          <w:rFonts w:ascii="Arial" w:eastAsia="Times New Roman" w:hAnsi="Arial" w:cs="Arial"/>
          <w:sz w:val="24"/>
          <w:szCs w:val="24"/>
          <w:lang w:eastAsia="pt-BR"/>
        </w:rPr>
      </w:pPr>
      <w:r w:rsidRPr="00ED39B2">
        <w:rPr>
          <w:rFonts w:ascii="Arial" w:eastAsia="Times New Roman" w:hAnsi="Arial" w:cs="Arial"/>
          <w:sz w:val="24"/>
          <w:szCs w:val="24"/>
          <w:lang w:eastAsia="pt-BR"/>
        </w:rPr>
        <w:t>Na 3ª Fase (Semifinais) o sistema de Disputa será o seguinte:</w:t>
      </w:r>
    </w:p>
    <w:p w:rsidR="002F007C" w:rsidRPr="00ED39B2" w:rsidRDefault="002F007C" w:rsidP="00ED39B2">
      <w:pPr>
        <w:spacing w:after="0" w:line="240" w:lineRule="auto"/>
        <w:jc w:val="both"/>
        <w:rPr>
          <w:rFonts w:ascii="Arial" w:eastAsia="Times New Roman" w:hAnsi="Arial" w:cs="Arial"/>
          <w:sz w:val="24"/>
          <w:szCs w:val="24"/>
          <w:lang w:eastAsia="pt-BR"/>
        </w:rPr>
      </w:pPr>
    </w:p>
    <w:p w:rsidR="002F007C" w:rsidRPr="00ED39B2" w:rsidRDefault="002F007C" w:rsidP="00ED39B2">
      <w:pPr>
        <w:numPr>
          <w:ilvl w:val="0"/>
          <w:numId w:val="7"/>
        </w:numPr>
        <w:spacing w:after="0" w:line="240" w:lineRule="auto"/>
        <w:jc w:val="both"/>
        <w:rPr>
          <w:rFonts w:ascii="Arial" w:eastAsia="Times New Roman" w:hAnsi="Arial" w:cs="Arial"/>
          <w:sz w:val="24"/>
          <w:szCs w:val="24"/>
          <w:lang w:eastAsia="pt-BR"/>
        </w:rPr>
      </w:pPr>
      <w:r w:rsidRPr="00ED39B2">
        <w:rPr>
          <w:rFonts w:ascii="Arial" w:eastAsia="Times New Roman" w:hAnsi="Arial" w:cs="Arial"/>
          <w:sz w:val="24"/>
          <w:szCs w:val="24"/>
          <w:lang w:eastAsia="pt-BR"/>
        </w:rPr>
        <w:t>Vencedor do Confronto “</w:t>
      </w:r>
      <w:smartTag w:uri="urn:schemas-microsoft-com:office:smarttags" w:element="metricconverter">
        <w:smartTagPr>
          <w:attr w:name="ProductID" w:val="1”"/>
        </w:smartTagPr>
        <w:r w:rsidRPr="00ED39B2">
          <w:rPr>
            <w:rFonts w:ascii="Arial" w:eastAsia="Times New Roman" w:hAnsi="Arial" w:cs="Arial"/>
            <w:sz w:val="24"/>
            <w:szCs w:val="24"/>
            <w:lang w:eastAsia="pt-BR"/>
          </w:rPr>
          <w:t>1”</w:t>
        </w:r>
      </w:smartTag>
      <w:r w:rsidRPr="00ED39B2">
        <w:rPr>
          <w:rFonts w:ascii="Arial" w:eastAsia="Times New Roman" w:hAnsi="Arial" w:cs="Arial"/>
          <w:sz w:val="24"/>
          <w:szCs w:val="24"/>
          <w:lang w:eastAsia="pt-BR"/>
        </w:rPr>
        <w:t xml:space="preserve"> X Vencedor do Confronto “</w:t>
      </w:r>
      <w:smartTag w:uri="urn:schemas-microsoft-com:office:smarttags" w:element="metricconverter">
        <w:smartTagPr>
          <w:attr w:name="ProductID" w:val="2”"/>
        </w:smartTagPr>
        <w:r w:rsidRPr="00ED39B2">
          <w:rPr>
            <w:rFonts w:ascii="Arial" w:eastAsia="Times New Roman" w:hAnsi="Arial" w:cs="Arial"/>
            <w:sz w:val="24"/>
            <w:szCs w:val="24"/>
            <w:lang w:eastAsia="pt-BR"/>
          </w:rPr>
          <w:t>2”</w:t>
        </w:r>
      </w:smartTag>
      <w:r w:rsidRPr="00ED39B2">
        <w:rPr>
          <w:rFonts w:ascii="Arial" w:eastAsia="Times New Roman" w:hAnsi="Arial" w:cs="Arial"/>
          <w:sz w:val="24"/>
          <w:szCs w:val="24"/>
          <w:lang w:eastAsia="pt-BR"/>
        </w:rPr>
        <w:t>.</w:t>
      </w:r>
    </w:p>
    <w:p w:rsidR="002F007C" w:rsidRPr="00ED39B2" w:rsidRDefault="002F007C" w:rsidP="00ED39B2">
      <w:pPr>
        <w:numPr>
          <w:ilvl w:val="0"/>
          <w:numId w:val="7"/>
        </w:numPr>
        <w:spacing w:after="0" w:line="240" w:lineRule="auto"/>
        <w:jc w:val="both"/>
        <w:rPr>
          <w:rFonts w:ascii="Arial" w:eastAsia="Times New Roman" w:hAnsi="Arial" w:cs="Arial"/>
          <w:sz w:val="24"/>
          <w:szCs w:val="24"/>
          <w:lang w:eastAsia="pt-BR"/>
        </w:rPr>
      </w:pPr>
      <w:r w:rsidRPr="00ED39B2">
        <w:rPr>
          <w:rFonts w:ascii="Arial" w:eastAsia="Times New Roman" w:hAnsi="Arial" w:cs="Arial"/>
          <w:sz w:val="24"/>
          <w:szCs w:val="24"/>
          <w:lang w:eastAsia="pt-BR"/>
        </w:rPr>
        <w:t>Vencedor do Confronto “</w:t>
      </w:r>
      <w:smartTag w:uri="urn:schemas-microsoft-com:office:smarttags" w:element="metricconverter">
        <w:smartTagPr>
          <w:attr w:name="ProductID" w:val="3”"/>
        </w:smartTagPr>
        <w:r w:rsidRPr="00ED39B2">
          <w:rPr>
            <w:rFonts w:ascii="Arial" w:eastAsia="Times New Roman" w:hAnsi="Arial" w:cs="Arial"/>
            <w:sz w:val="24"/>
            <w:szCs w:val="24"/>
            <w:lang w:eastAsia="pt-BR"/>
          </w:rPr>
          <w:t>3”</w:t>
        </w:r>
      </w:smartTag>
      <w:r w:rsidRPr="00ED39B2">
        <w:rPr>
          <w:rFonts w:ascii="Arial" w:eastAsia="Times New Roman" w:hAnsi="Arial" w:cs="Arial"/>
          <w:sz w:val="24"/>
          <w:szCs w:val="24"/>
          <w:lang w:eastAsia="pt-BR"/>
        </w:rPr>
        <w:t xml:space="preserve"> X Vencedor do Confronto “</w:t>
      </w:r>
      <w:smartTag w:uri="urn:schemas-microsoft-com:office:smarttags" w:element="metricconverter">
        <w:smartTagPr>
          <w:attr w:name="ProductID" w:val="4”"/>
        </w:smartTagPr>
        <w:r w:rsidRPr="00ED39B2">
          <w:rPr>
            <w:rFonts w:ascii="Arial" w:eastAsia="Times New Roman" w:hAnsi="Arial" w:cs="Arial"/>
            <w:sz w:val="24"/>
            <w:szCs w:val="24"/>
            <w:lang w:eastAsia="pt-BR"/>
          </w:rPr>
          <w:t>4”</w:t>
        </w:r>
      </w:smartTag>
      <w:r w:rsidRPr="00ED39B2">
        <w:rPr>
          <w:rFonts w:ascii="Arial" w:eastAsia="Times New Roman" w:hAnsi="Arial" w:cs="Arial"/>
          <w:sz w:val="24"/>
          <w:szCs w:val="24"/>
          <w:lang w:eastAsia="pt-BR"/>
        </w:rPr>
        <w:t>.</w:t>
      </w:r>
    </w:p>
    <w:p w:rsidR="002F007C" w:rsidRPr="00ED39B2" w:rsidRDefault="002F007C" w:rsidP="00ED39B2">
      <w:pPr>
        <w:spacing w:after="0" w:line="240" w:lineRule="auto"/>
        <w:jc w:val="both"/>
        <w:rPr>
          <w:rFonts w:ascii="Arial" w:eastAsia="Times New Roman" w:hAnsi="Arial" w:cs="Arial"/>
          <w:sz w:val="24"/>
          <w:szCs w:val="24"/>
          <w:lang w:eastAsia="pt-BR"/>
        </w:rPr>
      </w:pPr>
    </w:p>
    <w:p w:rsidR="002F007C" w:rsidRPr="00ED39B2" w:rsidRDefault="002F007C" w:rsidP="00ED39B2">
      <w:pPr>
        <w:spacing w:after="0" w:line="240" w:lineRule="auto"/>
        <w:jc w:val="both"/>
        <w:rPr>
          <w:rFonts w:ascii="Arial" w:eastAsia="Times New Roman" w:hAnsi="Arial" w:cs="Arial"/>
          <w:sz w:val="24"/>
          <w:szCs w:val="24"/>
          <w:lang w:eastAsia="pt-BR"/>
        </w:rPr>
      </w:pPr>
      <w:r w:rsidRPr="00ED39B2">
        <w:rPr>
          <w:rFonts w:ascii="Arial" w:eastAsia="Times New Roman" w:hAnsi="Arial" w:cs="Arial"/>
          <w:sz w:val="24"/>
          <w:szCs w:val="24"/>
          <w:lang w:eastAsia="pt-BR"/>
        </w:rPr>
        <w:t>Na 4ª e última fase, acontece as Finais, onde os perdedores dos confrontos da</w:t>
      </w:r>
      <w:proofErr w:type="gramStart"/>
      <w:r w:rsidRPr="00ED39B2">
        <w:rPr>
          <w:rFonts w:ascii="Arial" w:eastAsia="Times New Roman" w:hAnsi="Arial" w:cs="Arial"/>
          <w:sz w:val="24"/>
          <w:szCs w:val="24"/>
          <w:lang w:eastAsia="pt-BR"/>
        </w:rPr>
        <w:t xml:space="preserve">  </w:t>
      </w:r>
      <w:proofErr w:type="gramEnd"/>
      <w:r w:rsidRPr="00ED39B2">
        <w:rPr>
          <w:rFonts w:ascii="Arial" w:eastAsia="Times New Roman" w:hAnsi="Arial" w:cs="Arial"/>
          <w:sz w:val="24"/>
          <w:szCs w:val="24"/>
          <w:lang w:eastAsia="pt-BR"/>
        </w:rPr>
        <w:t>3ª fase disputam o 3º Lugar e os vencedores realizam a GRANDE FINAL.</w:t>
      </w:r>
    </w:p>
    <w:p w:rsidR="002F007C" w:rsidRPr="00ED39B2" w:rsidRDefault="002F007C" w:rsidP="00ED39B2">
      <w:pPr>
        <w:spacing w:after="0" w:line="240" w:lineRule="auto"/>
        <w:jc w:val="both"/>
        <w:rPr>
          <w:rFonts w:ascii="Arial" w:eastAsia="Times New Roman" w:hAnsi="Arial" w:cs="Arial"/>
          <w:sz w:val="24"/>
          <w:szCs w:val="24"/>
          <w:lang w:eastAsia="pt-BR"/>
        </w:rPr>
      </w:pPr>
    </w:p>
    <w:p w:rsidR="002F007C" w:rsidRPr="00ED39B2" w:rsidRDefault="002F007C" w:rsidP="00ED39B2">
      <w:pPr>
        <w:spacing w:after="0" w:line="240" w:lineRule="auto"/>
        <w:jc w:val="both"/>
        <w:rPr>
          <w:rFonts w:ascii="Arial" w:eastAsia="Times New Roman" w:hAnsi="Arial" w:cs="Arial"/>
          <w:sz w:val="24"/>
          <w:szCs w:val="24"/>
          <w:lang w:eastAsia="pt-BR"/>
        </w:rPr>
      </w:pPr>
      <w:r w:rsidRPr="00ED39B2">
        <w:rPr>
          <w:rFonts w:ascii="Arial" w:eastAsia="Times New Roman" w:hAnsi="Arial" w:cs="Arial"/>
          <w:sz w:val="24"/>
          <w:szCs w:val="24"/>
          <w:lang w:eastAsia="pt-BR"/>
        </w:rPr>
        <w:t xml:space="preserve">Se houver empate em uma partida que necessite de um vencedor </w:t>
      </w:r>
      <w:proofErr w:type="gramStart"/>
      <w:r w:rsidRPr="00ED39B2">
        <w:rPr>
          <w:rFonts w:ascii="Arial" w:eastAsia="Times New Roman" w:hAnsi="Arial" w:cs="Arial"/>
          <w:sz w:val="24"/>
          <w:szCs w:val="24"/>
          <w:lang w:eastAsia="pt-BR"/>
        </w:rPr>
        <w:t xml:space="preserve">( </w:t>
      </w:r>
      <w:proofErr w:type="gramEnd"/>
      <w:r w:rsidRPr="00ED39B2">
        <w:rPr>
          <w:rFonts w:ascii="Arial" w:eastAsia="Times New Roman" w:hAnsi="Arial" w:cs="Arial"/>
          <w:sz w:val="24"/>
          <w:szCs w:val="24"/>
          <w:lang w:eastAsia="pt-BR"/>
        </w:rPr>
        <w:t xml:space="preserve">a partir da 2ª Fase), haverá disputa de pênaltis, sendo que cada time terá o direito de 5 cobranças alternadas, persistindo o empate não será obrigatório a troca do batedor (o mesmo poderá bater novamente as penalidades).  </w:t>
      </w:r>
    </w:p>
    <w:p w:rsidR="002F007C" w:rsidRPr="00ED39B2" w:rsidRDefault="002F007C" w:rsidP="00ED39B2">
      <w:pPr>
        <w:spacing w:after="0" w:line="240" w:lineRule="auto"/>
        <w:jc w:val="both"/>
        <w:rPr>
          <w:rFonts w:ascii="Arial" w:eastAsia="Times New Roman" w:hAnsi="Arial" w:cs="Arial"/>
          <w:sz w:val="24"/>
          <w:szCs w:val="24"/>
          <w:lang w:eastAsia="pt-BR"/>
        </w:rPr>
      </w:pPr>
    </w:p>
    <w:p w:rsidR="002F007C" w:rsidRPr="00ED39B2" w:rsidRDefault="002F007C" w:rsidP="00ED39B2">
      <w:pPr>
        <w:spacing w:after="0" w:line="240" w:lineRule="auto"/>
        <w:jc w:val="both"/>
        <w:rPr>
          <w:rFonts w:ascii="Arial" w:eastAsia="Times New Roman" w:hAnsi="Arial" w:cs="Arial"/>
          <w:sz w:val="24"/>
          <w:szCs w:val="24"/>
          <w:lang w:eastAsia="pt-BR"/>
        </w:rPr>
      </w:pPr>
      <w:r w:rsidRPr="00ED39B2">
        <w:rPr>
          <w:rFonts w:ascii="Arial" w:eastAsia="Times New Roman" w:hAnsi="Arial" w:cs="Arial"/>
          <w:sz w:val="24"/>
          <w:szCs w:val="24"/>
          <w:lang w:eastAsia="pt-BR"/>
        </w:rPr>
        <w:t xml:space="preserve">OBS. O tempo de jogo na 1ª Fase será de 17 minutos corridos e últimos </w:t>
      </w:r>
      <w:proofErr w:type="gramStart"/>
      <w:r w:rsidRPr="00ED39B2">
        <w:rPr>
          <w:rFonts w:ascii="Arial" w:eastAsia="Times New Roman" w:hAnsi="Arial" w:cs="Arial"/>
          <w:sz w:val="24"/>
          <w:szCs w:val="24"/>
          <w:lang w:eastAsia="pt-BR"/>
        </w:rPr>
        <w:t>3</w:t>
      </w:r>
      <w:proofErr w:type="gramEnd"/>
      <w:r w:rsidRPr="00ED39B2">
        <w:rPr>
          <w:rFonts w:ascii="Arial" w:eastAsia="Times New Roman" w:hAnsi="Arial" w:cs="Arial"/>
          <w:sz w:val="24"/>
          <w:szCs w:val="24"/>
          <w:lang w:eastAsia="pt-BR"/>
        </w:rPr>
        <w:t xml:space="preserve"> cronometrados. A partir da 2ª fase em diante</w:t>
      </w:r>
      <w:r w:rsidR="00ED39B2">
        <w:rPr>
          <w:rFonts w:ascii="Arial" w:eastAsia="Times New Roman" w:hAnsi="Arial" w:cs="Arial"/>
          <w:sz w:val="24"/>
          <w:szCs w:val="24"/>
          <w:lang w:eastAsia="pt-BR"/>
        </w:rPr>
        <w:t>,</w:t>
      </w:r>
      <w:r w:rsidRPr="00ED39B2">
        <w:rPr>
          <w:rFonts w:ascii="Arial" w:eastAsia="Times New Roman" w:hAnsi="Arial" w:cs="Arial"/>
          <w:sz w:val="24"/>
          <w:szCs w:val="24"/>
          <w:lang w:eastAsia="pt-BR"/>
        </w:rPr>
        <w:t xml:space="preserve"> os jogos serão cronometrados. </w:t>
      </w:r>
    </w:p>
    <w:p w:rsidR="002F007C" w:rsidRPr="00ED39B2" w:rsidRDefault="002F007C" w:rsidP="00ED39B2">
      <w:pPr>
        <w:spacing w:after="0" w:line="240" w:lineRule="auto"/>
        <w:jc w:val="both"/>
        <w:rPr>
          <w:rFonts w:ascii="Arial" w:eastAsia="Times New Roman" w:hAnsi="Arial" w:cs="Arial"/>
          <w:sz w:val="24"/>
          <w:szCs w:val="24"/>
          <w:lang w:eastAsia="pt-BR"/>
        </w:rPr>
      </w:pPr>
    </w:p>
    <w:p w:rsidR="002F007C" w:rsidRPr="00ED39B2" w:rsidRDefault="002F007C" w:rsidP="00ED39B2">
      <w:pPr>
        <w:spacing w:after="0" w:line="240" w:lineRule="auto"/>
        <w:jc w:val="both"/>
        <w:rPr>
          <w:rFonts w:ascii="Arial" w:eastAsia="Times New Roman" w:hAnsi="Arial" w:cs="Arial"/>
          <w:sz w:val="24"/>
          <w:szCs w:val="24"/>
          <w:lang w:eastAsia="pt-BR"/>
        </w:rPr>
      </w:pPr>
    </w:p>
    <w:p w:rsidR="003166EA" w:rsidRDefault="003166EA" w:rsidP="00ED39B2">
      <w:pPr>
        <w:spacing w:after="0" w:line="240" w:lineRule="auto"/>
        <w:jc w:val="both"/>
        <w:rPr>
          <w:rFonts w:ascii="Arial" w:eastAsia="Times New Roman" w:hAnsi="Arial" w:cs="Arial"/>
          <w:sz w:val="24"/>
          <w:szCs w:val="24"/>
          <w:lang w:eastAsia="pt-BR"/>
        </w:rPr>
      </w:pPr>
    </w:p>
    <w:p w:rsidR="003166EA" w:rsidRDefault="003166EA" w:rsidP="00ED39B2">
      <w:pPr>
        <w:spacing w:after="0" w:line="240" w:lineRule="auto"/>
        <w:jc w:val="both"/>
        <w:rPr>
          <w:rFonts w:ascii="Arial" w:eastAsia="Times New Roman" w:hAnsi="Arial" w:cs="Arial"/>
          <w:sz w:val="24"/>
          <w:szCs w:val="24"/>
          <w:lang w:eastAsia="pt-BR"/>
        </w:rPr>
      </w:pPr>
    </w:p>
    <w:p w:rsidR="003166EA" w:rsidRDefault="003166EA" w:rsidP="00ED39B2">
      <w:pPr>
        <w:spacing w:after="0" w:line="240" w:lineRule="auto"/>
        <w:jc w:val="both"/>
        <w:rPr>
          <w:rFonts w:ascii="Arial" w:eastAsia="Times New Roman" w:hAnsi="Arial" w:cs="Arial"/>
          <w:sz w:val="24"/>
          <w:szCs w:val="24"/>
          <w:lang w:eastAsia="pt-BR"/>
        </w:rPr>
      </w:pPr>
    </w:p>
    <w:p w:rsidR="003166EA" w:rsidRDefault="003166EA" w:rsidP="00ED39B2">
      <w:pPr>
        <w:spacing w:after="0" w:line="240" w:lineRule="auto"/>
        <w:jc w:val="both"/>
        <w:rPr>
          <w:rFonts w:ascii="Arial" w:eastAsia="Times New Roman" w:hAnsi="Arial" w:cs="Arial"/>
          <w:sz w:val="24"/>
          <w:szCs w:val="24"/>
          <w:lang w:eastAsia="pt-BR"/>
        </w:rPr>
      </w:pPr>
    </w:p>
    <w:p w:rsidR="003166EA" w:rsidRDefault="003166EA" w:rsidP="00ED39B2">
      <w:pPr>
        <w:spacing w:after="0" w:line="240" w:lineRule="auto"/>
        <w:jc w:val="both"/>
        <w:rPr>
          <w:rFonts w:ascii="Arial" w:eastAsia="Times New Roman" w:hAnsi="Arial" w:cs="Arial"/>
          <w:sz w:val="24"/>
          <w:szCs w:val="24"/>
          <w:lang w:eastAsia="pt-BR"/>
        </w:rPr>
      </w:pPr>
    </w:p>
    <w:p w:rsidR="00AD76FC" w:rsidRPr="00ED39B2" w:rsidRDefault="002F007C" w:rsidP="00ED39B2">
      <w:pPr>
        <w:spacing w:after="0" w:line="240" w:lineRule="auto"/>
        <w:jc w:val="both"/>
        <w:rPr>
          <w:rFonts w:ascii="Arial" w:eastAsia="Times New Roman" w:hAnsi="Arial" w:cs="Arial"/>
          <w:sz w:val="24"/>
          <w:szCs w:val="24"/>
          <w:lang w:eastAsia="pt-BR"/>
        </w:rPr>
      </w:pPr>
      <w:r w:rsidRPr="00ED39B2">
        <w:rPr>
          <w:rFonts w:ascii="Arial" w:eastAsia="Times New Roman" w:hAnsi="Arial" w:cs="Arial"/>
          <w:sz w:val="24"/>
          <w:szCs w:val="24"/>
          <w:lang w:eastAsia="pt-BR"/>
        </w:rPr>
        <w:t xml:space="preserve">Rio dos Cedros, </w:t>
      </w:r>
      <w:r w:rsidR="0075780E">
        <w:rPr>
          <w:rFonts w:ascii="Arial" w:eastAsia="Times New Roman" w:hAnsi="Arial" w:cs="Arial"/>
          <w:sz w:val="24"/>
          <w:szCs w:val="24"/>
          <w:lang w:eastAsia="pt-BR"/>
        </w:rPr>
        <w:t xml:space="preserve">Outubro </w:t>
      </w:r>
      <w:r w:rsidRPr="00ED39B2">
        <w:rPr>
          <w:rFonts w:ascii="Arial" w:eastAsia="Times New Roman" w:hAnsi="Arial" w:cs="Arial"/>
          <w:sz w:val="24"/>
          <w:szCs w:val="24"/>
          <w:lang w:eastAsia="pt-BR"/>
        </w:rPr>
        <w:t>201</w:t>
      </w:r>
      <w:r w:rsidR="00F86B2C" w:rsidRPr="00ED39B2">
        <w:rPr>
          <w:rFonts w:ascii="Arial" w:eastAsia="Times New Roman" w:hAnsi="Arial" w:cs="Arial"/>
          <w:sz w:val="24"/>
          <w:szCs w:val="24"/>
          <w:lang w:eastAsia="pt-BR"/>
        </w:rPr>
        <w:t>9</w:t>
      </w:r>
      <w:r w:rsidRPr="00ED39B2">
        <w:rPr>
          <w:rFonts w:ascii="Arial" w:eastAsia="Times New Roman" w:hAnsi="Arial" w:cs="Arial"/>
          <w:sz w:val="24"/>
          <w:szCs w:val="24"/>
          <w:lang w:eastAsia="pt-BR"/>
        </w:rPr>
        <w:t xml:space="preserve">. </w:t>
      </w:r>
    </w:p>
    <w:sectPr w:rsidR="00AD76FC" w:rsidRPr="00ED39B2" w:rsidSect="003166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5A6C21"/>
    <w:multiLevelType w:val="hybridMultilevel"/>
    <w:tmpl w:val="692887F0"/>
    <w:lvl w:ilvl="0" w:tplc="AB160E5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305B5D"/>
    <w:multiLevelType w:val="hybridMultilevel"/>
    <w:tmpl w:val="612413E6"/>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4FCF0E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539F4761"/>
    <w:multiLevelType w:val="singleLevel"/>
    <w:tmpl w:val="04160017"/>
    <w:lvl w:ilvl="0">
      <w:start w:val="1"/>
      <w:numFmt w:val="lowerLetter"/>
      <w:lvlText w:val="%1)"/>
      <w:lvlJc w:val="left"/>
      <w:pPr>
        <w:tabs>
          <w:tab w:val="num" w:pos="360"/>
        </w:tabs>
        <w:ind w:left="360" w:hanging="360"/>
      </w:pPr>
    </w:lvl>
  </w:abstractNum>
  <w:abstractNum w:abstractNumId="4">
    <w:nsid w:val="5F842843"/>
    <w:multiLevelType w:val="singleLevel"/>
    <w:tmpl w:val="04160017"/>
    <w:lvl w:ilvl="0">
      <w:start w:val="1"/>
      <w:numFmt w:val="lowerLetter"/>
      <w:lvlText w:val="%1)"/>
      <w:lvlJc w:val="left"/>
      <w:pPr>
        <w:tabs>
          <w:tab w:val="num" w:pos="502"/>
        </w:tabs>
        <w:ind w:left="502" w:hanging="360"/>
      </w:pPr>
    </w:lvl>
  </w:abstractNum>
  <w:abstractNum w:abstractNumId="5">
    <w:nsid w:val="61153375"/>
    <w:multiLevelType w:val="hybridMultilevel"/>
    <w:tmpl w:val="70D4F3A6"/>
    <w:lvl w:ilvl="0" w:tplc="04160017">
      <w:start w:val="1"/>
      <w:numFmt w:val="lowerLetter"/>
      <w:lvlText w:val="%1)"/>
      <w:lvlJc w:val="left"/>
      <w:pPr>
        <w:tabs>
          <w:tab w:val="num" w:pos="720"/>
        </w:tabs>
        <w:ind w:left="720" w:hanging="360"/>
      </w:pPr>
    </w:lvl>
    <w:lvl w:ilvl="1" w:tplc="04160011">
      <w:start w:val="1"/>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715C2A6E"/>
    <w:multiLevelType w:val="hybridMultilevel"/>
    <w:tmpl w:val="86700390"/>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7D6F71CC"/>
    <w:multiLevelType w:val="hybridMultilevel"/>
    <w:tmpl w:val="FC38B934"/>
    <w:lvl w:ilvl="0" w:tplc="04160007">
      <w:start w:val="1"/>
      <w:numFmt w:val="bullet"/>
      <w:lvlText w:val=""/>
      <w:lvlPicBulletId w:val="0"/>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7C"/>
    <w:rsid w:val="0007171B"/>
    <w:rsid w:val="002F007C"/>
    <w:rsid w:val="003166EA"/>
    <w:rsid w:val="00327D56"/>
    <w:rsid w:val="00384656"/>
    <w:rsid w:val="003D277F"/>
    <w:rsid w:val="00697563"/>
    <w:rsid w:val="0075365B"/>
    <w:rsid w:val="0075780E"/>
    <w:rsid w:val="00790005"/>
    <w:rsid w:val="007E2638"/>
    <w:rsid w:val="0081274E"/>
    <w:rsid w:val="008E6426"/>
    <w:rsid w:val="00A4295E"/>
    <w:rsid w:val="00AD76FC"/>
    <w:rsid w:val="00BC1066"/>
    <w:rsid w:val="00C414FA"/>
    <w:rsid w:val="00CD055F"/>
    <w:rsid w:val="00D41D42"/>
    <w:rsid w:val="00DC3F5C"/>
    <w:rsid w:val="00ED39B2"/>
    <w:rsid w:val="00F20DEE"/>
    <w:rsid w:val="00F86B2C"/>
    <w:rsid w:val="00F872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3D277F"/>
    <w:pPr>
      <w:keepNext/>
      <w:spacing w:after="0" w:line="240" w:lineRule="auto"/>
      <w:outlineLvl w:val="1"/>
    </w:pPr>
    <w:rPr>
      <w:rFonts w:ascii="Times New Roman" w:eastAsia="Times New Roman" w:hAnsi="Times New Roman" w:cs="Times New Roman"/>
      <w:b/>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F00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007C"/>
    <w:rPr>
      <w:rFonts w:ascii="Tahoma" w:hAnsi="Tahoma" w:cs="Tahoma"/>
      <w:sz w:val="16"/>
      <w:szCs w:val="16"/>
    </w:rPr>
  </w:style>
  <w:style w:type="character" w:customStyle="1" w:styleId="Ttulo2Char">
    <w:name w:val="Título 2 Char"/>
    <w:basedOn w:val="Fontepargpadro"/>
    <w:link w:val="Ttulo2"/>
    <w:rsid w:val="003D277F"/>
    <w:rPr>
      <w:rFonts w:ascii="Times New Roman" w:eastAsia="Times New Roman" w:hAnsi="Times New Roman" w:cs="Times New Roman"/>
      <w:b/>
      <w:sz w:val="32"/>
      <w:szCs w:val="20"/>
      <w:lang w:eastAsia="pt-BR"/>
    </w:rPr>
  </w:style>
  <w:style w:type="paragraph" w:styleId="PargrafodaLista">
    <w:name w:val="List Paragraph"/>
    <w:basedOn w:val="Normal"/>
    <w:uiPriority w:val="34"/>
    <w:qFormat/>
    <w:rsid w:val="00316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3D277F"/>
    <w:pPr>
      <w:keepNext/>
      <w:spacing w:after="0" w:line="240" w:lineRule="auto"/>
      <w:outlineLvl w:val="1"/>
    </w:pPr>
    <w:rPr>
      <w:rFonts w:ascii="Times New Roman" w:eastAsia="Times New Roman" w:hAnsi="Times New Roman" w:cs="Times New Roman"/>
      <w:b/>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F00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007C"/>
    <w:rPr>
      <w:rFonts w:ascii="Tahoma" w:hAnsi="Tahoma" w:cs="Tahoma"/>
      <w:sz w:val="16"/>
      <w:szCs w:val="16"/>
    </w:rPr>
  </w:style>
  <w:style w:type="character" w:customStyle="1" w:styleId="Ttulo2Char">
    <w:name w:val="Título 2 Char"/>
    <w:basedOn w:val="Fontepargpadro"/>
    <w:link w:val="Ttulo2"/>
    <w:rsid w:val="003D277F"/>
    <w:rPr>
      <w:rFonts w:ascii="Times New Roman" w:eastAsia="Times New Roman" w:hAnsi="Times New Roman" w:cs="Times New Roman"/>
      <w:b/>
      <w:sz w:val="32"/>
      <w:szCs w:val="20"/>
      <w:lang w:eastAsia="pt-BR"/>
    </w:rPr>
  </w:style>
  <w:style w:type="paragraph" w:styleId="PargrafodaLista">
    <w:name w:val="List Paragraph"/>
    <w:basedOn w:val="Normal"/>
    <w:uiPriority w:val="34"/>
    <w:qFormat/>
    <w:rsid w:val="0031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96699">
      <w:bodyDiv w:val="1"/>
      <w:marLeft w:val="0"/>
      <w:marRight w:val="0"/>
      <w:marTop w:val="0"/>
      <w:marBottom w:val="0"/>
      <w:divBdr>
        <w:top w:val="none" w:sz="0" w:space="0" w:color="auto"/>
        <w:left w:val="none" w:sz="0" w:space="0" w:color="auto"/>
        <w:bottom w:val="none" w:sz="0" w:space="0" w:color="auto"/>
        <w:right w:val="none" w:sz="0" w:space="0" w:color="auto"/>
      </w:divBdr>
    </w:div>
    <w:div w:id="17627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2594</Words>
  <Characters>14011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Carlos Facchini</dc:creator>
  <cp:lastModifiedBy>Antonio Carlos Facchini</cp:lastModifiedBy>
  <cp:revision>14</cp:revision>
  <cp:lastPrinted>2019-09-30T13:28:00Z</cp:lastPrinted>
  <dcterms:created xsi:type="dcterms:W3CDTF">2013-05-22T12:58:00Z</dcterms:created>
  <dcterms:modified xsi:type="dcterms:W3CDTF">2019-10-21T14:01:00Z</dcterms:modified>
</cp:coreProperties>
</file>