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A7" w:rsidRDefault="007978E8" w:rsidP="007978E8">
      <w:pPr>
        <w:spacing w:after="0" w:line="360" w:lineRule="auto"/>
        <w:jc w:val="both"/>
        <w:rPr>
          <w:rFonts w:ascii="Verdana" w:eastAsia="Times New Roman" w:hAnsi="Verdana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58B52D41" wp14:editId="3995ED88">
            <wp:extent cx="742950" cy="980694"/>
            <wp:effectExtent l="0" t="0" r="0" b="0"/>
            <wp:docPr id="1" name="Imagem 1" descr="bras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                                                                                                                          </w:t>
      </w:r>
      <w:r>
        <w:rPr>
          <w:noProof/>
          <w:lang w:eastAsia="pt-BR"/>
        </w:rPr>
        <w:drawing>
          <wp:inline distT="0" distB="0" distL="0" distR="0" wp14:anchorId="38EDAF26" wp14:editId="11652038">
            <wp:extent cx="742950" cy="980694"/>
            <wp:effectExtent l="0" t="0" r="0" b="0"/>
            <wp:docPr id="4" name="Imagem 4" descr="bras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07C" w:rsidRPr="007978E8" w:rsidRDefault="002F007C" w:rsidP="007978E8">
      <w:pPr>
        <w:spacing w:after="0" w:line="360" w:lineRule="auto"/>
        <w:jc w:val="center"/>
        <w:rPr>
          <w:rFonts w:ascii="Arial" w:eastAsia="Times New Roman" w:hAnsi="Arial" w:cs="Arial"/>
          <w:b/>
          <w:sz w:val="40"/>
          <w:lang w:eastAsia="pt-BR"/>
        </w:rPr>
      </w:pPr>
      <w:r w:rsidRPr="007978E8">
        <w:rPr>
          <w:rFonts w:ascii="Arial" w:eastAsia="Times New Roman" w:hAnsi="Arial" w:cs="Arial"/>
          <w:b/>
          <w:noProof/>
          <w:sz w:val="3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CCAC2" wp14:editId="439B349E">
                <wp:simplePos x="0" y="0"/>
                <wp:positionH relativeFrom="column">
                  <wp:posOffset>-277495</wp:posOffset>
                </wp:positionH>
                <wp:positionV relativeFrom="paragraph">
                  <wp:posOffset>-128905</wp:posOffset>
                </wp:positionV>
                <wp:extent cx="659130" cy="720090"/>
                <wp:effectExtent l="0" t="444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07C" w:rsidRDefault="002F007C" w:rsidP="002F007C">
                            <w:pPr>
                              <w:rPr>
                                <w:rFonts w:ascii="Verdana" w:hAnsi="Verdan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85pt;margin-top:-10.15pt;width:51.9pt;height:56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uLfgIAAAw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" stroked="f">
                <v:textbox style="mso-fit-shape-to-text:t">
                  <w:txbxContent>
                    <w:p w:rsidR="002F007C" w:rsidRDefault="002F007C" w:rsidP="002F007C">
                      <w:pPr>
                        <w:rPr>
                          <w:rFonts w:ascii="Verdana" w:hAnsi="Verdana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978E8">
        <w:rPr>
          <w:rFonts w:ascii="Arial" w:eastAsia="Times New Roman" w:hAnsi="Arial" w:cs="Arial"/>
          <w:b/>
          <w:sz w:val="40"/>
          <w:lang w:eastAsia="pt-BR"/>
        </w:rPr>
        <w:t>PREFEITURA MUNICIPAL DE RIO DOS CEDROS</w:t>
      </w:r>
    </w:p>
    <w:p w:rsidR="002F007C" w:rsidRDefault="007978E8" w:rsidP="007978E8">
      <w:pPr>
        <w:keepNext/>
        <w:pBdr>
          <w:bottom w:val="double" w:sz="6" w:space="7" w:color="auto"/>
        </w:pBdr>
        <w:tabs>
          <w:tab w:val="right" w:pos="7983"/>
        </w:tabs>
        <w:spacing w:after="0" w:line="360" w:lineRule="auto"/>
        <w:ind w:right="1701"/>
        <w:jc w:val="center"/>
        <w:outlineLvl w:val="0"/>
        <w:rPr>
          <w:rFonts w:ascii="Times New Roman" w:eastAsia="Times New Roman" w:hAnsi="Times New Roman" w:cs="Times New Roman"/>
          <w:lang w:eastAsia="pt-BR"/>
        </w:rPr>
      </w:pPr>
      <w:r>
        <w:rPr>
          <w:rFonts w:ascii="Arial" w:eastAsia="Times New Roman" w:hAnsi="Arial" w:cs="Arial"/>
          <w:sz w:val="40"/>
          <w:lang w:eastAsia="pt-BR"/>
        </w:rPr>
        <w:t xml:space="preserve"> </w:t>
      </w:r>
      <w:r w:rsidRPr="007978E8">
        <w:rPr>
          <w:rFonts w:ascii="Arial" w:eastAsia="Times New Roman" w:hAnsi="Arial" w:cs="Arial"/>
          <w:sz w:val="40"/>
          <w:lang w:eastAsia="pt-BR"/>
        </w:rPr>
        <w:t xml:space="preserve">                  </w:t>
      </w:r>
      <w:r w:rsidR="00E230E9" w:rsidRPr="007978E8">
        <w:rPr>
          <w:rFonts w:ascii="Arial" w:eastAsia="Times New Roman" w:hAnsi="Arial" w:cs="Arial"/>
          <w:b/>
          <w:sz w:val="40"/>
          <w:lang w:eastAsia="pt-BR"/>
        </w:rPr>
        <w:t>DIRETORIA DE ESPORTES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847A3B" w:rsidRDefault="00847A3B" w:rsidP="007978E8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7978E8" w:rsidRPr="002F007C" w:rsidRDefault="007978E8" w:rsidP="007978E8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2F007C" w:rsidRPr="002F007C" w:rsidRDefault="002F007C" w:rsidP="007978E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0D037B" w:rsidRPr="000D037B" w:rsidRDefault="00727300" w:rsidP="007978E8">
      <w:pPr>
        <w:spacing w:after="0" w:line="360" w:lineRule="auto"/>
        <w:jc w:val="center"/>
        <w:rPr>
          <w:rFonts w:ascii="Arial" w:eastAsia="Times New Roman" w:hAnsi="Arial" w:cs="Arial"/>
          <w:sz w:val="40"/>
          <w:u w:val="single"/>
          <w:lang w:eastAsia="pt-B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D037B">
        <w:rPr>
          <w:rFonts w:ascii="Arial" w:eastAsia="Times New Roman" w:hAnsi="Arial" w:cs="Arial"/>
          <w:sz w:val="40"/>
          <w:u w:val="single"/>
          <w:lang w:eastAsia="pt-B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</w:t>
      </w:r>
      <w:r w:rsidR="007C013F" w:rsidRPr="000D037B">
        <w:rPr>
          <w:rFonts w:ascii="Arial" w:eastAsia="Times New Roman" w:hAnsi="Arial" w:cs="Arial"/>
          <w:sz w:val="40"/>
          <w:u w:val="single"/>
          <w:lang w:eastAsia="pt-B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º</w:t>
      </w:r>
      <w:r w:rsidR="002F007C" w:rsidRPr="000D037B">
        <w:rPr>
          <w:rFonts w:ascii="Arial" w:eastAsia="Times New Roman" w:hAnsi="Arial" w:cs="Arial"/>
          <w:sz w:val="40"/>
          <w:u w:val="single"/>
          <w:lang w:eastAsia="pt-B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CAMPEONATO </w:t>
      </w:r>
      <w:r w:rsidR="000D037B" w:rsidRPr="000D037B">
        <w:rPr>
          <w:rFonts w:ascii="Arial" w:eastAsia="Times New Roman" w:hAnsi="Arial" w:cs="Arial"/>
          <w:sz w:val="40"/>
          <w:u w:val="single"/>
          <w:lang w:eastAsia="pt-B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MUNICIPAL</w:t>
      </w:r>
      <w:r w:rsidRPr="000D037B">
        <w:rPr>
          <w:rFonts w:ascii="Arial" w:eastAsia="Times New Roman" w:hAnsi="Arial" w:cs="Arial"/>
          <w:sz w:val="40"/>
          <w:u w:val="single"/>
          <w:lang w:eastAsia="pt-B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DE FUTSAL </w:t>
      </w:r>
    </w:p>
    <w:p w:rsidR="002F007C" w:rsidRPr="000D037B" w:rsidRDefault="000D037B" w:rsidP="007978E8">
      <w:pPr>
        <w:spacing w:after="0" w:line="360" w:lineRule="auto"/>
        <w:jc w:val="center"/>
        <w:rPr>
          <w:rFonts w:ascii="Arial" w:eastAsia="Times New Roman" w:hAnsi="Arial" w:cs="Arial"/>
          <w:sz w:val="36"/>
          <w:u w:val="single"/>
          <w:lang w:eastAsia="pt-B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D037B">
        <w:rPr>
          <w:rFonts w:ascii="Arial" w:eastAsia="Times New Roman" w:hAnsi="Arial" w:cs="Arial"/>
          <w:sz w:val="40"/>
          <w:u w:val="single"/>
          <w:lang w:eastAsia="pt-B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VETERANO </w:t>
      </w:r>
      <w:r w:rsidR="002F007C" w:rsidRPr="000D037B">
        <w:rPr>
          <w:rFonts w:ascii="Arial" w:eastAsia="Times New Roman" w:hAnsi="Arial" w:cs="Arial"/>
          <w:sz w:val="40"/>
          <w:u w:val="single"/>
          <w:lang w:eastAsia="pt-B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201</w:t>
      </w:r>
      <w:r w:rsidR="008C06D8" w:rsidRPr="000D037B">
        <w:rPr>
          <w:rFonts w:ascii="Arial" w:eastAsia="Times New Roman" w:hAnsi="Arial" w:cs="Arial"/>
          <w:sz w:val="40"/>
          <w:u w:val="single"/>
          <w:lang w:eastAsia="pt-B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9</w:t>
      </w:r>
    </w:p>
    <w:p w:rsidR="002F007C" w:rsidRDefault="002F007C" w:rsidP="007978E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978E8" w:rsidRDefault="007978E8" w:rsidP="007978E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978E8" w:rsidRPr="002F007C" w:rsidRDefault="007978E8" w:rsidP="007978E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F007C" w:rsidRPr="007978E8" w:rsidRDefault="002F007C" w:rsidP="007978E8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lang w:eastAsia="pt-BR"/>
        </w:rPr>
      </w:pPr>
      <w:r w:rsidRPr="007978E8">
        <w:rPr>
          <w:rFonts w:ascii="Arial" w:eastAsia="Times New Roman" w:hAnsi="Arial" w:cs="Arial"/>
          <w:b/>
          <w:sz w:val="24"/>
          <w:lang w:eastAsia="pt-BR"/>
        </w:rPr>
        <w:t>REGULAMENTO GERAL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007C" w:rsidRPr="007978E8" w:rsidRDefault="002F007C" w:rsidP="007978E8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Este Regulamento é o conjunto das obrigações que regem o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A4FF3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CAMPEONATO </w:t>
      </w:r>
      <w:r w:rsidR="000D037B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MUNICIPAL DE FUTSAL VETERANO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8456DE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o qual não tem qualquer vinculo com entidades diretivas do desporto estadual e nacional e obriga aos que com el</w:t>
      </w:r>
      <w:r w:rsidR="00FA4FF3">
        <w:rPr>
          <w:rFonts w:ascii="Arial" w:eastAsia="Times New Roman" w:hAnsi="Arial" w:cs="Arial"/>
          <w:sz w:val="24"/>
          <w:szCs w:val="24"/>
          <w:lang w:eastAsia="pt-BR"/>
        </w:rPr>
        <w:t>e tenham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relação a sua total obediência.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F007C" w:rsidRPr="002F007C" w:rsidRDefault="002F007C" w:rsidP="007978E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São conhecedores do Regulamento do </w:t>
      </w:r>
      <w:r w:rsidR="000D037B" w:rsidRPr="002F007C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0D037B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0D037B">
        <w:rPr>
          <w:rFonts w:ascii="Arial" w:eastAsia="Times New Roman" w:hAnsi="Arial" w:cs="Arial"/>
          <w:b/>
          <w:sz w:val="24"/>
          <w:szCs w:val="24"/>
          <w:lang w:eastAsia="pt-BR"/>
        </w:rPr>
        <w:t>1º</w:t>
      </w:r>
      <w:r w:rsidR="000D037B"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D037B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CAMPEONATO </w:t>
      </w:r>
      <w:r w:rsidR="000D037B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MUNICIPAL DE FUTSAL VETERANO </w:t>
      </w:r>
      <w:r w:rsidR="000D037B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0D037B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todas as pessoas físicas que participam das disputas, que assim sendo, se submeterão sem reservas, a todas as suas determinações, disposições e as conseq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u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ências que pelo seu não cumprimento deles possam emanar.</w:t>
      </w:r>
    </w:p>
    <w:p w:rsidR="002F007C" w:rsidRPr="002F007C" w:rsidRDefault="002F007C" w:rsidP="007978E8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keepNext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 </w:t>
      </w:r>
      <w:r w:rsidR="000D037B">
        <w:rPr>
          <w:rFonts w:ascii="Arial" w:eastAsia="Times New Roman" w:hAnsi="Arial" w:cs="Arial"/>
          <w:b/>
          <w:sz w:val="24"/>
          <w:szCs w:val="24"/>
          <w:lang w:eastAsia="pt-BR"/>
        </w:rPr>
        <w:t>1º</w:t>
      </w:r>
      <w:r w:rsidR="000D037B"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D037B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CAMPEONATO </w:t>
      </w:r>
      <w:r w:rsidR="000D037B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MUNICIPAL DE FUTSAL VETERANO </w:t>
      </w:r>
      <w:r w:rsidR="000D037B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0D037B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0D037B" w:rsidRPr="002F007C"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7C013F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C013F">
        <w:rPr>
          <w:rFonts w:ascii="Arial" w:eastAsia="Times New Roman" w:hAnsi="Arial" w:cs="Arial"/>
          <w:sz w:val="24"/>
          <w:szCs w:val="24"/>
          <w:lang w:eastAsia="pt-BR"/>
        </w:rPr>
        <w:t xml:space="preserve">é uma promoção da Prefeitura Municipal aqui representada pela 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Diretoria de Esportes do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município de Rio dos Cedros, a quem compete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coordenação e organização do evento</w:t>
      </w:r>
      <w:r w:rsidR="00FA4FF3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bem como a interpretação deste regulamento.</w:t>
      </w:r>
    </w:p>
    <w:p w:rsidR="002F007C" w:rsidRPr="002F007C" w:rsidRDefault="002F007C" w:rsidP="007978E8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0D037B" w:rsidP="007978E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1º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CAMPEONATO </w:t>
      </w:r>
      <w:r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MUNICIPAL DE FUTSAL VETERANO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tem por objetivo promover o intercâmbio entre as equipes e proporcionar a todos, uma opção de lazer.</w:t>
      </w:r>
    </w:p>
    <w:p w:rsidR="007978E8" w:rsidRDefault="007978E8" w:rsidP="007978E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DA PARTICIPAÇÃO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1º - 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  Poderão participar da competição atletas:</w:t>
      </w:r>
    </w:p>
    <w:p w:rsidR="000D037B" w:rsidRDefault="000D037B" w:rsidP="000D037B"/>
    <w:p w:rsidR="000D037B" w:rsidRDefault="00A3583B" w:rsidP="000D037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ATLETAS</w:t>
      </w:r>
      <w:r w:rsidR="000D037B">
        <w:rPr>
          <w:rFonts w:ascii="Arial" w:hAnsi="Arial" w:cs="Arial"/>
          <w:b/>
          <w:sz w:val="24"/>
        </w:rPr>
        <w:t xml:space="preserve">: </w:t>
      </w:r>
      <w:r w:rsidR="000D037B" w:rsidRPr="00160909">
        <w:rPr>
          <w:rFonts w:ascii="Arial" w:hAnsi="Arial" w:cs="Arial"/>
          <w:b/>
          <w:sz w:val="24"/>
        </w:rPr>
        <w:t xml:space="preserve">40 anos (1979 </w:t>
      </w:r>
      <w:r w:rsidR="000D037B">
        <w:rPr>
          <w:rFonts w:ascii="Arial" w:hAnsi="Arial" w:cs="Arial"/>
          <w:b/>
          <w:sz w:val="24"/>
        </w:rPr>
        <w:t xml:space="preserve">- </w:t>
      </w:r>
      <w:r w:rsidR="000D037B" w:rsidRPr="00160909">
        <w:rPr>
          <w:rFonts w:ascii="Arial" w:hAnsi="Arial" w:cs="Arial"/>
          <w:b/>
          <w:sz w:val="24"/>
        </w:rPr>
        <w:t xml:space="preserve">ano de nascimento) e </w:t>
      </w:r>
    </w:p>
    <w:p w:rsidR="000D037B" w:rsidRPr="000D037B" w:rsidRDefault="00A3583B" w:rsidP="000D037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</w:t>
      </w:r>
      <w:r w:rsidR="000D037B">
        <w:rPr>
          <w:rFonts w:ascii="Arial" w:hAnsi="Arial" w:cs="Arial"/>
          <w:b/>
          <w:sz w:val="24"/>
        </w:rPr>
        <w:t>38 anos - G</w:t>
      </w:r>
      <w:r w:rsidR="000D037B" w:rsidRPr="00160909">
        <w:rPr>
          <w:rFonts w:ascii="Arial" w:hAnsi="Arial" w:cs="Arial"/>
          <w:b/>
          <w:sz w:val="24"/>
        </w:rPr>
        <w:t xml:space="preserve">oleiro (1981 </w:t>
      </w:r>
      <w:r w:rsidR="000D037B">
        <w:rPr>
          <w:rFonts w:ascii="Arial" w:hAnsi="Arial" w:cs="Arial"/>
          <w:b/>
          <w:sz w:val="24"/>
        </w:rPr>
        <w:t>- ano de nascimento)</w:t>
      </w:r>
    </w:p>
    <w:p w:rsidR="000D037B" w:rsidRPr="000D037B" w:rsidRDefault="000D037B" w:rsidP="000D037B">
      <w:pPr>
        <w:rPr>
          <w:rFonts w:ascii="Arial" w:hAnsi="Arial" w:cs="Arial"/>
          <w:sz w:val="24"/>
        </w:rPr>
      </w:pPr>
      <w:r w:rsidRPr="0052569A">
        <w:rPr>
          <w:rFonts w:ascii="Arial" w:hAnsi="Arial" w:cs="Arial"/>
          <w:sz w:val="24"/>
        </w:rPr>
        <w:t xml:space="preserve">1 </w:t>
      </w:r>
      <w:r>
        <w:rPr>
          <w:rFonts w:ascii="Arial" w:hAnsi="Arial" w:cs="Arial"/>
          <w:sz w:val="24"/>
        </w:rPr>
        <w:t>–</w:t>
      </w:r>
      <w:r w:rsidRPr="0052569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Nascidos no Município de Rio dos Cedros.</w:t>
      </w:r>
    </w:p>
    <w:p w:rsidR="000D037B" w:rsidRPr="000D037B" w:rsidRDefault="000D037B" w:rsidP="000D037B">
      <w:pPr>
        <w:pStyle w:val="Ttulo2"/>
        <w:jc w:val="both"/>
        <w:rPr>
          <w:rFonts w:ascii="Arial" w:hAnsi="Arial" w:cs="Arial"/>
          <w:b w:val="0"/>
          <w:sz w:val="24"/>
          <w:szCs w:val="24"/>
        </w:rPr>
      </w:pPr>
      <w:r w:rsidRPr="00160909">
        <w:rPr>
          <w:rFonts w:ascii="Arial" w:hAnsi="Arial" w:cs="Arial"/>
          <w:b w:val="0"/>
          <w:sz w:val="24"/>
          <w:szCs w:val="24"/>
        </w:rPr>
        <w:t xml:space="preserve">2 - Domiciliados em Rio dos Cedros, no mínimo </w:t>
      </w:r>
      <w:r w:rsidRPr="00160909">
        <w:rPr>
          <w:rFonts w:ascii="Arial" w:hAnsi="Arial" w:cs="Arial"/>
          <w:b w:val="0"/>
          <w:i/>
          <w:sz w:val="24"/>
          <w:szCs w:val="24"/>
        </w:rPr>
        <w:t>a 03 (três) meses.</w:t>
      </w:r>
      <w:r w:rsidRPr="00160909">
        <w:rPr>
          <w:rFonts w:ascii="Arial" w:hAnsi="Arial" w:cs="Arial"/>
          <w:b w:val="0"/>
          <w:sz w:val="24"/>
          <w:szCs w:val="24"/>
        </w:rPr>
        <w:t xml:space="preserve"> Valendo para este caso a data do início do Campeonato.</w:t>
      </w:r>
    </w:p>
    <w:p w:rsidR="000D037B" w:rsidRPr="00160909" w:rsidRDefault="000D037B" w:rsidP="000D037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60909">
        <w:t>“</w:t>
      </w:r>
      <w:r w:rsidRPr="00160909">
        <w:rPr>
          <w:rFonts w:ascii="Arial" w:hAnsi="Arial" w:cs="Arial"/>
          <w:sz w:val="24"/>
          <w:szCs w:val="24"/>
        </w:rPr>
        <w:t>Poderão participar os atletas que possuem residência fixa permanente no Município de Rio dos Cedros.</w:t>
      </w:r>
      <w:proofErr w:type="gramEnd"/>
      <w:r w:rsidRPr="00160909">
        <w:rPr>
          <w:rFonts w:ascii="Arial" w:hAnsi="Arial" w:cs="Arial"/>
          <w:sz w:val="24"/>
          <w:szCs w:val="24"/>
        </w:rPr>
        <w:t xml:space="preserve"> Considerando para este fim, aquele lugar em que o indivíduo se fixa com o ÂNIMUS (vontade) de ali permanecer em definitivo.</w:t>
      </w:r>
    </w:p>
    <w:p w:rsidR="000D037B" w:rsidRPr="000D037B" w:rsidRDefault="000D037B" w:rsidP="000D037B">
      <w:pPr>
        <w:jc w:val="both"/>
        <w:rPr>
          <w:sz w:val="24"/>
          <w:szCs w:val="24"/>
        </w:rPr>
      </w:pPr>
      <w:proofErr w:type="gramStart"/>
      <w:r w:rsidRPr="00160909">
        <w:rPr>
          <w:rFonts w:ascii="Arial" w:hAnsi="Arial" w:cs="Arial"/>
          <w:sz w:val="24"/>
          <w:szCs w:val="24"/>
        </w:rPr>
        <w:t>Receber suas correspondências, é localizado para fins legais, recebe suas notificações, tem suas ocupações habituais, sendo o lugar onde a pessoa vive e se encontra de forma regular permanente e cumprem suas obrigações, com base no que é fixada a competência para julgamento, a incidência de impostos, o endereço de recebimento de correspondências oficiais”</w:t>
      </w:r>
      <w:proofErr w:type="gramEnd"/>
      <w:r w:rsidRPr="00160909">
        <w:rPr>
          <w:sz w:val="24"/>
          <w:szCs w:val="24"/>
        </w:rPr>
        <w:t>.</w:t>
      </w:r>
    </w:p>
    <w:p w:rsidR="000D037B" w:rsidRPr="000D037B" w:rsidRDefault="000D037B" w:rsidP="000D037B">
      <w:pPr>
        <w:jc w:val="both"/>
        <w:rPr>
          <w:rFonts w:ascii="Arial" w:hAnsi="Arial" w:cs="Arial"/>
          <w:sz w:val="24"/>
          <w:szCs w:val="24"/>
        </w:rPr>
      </w:pPr>
      <w:r w:rsidRPr="0052569A">
        <w:rPr>
          <w:rFonts w:ascii="Arial" w:hAnsi="Arial" w:cs="Arial"/>
          <w:sz w:val="24"/>
          <w:szCs w:val="24"/>
        </w:rPr>
        <w:t>3 – Que trabalham (comprovam registro de Carteira de Trabalho, Autônomo, Produtor Rural e Sócio de Empresa) no Município</w:t>
      </w:r>
      <w:r>
        <w:rPr>
          <w:rFonts w:ascii="Arial" w:hAnsi="Arial" w:cs="Arial"/>
          <w:sz w:val="24"/>
          <w:szCs w:val="24"/>
        </w:rPr>
        <w:t>, pelo menos a 03 (três) meses.</w:t>
      </w:r>
    </w:p>
    <w:p w:rsidR="00F87230" w:rsidRPr="000D037B" w:rsidRDefault="000D037B" w:rsidP="000D037B">
      <w:pPr>
        <w:widowControl w:val="0"/>
        <w:autoSpaceDE w:val="0"/>
        <w:autoSpaceDN w:val="0"/>
        <w:adjustRightInd w:val="0"/>
        <w:ind w:right="2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 </w:t>
      </w:r>
      <w:r w:rsidRPr="0052569A">
        <w:rPr>
          <w:rFonts w:ascii="Arial" w:hAnsi="Arial" w:cs="Arial"/>
          <w:sz w:val="24"/>
        </w:rPr>
        <w:t>- Os que se enquadram nos itens anteriores, com veto a qualquer atleta com registro pr</w:t>
      </w:r>
      <w:r>
        <w:rPr>
          <w:rFonts w:ascii="Arial" w:hAnsi="Arial" w:cs="Arial"/>
          <w:sz w:val="24"/>
        </w:rPr>
        <w:t>ofissional.</w:t>
      </w:r>
    </w:p>
    <w:p w:rsidR="002F007C" w:rsidRPr="000D037B" w:rsidRDefault="00F87230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037B">
        <w:rPr>
          <w:rFonts w:ascii="Arial" w:eastAsia="Times New Roman" w:hAnsi="Arial" w:cs="Arial"/>
          <w:sz w:val="24"/>
          <w:szCs w:val="24"/>
          <w:lang w:eastAsia="pt-BR"/>
        </w:rPr>
        <w:t xml:space="preserve">OBS: </w:t>
      </w:r>
      <w:r w:rsidR="000D037B" w:rsidRPr="000D037B">
        <w:rPr>
          <w:rFonts w:ascii="Arial" w:eastAsia="Times New Roman" w:hAnsi="Arial" w:cs="Arial"/>
          <w:sz w:val="24"/>
          <w:szCs w:val="24"/>
          <w:lang w:eastAsia="pt-BR"/>
        </w:rPr>
        <w:t>Será considerado Atleta Federado, o atleta que foi inscrito</w:t>
      </w:r>
      <w:r w:rsidR="00E230E9" w:rsidRPr="000D037B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0D037B">
        <w:rPr>
          <w:rFonts w:ascii="Arial" w:eastAsia="Times New Roman" w:hAnsi="Arial" w:cs="Arial"/>
          <w:sz w:val="24"/>
          <w:szCs w:val="24"/>
          <w:lang w:eastAsia="pt-BR"/>
        </w:rPr>
        <w:t>disputou ou participou no ano de 201</w:t>
      </w:r>
      <w:r w:rsidR="00663DC1" w:rsidRPr="000D037B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="00FA4FF3" w:rsidRPr="000D037B">
        <w:rPr>
          <w:rFonts w:ascii="Arial" w:eastAsia="Times New Roman" w:hAnsi="Arial" w:cs="Arial"/>
          <w:sz w:val="24"/>
          <w:szCs w:val="24"/>
          <w:lang w:eastAsia="pt-BR"/>
        </w:rPr>
        <w:t>/2019</w:t>
      </w:r>
      <w:r w:rsidRPr="000D037B">
        <w:rPr>
          <w:rFonts w:ascii="Arial" w:eastAsia="Times New Roman" w:hAnsi="Arial" w:cs="Arial"/>
          <w:sz w:val="24"/>
          <w:szCs w:val="24"/>
          <w:lang w:eastAsia="pt-BR"/>
        </w:rPr>
        <w:t xml:space="preserve"> de qualquer evento promovido por qualquer Federação do Brasil / exterior, na modalidade de Futsal.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>§ 1º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D037B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atleta que se inscrever por duas ou mais equipes terá sua inscrição não homologada, até que os times entrem num acordo. Caso contrário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D037B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atleta não poderá participar do campeonato.  </w:t>
      </w:r>
    </w:p>
    <w:p w:rsidR="002F007C" w:rsidRPr="002F007C" w:rsidRDefault="002F007C" w:rsidP="007978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63DC1" w:rsidRPr="00A46C96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 xml:space="preserve">              § 2º -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Nenhum atleta</w:t>
      </w:r>
      <w:r w:rsidR="00A46C96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46C96" w:rsidRPr="00A46C96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ligada à</w:t>
      </w:r>
      <w:r w:rsidRPr="00A46C96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63DC1" w:rsidRPr="00A46C96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Diretoria de Esportes</w:t>
      </w:r>
      <w:proofErr w:type="gramStart"/>
      <w:r w:rsidR="00663DC1" w:rsidRPr="00A46C96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46C96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End"/>
      <w:r w:rsidRPr="00A46C96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poderá participar do </w:t>
      </w:r>
    </w:p>
    <w:p w:rsidR="002F007C" w:rsidRPr="00A46C96" w:rsidRDefault="000D037B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1º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CAMPEONATO </w:t>
      </w:r>
      <w:r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MUNICIPAL DE FUTSAL VETERANO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2F007C" w:rsidRPr="00A46C96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somente poderá participar</w:t>
      </w:r>
      <w:r w:rsidR="00663DC1" w:rsidRPr="00A46C96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2F007C" w:rsidRPr="00A46C96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 o mesmo se desligar completamente.</w:t>
      </w:r>
    </w:p>
    <w:p w:rsidR="002F007C" w:rsidRPr="00A46C96" w:rsidRDefault="002F007C" w:rsidP="007978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6C96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2 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As equipes disputantes e homologadas pela C.O.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deverão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fazer a entrega da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FICHA DE INSCRIÇÃO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o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PAGAMENTO DA MESMA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até a data previamente determinada:</w:t>
      </w:r>
    </w:p>
    <w:p w:rsidR="000D037B" w:rsidRDefault="000D037B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230E9" w:rsidRPr="002F007C" w:rsidRDefault="00E230E9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7978E8" w:rsidRDefault="002F007C" w:rsidP="007978E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978E8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PROGRAMAÇÃO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760"/>
      </w:tblGrid>
      <w:tr w:rsidR="006A0DA0" w:rsidRPr="006A0DA0" w:rsidTr="007978E8">
        <w:trPr>
          <w:trHeight w:val="165"/>
          <w:jc w:val="center"/>
        </w:trPr>
        <w:tc>
          <w:tcPr>
            <w:tcW w:w="4039" w:type="dxa"/>
          </w:tcPr>
          <w:p w:rsidR="00A46C96" w:rsidRDefault="00A46C96" w:rsidP="00797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A0DA0" w:rsidRPr="006A0DA0" w:rsidRDefault="000D037B" w:rsidP="00797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 de Maio</w:t>
            </w:r>
            <w:r w:rsidR="006A0DA0"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2019 – </w:t>
            </w:r>
            <w:proofErr w:type="gramStart"/>
            <w:r w:rsidR="006A0DA0"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="006A0DA0"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</w:p>
        </w:tc>
        <w:tc>
          <w:tcPr>
            <w:tcW w:w="3760" w:type="dxa"/>
          </w:tcPr>
          <w:p w:rsidR="00A46C96" w:rsidRDefault="00A46C96" w:rsidP="00797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46C96" w:rsidRPr="006A0DA0" w:rsidRDefault="006A0DA0" w:rsidP="00797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1ª REUNIÃO</w:t>
            </w:r>
          </w:p>
        </w:tc>
      </w:tr>
      <w:tr w:rsidR="006A0DA0" w:rsidRPr="006A0DA0" w:rsidTr="007978E8">
        <w:trPr>
          <w:trHeight w:val="1390"/>
          <w:jc w:val="center"/>
        </w:trPr>
        <w:tc>
          <w:tcPr>
            <w:tcW w:w="4039" w:type="dxa"/>
          </w:tcPr>
          <w:p w:rsidR="007978E8" w:rsidRDefault="006A0DA0" w:rsidP="00797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Dia 1</w:t>
            </w:r>
            <w:r w:rsidR="00FA4FF3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</w:t>
            </w:r>
            <w:r w:rsidR="00FA4FF3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Maio</w:t>
            </w:r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2019,</w:t>
            </w:r>
          </w:p>
          <w:p w:rsidR="006A0DA0" w:rsidRPr="006A0DA0" w:rsidRDefault="006A0DA0" w:rsidP="00797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até</w:t>
            </w:r>
            <w:proofErr w:type="gramEnd"/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às 17:00h</w:t>
            </w:r>
          </w:p>
        </w:tc>
        <w:tc>
          <w:tcPr>
            <w:tcW w:w="3760" w:type="dxa"/>
          </w:tcPr>
          <w:p w:rsidR="006A0DA0" w:rsidRPr="006A0DA0" w:rsidRDefault="00A46C96" w:rsidP="00797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ENTREGA DA FICHA DE INSCRIÇÃO, PAGAMENTO E </w:t>
            </w:r>
            <w:r w:rsidR="007978E8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SORTEIO DAS </w:t>
            </w:r>
            <w:proofErr w:type="gramStart"/>
            <w:r w:rsidR="007978E8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CHAVES</w:t>
            </w:r>
            <w:proofErr w:type="gramEnd"/>
          </w:p>
        </w:tc>
      </w:tr>
      <w:tr w:rsidR="006A0DA0" w:rsidRPr="006A0DA0" w:rsidTr="007978E8">
        <w:trPr>
          <w:trHeight w:val="495"/>
          <w:jc w:val="center"/>
        </w:trPr>
        <w:tc>
          <w:tcPr>
            <w:tcW w:w="4039" w:type="dxa"/>
          </w:tcPr>
          <w:p w:rsidR="006A0DA0" w:rsidRPr="006A0DA0" w:rsidRDefault="006A0DA0" w:rsidP="00797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A0DA0" w:rsidRPr="006A0DA0" w:rsidRDefault="006A0DA0" w:rsidP="000D03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Dia </w:t>
            </w:r>
            <w:r w:rsidR="00A46C96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27 </w:t>
            </w:r>
            <w:r w:rsidR="00FA4FF3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 Maio</w:t>
            </w:r>
          </w:p>
        </w:tc>
        <w:tc>
          <w:tcPr>
            <w:tcW w:w="3760" w:type="dxa"/>
          </w:tcPr>
          <w:p w:rsidR="006A0DA0" w:rsidRPr="006A0DA0" w:rsidRDefault="006A0DA0" w:rsidP="00797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A0DA0" w:rsidRPr="006A0DA0" w:rsidRDefault="006A0DA0" w:rsidP="00797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</w:t>
            </w:r>
            <w:r w:rsidR="00FA4FF3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Í</w:t>
            </w:r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CIO DO</w:t>
            </w:r>
            <w:r w:rsidR="00A46C96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CAMPEONATO</w:t>
            </w:r>
          </w:p>
        </w:tc>
      </w:tr>
    </w:tbl>
    <w:p w:rsidR="000D037B" w:rsidRDefault="000D037B" w:rsidP="000D037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</w:pPr>
    </w:p>
    <w:p w:rsidR="00FA4FF3" w:rsidRPr="000D037B" w:rsidRDefault="002F007C" w:rsidP="000D037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§1º -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6A0DA0" w:rsidRPr="00F614C2">
        <w:rPr>
          <w:rFonts w:ascii="Arial" w:hAnsi="Arial" w:cs="Arial"/>
          <w:sz w:val="24"/>
          <w:szCs w:val="24"/>
        </w:rPr>
        <w:t xml:space="preserve">A relação nominal definitiva dos atletas deverá ser entregue, em modelo próprio fornecido pela </w:t>
      </w:r>
      <w:r w:rsidR="006A0DA0">
        <w:rPr>
          <w:rFonts w:ascii="Arial" w:hAnsi="Arial" w:cs="Arial"/>
          <w:sz w:val="24"/>
          <w:szCs w:val="24"/>
        </w:rPr>
        <w:t>Diretoria de Esportes,</w:t>
      </w:r>
      <w:r w:rsidR="006A0DA0" w:rsidRPr="00F614C2">
        <w:rPr>
          <w:rFonts w:ascii="Arial" w:hAnsi="Arial" w:cs="Arial"/>
          <w:sz w:val="24"/>
          <w:szCs w:val="24"/>
        </w:rPr>
        <w:t xml:space="preserve"> até o dia</w:t>
      </w:r>
      <w:r w:rsidR="006A0DA0">
        <w:rPr>
          <w:rFonts w:ascii="Arial" w:hAnsi="Arial" w:cs="Arial"/>
          <w:sz w:val="24"/>
          <w:szCs w:val="24"/>
        </w:rPr>
        <w:t xml:space="preserve"> 1</w:t>
      </w:r>
      <w:r w:rsidR="00FA4FF3">
        <w:rPr>
          <w:rFonts w:ascii="Arial" w:hAnsi="Arial" w:cs="Arial"/>
          <w:sz w:val="24"/>
          <w:szCs w:val="24"/>
        </w:rPr>
        <w:t>7</w:t>
      </w:r>
      <w:r w:rsidR="006A0DA0">
        <w:rPr>
          <w:rFonts w:ascii="Arial" w:hAnsi="Arial" w:cs="Arial"/>
          <w:sz w:val="24"/>
          <w:szCs w:val="24"/>
        </w:rPr>
        <w:t xml:space="preserve"> de </w:t>
      </w:r>
      <w:r w:rsidR="00FA4FF3">
        <w:rPr>
          <w:rFonts w:ascii="Arial" w:hAnsi="Arial" w:cs="Arial"/>
          <w:sz w:val="24"/>
          <w:szCs w:val="24"/>
        </w:rPr>
        <w:t>Maio de</w:t>
      </w:r>
      <w:r w:rsidR="006A0DA0">
        <w:rPr>
          <w:rFonts w:ascii="Arial" w:hAnsi="Arial" w:cs="Arial"/>
          <w:sz w:val="24"/>
          <w:szCs w:val="24"/>
        </w:rPr>
        <w:t xml:space="preserve"> 2019. </w:t>
      </w:r>
    </w:p>
    <w:p w:rsidR="002F007C" w:rsidRPr="002F007C" w:rsidRDefault="002F007C" w:rsidP="000D037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2º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A equipe participante poderá inscrever até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 (doze) atletas,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 (um) Técnico, 01 (um) Dirigente e 01 (um) Massagista.</w:t>
      </w:r>
    </w:p>
    <w:p w:rsidR="007978E8" w:rsidRPr="002F007C" w:rsidRDefault="002F007C" w:rsidP="000D037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3º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Os Dirigentes deverão ser obrigatoriamente, maiores de 18 anos.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F007C" w:rsidRPr="000D037B" w:rsidRDefault="002F007C" w:rsidP="000D037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4º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O Técnico, o Auxiliar Técnico ou Massagista, poderão ser substituídos a qualquer tempo, desde que comunicado por escrito à Comissão Organizadora (C.O.) do Campeonato,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 24 (vinte e quatro) horas de antecedência.</w:t>
      </w:r>
    </w:p>
    <w:p w:rsidR="002F007C" w:rsidRPr="002F007C" w:rsidRDefault="002F007C" w:rsidP="000D037B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5º -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Atleta inscrito por uma equipe não poderá estar registrado como Técnico ou Dirigente de outra equipe participante do </w:t>
      </w:r>
      <w:r w:rsidR="000D037B">
        <w:rPr>
          <w:rFonts w:ascii="Arial" w:eastAsia="Times New Roman" w:hAnsi="Arial" w:cs="Arial"/>
          <w:b/>
          <w:sz w:val="24"/>
          <w:szCs w:val="24"/>
          <w:lang w:eastAsia="pt-BR"/>
        </w:rPr>
        <w:t>1º</w:t>
      </w:r>
      <w:r w:rsidR="000D037B"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D037B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CAMPEONATO </w:t>
      </w:r>
      <w:r w:rsidR="000D037B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MUNICIPAL DE FUTSAL VETERANO </w:t>
      </w:r>
      <w:r w:rsidR="000D037B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0D037B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</w:t>
      </w:r>
    </w:p>
    <w:p w:rsidR="002F007C" w:rsidRPr="000D037B" w:rsidRDefault="002F007C" w:rsidP="000D037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6º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34063B" w:rsidRPr="00F614C2">
        <w:rPr>
          <w:rFonts w:ascii="Arial" w:hAnsi="Arial" w:cs="Arial"/>
          <w:sz w:val="24"/>
          <w:szCs w:val="24"/>
        </w:rPr>
        <w:t xml:space="preserve">A relação nominal definitiva dos atletas deverá ser entregue, em modelo próprio fornecido pela </w:t>
      </w:r>
      <w:r w:rsidR="0034063B">
        <w:rPr>
          <w:rFonts w:ascii="Arial" w:hAnsi="Arial" w:cs="Arial"/>
          <w:sz w:val="24"/>
          <w:szCs w:val="24"/>
        </w:rPr>
        <w:t>Diretoria de Esportes,</w:t>
      </w:r>
      <w:r w:rsidR="0034063B" w:rsidRPr="00F614C2">
        <w:rPr>
          <w:rFonts w:ascii="Arial" w:hAnsi="Arial" w:cs="Arial"/>
          <w:sz w:val="24"/>
          <w:szCs w:val="24"/>
        </w:rPr>
        <w:t xml:space="preserve"> até o dia</w:t>
      </w:r>
      <w:r w:rsidR="0034063B">
        <w:rPr>
          <w:rFonts w:ascii="Arial" w:hAnsi="Arial" w:cs="Arial"/>
          <w:sz w:val="24"/>
          <w:szCs w:val="24"/>
        </w:rPr>
        <w:t xml:space="preserve"> 1</w:t>
      </w:r>
      <w:r w:rsidR="00FA4FF3">
        <w:rPr>
          <w:rFonts w:ascii="Arial" w:hAnsi="Arial" w:cs="Arial"/>
          <w:sz w:val="24"/>
          <w:szCs w:val="24"/>
        </w:rPr>
        <w:t>7</w:t>
      </w:r>
      <w:r w:rsidR="0034063B">
        <w:rPr>
          <w:rFonts w:ascii="Arial" w:hAnsi="Arial" w:cs="Arial"/>
          <w:sz w:val="24"/>
          <w:szCs w:val="24"/>
        </w:rPr>
        <w:t xml:space="preserve"> de </w:t>
      </w:r>
      <w:r w:rsidR="00FA4FF3">
        <w:rPr>
          <w:rFonts w:ascii="Arial" w:hAnsi="Arial" w:cs="Arial"/>
          <w:sz w:val="24"/>
          <w:szCs w:val="24"/>
        </w:rPr>
        <w:t>Maio de</w:t>
      </w:r>
      <w:r w:rsidR="0034063B">
        <w:rPr>
          <w:rFonts w:ascii="Arial" w:hAnsi="Arial" w:cs="Arial"/>
          <w:sz w:val="24"/>
          <w:szCs w:val="24"/>
        </w:rPr>
        <w:t xml:space="preserve"> 2019. </w:t>
      </w:r>
      <w:r w:rsidR="0034063B" w:rsidRPr="00F614C2">
        <w:rPr>
          <w:rFonts w:ascii="Arial" w:hAnsi="Arial" w:cs="Arial"/>
          <w:b/>
          <w:sz w:val="24"/>
          <w:szCs w:val="24"/>
        </w:rPr>
        <w:t>OBS.</w:t>
      </w:r>
      <w:r w:rsidR="0034063B" w:rsidRPr="00F614C2">
        <w:rPr>
          <w:rFonts w:ascii="Arial" w:hAnsi="Arial" w:cs="Arial"/>
          <w:sz w:val="24"/>
          <w:szCs w:val="24"/>
        </w:rPr>
        <w:t>: O pagamento da inscrição só</w:t>
      </w:r>
      <w:r w:rsidR="00FA4FF3">
        <w:rPr>
          <w:rFonts w:ascii="Arial" w:hAnsi="Arial" w:cs="Arial"/>
          <w:sz w:val="24"/>
          <w:szCs w:val="24"/>
        </w:rPr>
        <w:t xml:space="preserve"> poderá ser efetua</w:t>
      </w:r>
      <w:r w:rsidR="000D037B">
        <w:rPr>
          <w:rFonts w:ascii="Arial" w:hAnsi="Arial" w:cs="Arial"/>
          <w:sz w:val="24"/>
          <w:szCs w:val="24"/>
        </w:rPr>
        <w:t>do em espécie, nesta mesma data.</w:t>
      </w:r>
      <w:r w:rsidR="000D037B">
        <w:rPr>
          <w:rFonts w:ascii="Arial" w:eastAsia="Times New Roman" w:hAnsi="Arial" w:cs="Arial"/>
          <w:sz w:val="24"/>
          <w:szCs w:val="24"/>
          <w:lang w:eastAsia="pt-BR"/>
        </w:rPr>
        <w:t xml:space="preserve">      </w:t>
      </w:r>
    </w:p>
    <w:p w:rsid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7º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Toda equipe deverá comparecer em quadra com uma bola da m</w:t>
      </w:r>
      <w:r w:rsidR="007978E8">
        <w:rPr>
          <w:rFonts w:ascii="Arial" w:eastAsia="Times New Roman" w:hAnsi="Arial" w:cs="Arial"/>
          <w:sz w:val="24"/>
          <w:szCs w:val="24"/>
          <w:lang w:eastAsia="pt-BR"/>
        </w:rPr>
        <w:t>arca, em plena condição de jogo.</w:t>
      </w:r>
    </w:p>
    <w:p w:rsidR="007978E8" w:rsidRPr="002F007C" w:rsidRDefault="007978E8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ind w:hanging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Art. 3º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 equipe constante do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LADO ESQUERDO DA TABELA DE JOGOS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, é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considerada “mandante” do jogo.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ind w:hanging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Art. 4º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No caso de coincidência nas cores do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UNIFORME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, a equipe “visitante” do jogo (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LADO DIREITO DA TABELA DE JOGOS)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é responsável pela troca do mesmo. 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1º -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O Árbitro dará condição de jogo ou não, quanto à coincidência de uniformes.</w:t>
      </w:r>
    </w:p>
    <w:p w:rsidR="002F007C" w:rsidRPr="002F007C" w:rsidRDefault="002F007C" w:rsidP="007978E8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2º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É de competência </w:t>
      </w:r>
      <w:r w:rsidRPr="002F007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exclusiva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do Árbitro, considerar se as equipes estão devidamente uniformizadas.</w:t>
      </w:r>
    </w:p>
    <w:p w:rsidR="002F007C" w:rsidRPr="002F007C" w:rsidRDefault="002F007C" w:rsidP="007978E8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3º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Caso o Árbitro considere uma equipe sem condições de jogo, deverá impedir a sua participação, dando-lhe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 (dez) minutos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para se apresentar devidamente uniformizada.</w:t>
      </w:r>
    </w:p>
    <w:p w:rsidR="002F007C" w:rsidRDefault="002F007C" w:rsidP="007978E8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D037B" w:rsidRPr="002F007C" w:rsidRDefault="000D037B" w:rsidP="007978E8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Art. 5º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É vedado o início de uma partida sem que as equipes se apresentem com no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mínimo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Três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atletas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, e não será permitida sua continuação ou prosseguimento se uma das equipes, ou ambas, ficarem reduzidas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Start"/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07171B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07171B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dois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atletas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. Também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é obrigatório o uso da caneleira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D037B">
        <w:rPr>
          <w:rFonts w:ascii="Arial" w:eastAsia="Times New Roman" w:hAnsi="Arial" w:cs="Arial"/>
          <w:sz w:val="24"/>
          <w:szCs w:val="24"/>
          <w:lang w:eastAsia="pt-BR"/>
        </w:rPr>
        <w:t>como equipamento de jogo. Caso o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 xml:space="preserve"> atleta se negar ao uso, </w:t>
      </w:r>
      <w:r w:rsidR="000D037B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 xml:space="preserve"> mesma poderá ser advertida verbalmente. P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ersistindo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, será punid</w:t>
      </w:r>
      <w:r w:rsidR="000D037B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com cartão amarelo, e ainda mediante sua recusa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, será expuls</w:t>
      </w:r>
      <w:r w:rsidR="000D037B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da partida.</w:t>
      </w:r>
    </w:p>
    <w:p w:rsidR="000D037B" w:rsidRPr="002F007C" w:rsidRDefault="000D037B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ind w:hanging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6º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No banco destinado aos reservas, no início da partida e durante o seu transcorrer somente poderão permanecer no máximo </w:t>
      </w:r>
      <w:r w:rsidR="006A0DA0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7 (sete) atletas re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servas, devidamente uniformizad</w:t>
      </w:r>
      <w:r w:rsidR="000D037B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s e identificad</w:t>
      </w:r>
      <w:r w:rsidR="000D037B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s, em condições de participar da partida e mais 01 (um) Técnico, 01 (um) Dirigente e um Massagista.</w:t>
      </w:r>
    </w:p>
    <w:p w:rsid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D037B" w:rsidRPr="002F007C" w:rsidRDefault="000D037B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§ 1º -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A Comissão Técnica das equipes participantes do evento poderá permanecer no banco com bermuda, camisa, tênis ou sapato fechado, mas não será permitida a sua permanência com </w:t>
      </w:r>
      <w:r w:rsidRPr="00A46C96">
        <w:rPr>
          <w:rFonts w:ascii="Arial" w:eastAsia="Times New Roman" w:hAnsi="Arial" w:cs="Arial"/>
          <w:sz w:val="24"/>
          <w:szCs w:val="24"/>
          <w:lang w:eastAsia="pt-BR"/>
        </w:rPr>
        <w:t>chinel</w:t>
      </w:r>
      <w:r w:rsidR="00A46C96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A46C9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ou un</w:t>
      </w:r>
      <w:r w:rsidR="00A46C96">
        <w:rPr>
          <w:rFonts w:ascii="Arial" w:eastAsia="Times New Roman" w:hAnsi="Arial" w:cs="Arial"/>
          <w:sz w:val="24"/>
          <w:szCs w:val="24"/>
          <w:lang w:eastAsia="pt-BR"/>
        </w:rPr>
        <w:t>iforme que possa confundir com o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 w:rsidR="000D037B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s atletas. 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D037B" w:rsidRDefault="002F007C" w:rsidP="000D03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          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 § 2º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Será cobrado a título de inscrição o valor de R$</w:t>
      </w:r>
      <w:r w:rsidR="00E145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C42A7" w:rsidRPr="00A46C96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E14501" w:rsidRPr="00A46C96">
        <w:rPr>
          <w:rFonts w:ascii="Arial" w:eastAsia="Times New Roman" w:hAnsi="Arial" w:cs="Arial"/>
          <w:sz w:val="24"/>
          <w:szCs w:val="24"/>
          <w:lang w:eastAsia="pt-BR"/>
        </w:rPr>
        <w:t>0,00</w:t>
      </w:r>
      <w:r w:rsidR="006A0DA0" w:rsidRPr="00A46C9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46C96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1C42A7" w:rsidRPr="00A46C96">
        <w:rPr>
          <w:rFonts w:ascii="Arial" w:eastAsia="Times New Roman" w:hAnsi="Arial" w:cs="Arial"/>
          <w:sz w:val="24"/>
          <w:szCs w:val="24"/>
          <w:lang w:eastAsia="pt-BR"/>
        </w:rPr>
        <w:t>Duzentos</w:t>
      </w:r>
      <w:r w:rsidR="00E14501" w:rsidRPr="00A46C96">
        <w:rPr>
          <w:rFonts w:ascii="Arial" w:eastAsia="Times New Roman" w:hAnsi="Arial" w:cs="Arial"/>
          <w:sz w:val="24"/>
          <w:szCs w:val="24"/>
          <w:lang w:eastAsia="pt-BR"/>
        </w:rPr>
        <w:t xml:space="preserve"> Reais</w:t>
      </w:r>
      <w:r w:rsidR="006A0DA0" w:rsidRPr="00A46C96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A46C9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a serem pagos </w:t>
      </w:r>
      <w:r w:rsidR="00C71E2D">
        <w:rPr>
          <w:rFonts w:ascii="Arial" w:eastAsia="Times New Roman" w:hAnsi="Arial" w:cs="Arial"/>
          <w:sz w:val="24"/>
          <w:szCs w:val="24"/>
          <w:lang w:eastAsia="pt-BR"/>
        </w:rPr>
        <w:t>em espécie,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caso contrário à equipe não poderá disputar a referida competição.</w:t>
      </w:r>
    </w:p>
    <w:p w:rsidR="000D037B" w:rsidRDefault="000D037B" w:rsidP="000D03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D037B" w:rsidRDefault="000D037B" w:rsidP="000D03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6C96" w:rsidRPr="000D037B" w:rsidRDefault="00A46C96" w:rsidP="000D03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3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º</w:t>
      </w:r>
      <w:r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 </w:t>
      </w:r>
      <w:r w:rsidRPr="00A46C9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- </w:t>
      </w:r>
      <w:r w:rsidR="000D037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No início de cada jogo, </w:t>
      </w:r>
      <w:proofErr w:type="gramStart"/>
      <w:r w:rsidR="000D037B">
        <w:rPr>
          <w:rFonts w:ascii="Arial" w:eastAsia="Times New Roman" w:hAnsi="Arial" w:cs="Arial"/>
          <w:b/>
          <w:sz w:val="24"/>
          <w:szCs w:val="24"/>
          <w:lang w:eastAsia="pt-BR"/>
        </w:rPr>
        <w:t>todas 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s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atletas devem apresentar </w:t>
      </w:r>
      <w:r w:rsidRPr="000D037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documentação com foto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(RG, Carteira de Habilitação, etc..) junto à mesa de arbitragem.</w:t>
      </w:r>
    </w:p>
    <w:p w:rsidR="002F007C" w:rsidRPr="002F007C" w:rsidRDefault="002F007C" w:rsidP="007978E8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DAS SÚMULAS E HORÁRIOS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E230E9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7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D037B">
        <w:rPr>
          <w:rFonts w:ascii="Arial" w:eastAsia="Times New Roman" w:hAnsi="Arial" w:cs="Arial"/>
          <w:b/>
          <w:sz w:val="24"/>
          <w:szCs w:val="24"/>
          <w:lang w:eastAsia="pt-BR"/>
        </w:rPr>
        <w:t>1º</w:t>
      </w:r>
      <w:r w:rsidR="000D037B"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D037B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CAMPEONATO </w:t>
      </w:r>
      <w:r w:rsidR="000D037B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MUNICIPAL DE FUTSAL VETERANO </w:t>
      </w:r>
      <w:r w:rsidR="000D037B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0D037B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>, será realizado de segundas, quartas e terças e quintas (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semanas alternadas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) a partir das </w:t>
      </w:r>
      <w:proofErr w:type="gramStart"/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>19:</w:t>
      </w:r>
      <w:r w:rsidR="00327D56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>0</w:t>
      </w:r>
      <w:proofErr w:type="gramEnd"/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horas. O mando de campo será da equipe que ficar a esquerda da tabela.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E230E9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8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Haverá </w:t>
      </w:r>
      <w:proofErr w:type="gramStart"/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>00:15</w:t>
      </w:r>
      <w:proofErr w:type="gramEnd"/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horas (quinze minutos) de tolerância para o início da partida (somente na primeira partida), as partidas seguintes ocorrem logo na sequência. Não respeitando este Artigo, a equipe enquadrar-se-á no Art.12º</w:t>
      </w:r>
      <w:r w:rsidR="002F007C" w:rsidRPr="002F007C">
        <w:rPr>
          <w:rFonts w:ascii="Arial" w:eastAsia="Times New Roman" w:hAnsi="Arial" w:cs="Arial"/>
          <w:color w:val="FF6600"/>
          <w:sz w:val="24"/>
          <w:szCs w:val="24"/>
          <w:lang w:eastAsia="pt-BR"/>
        </w:rPr>
        <w:t xml:space="preserve"> </w:t>
      </w:r>
      <w:r w:rsidR="002F007C"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1º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E230E9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9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0D037B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atleta poderá parti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cipar do jogo se for relacionad</w:t>
      </w:r>
      <w:r w:rsidR="000D037B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na súmula desde o início da partida, podendo entrar em quadra até o término da partida.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Default="00E230E9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10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As ocorrências e anotações constadas em súmula relacionada aos cartões ou qualquer outro fato, deverão constar nas três vias da referida súmula juntamente com a assinatura dos árbitros e do mesário da mesma partida, </w:t>
      </w:r>
      <w:r w:rsidR="002F007C" w:rsidRPr="002F007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mas em caso de relato de algum fato, bastará constar no verso da 1ª via</w:t>
      </w:r>
      <w:r w:rsidR="002F007C" w:rsidRPr="002F007C">
        <w:rPr>
          <w:rFonts w:ascii="Arial" w:eastAsia="Times New Roman" w:hAnsi="Arial" w:cs="Arial"/>
          <w:sz w:val="24"/>
          <w:szCs w:val="24"/>
          <w:u w:val="single"/>
          <w:lang w:eastAsia="pt-BR"/>
        </w:rPr>
        <w:t>.</w:t>
      </w:r>
    </w:p>
    <w:p w:rsidR="00E230E9" w:rsidRPr="002F007C" w:rsidRDefault="00E230E9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OBS: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Sempre conferir a súmula ao final de cada jogo, para evitar futuros transtornos</w:t>
      </w:r>
      <w:r w:rsidR="000D037B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em relação aos cartões ou qualquer outro fato.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F007C" w:rsidRPr="002F007C" w:rsidRDefault="002F007C" w:rsidP="007978E8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DAS INFRAÇÕES DISCIPLINARES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E230E9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Art.11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softHyphen/>
        <w:t xml:space="preserve"> Se uma partida for encerrada por falta de número mínimo legal de atletas, determinado pelas Regras Oficiais, a equipe que não tiver o número mínimo de atletas será considerada perdedora pelo placar de 10 x </w:t>
      </w:r>
      <w:proofErr w:type="gramStart"/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>0</w:t>
      </w:r>
      <w:proofErr w:type="gramEnd"/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(dez a zero), somando-se os 03 (três) pontos para a equipe que tinha o número suficiente de atletas para a continuidade da partida. Para controle da artilharia e defesa menos vazada, será mantido o resultado da partida, o mesmo acontecendo com os cartões que por ventura tenham sido aplicados.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1º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 equipe que não comparecer para disputar uma partida estabelecida neste Campeonato ou abandonar a quadra de jogo antes do término da mesma, será automaticamente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eliminad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do campeonato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. Os atletas inscritos na súmula e presentes, não serão punidos; e os ausentes, serão excluídos de qualquer atividade promovida pela 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Diretoria de Esportes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, pelo período de 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1 (um) ano.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Art. 1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Em caso de WO, o placar será de 10 x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0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para a equipe vencedora, 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OBS: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>Em caso de WO, haverá considerações e o acontecido será analisado e julgado pelo C. J. 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A taxa de denúncia (protestos ou recursos), será de R$ </w:t>
      </w:r>
      <w:r w:rsidR="0007171B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00,00 (</w:t>
      </w:r>
      <w:r w:rsidR="0007171B">
        <w:rPr>
          <w:rFonts w:ascii="Arial" w:eastAsia="Times New Roman" w:hAnsi="Arial" w:cs="Arial"/>
          <w:sz w:val="24"/>
          <w:szCs w:val="24"/>
          <w:lang w:eastAsia="pt-BR"/>
        </w:rPr>
        <w:t>Quinhentos</w:t>
      </w:r>
      <w:proofErr w:type="gramStart"/>
      <w:r w:rsidR="0007171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>reais).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Único –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Se o protesto da parte requerente for julgado procedente, esta receberá 100 % do valor recolhido: em caso de improcedência, o valor não será devolvido.   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As denúncias ou protestos deverão ser feitas por escrito, junto com o valor da taxa de denúncia (R$ </w:t>
      </w:r>
      <w:r w:rsidR="0007171B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00,00) e enviadas a 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Diretoria de Esportes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(que as encaminharão ao C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J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designado), acompanhado das devidas provas até as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12:00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horas do primeiro dia útil subsequente ao fato ocorrido.</w:t>
      </w:r>
    </w:p>
    <w:p w:rsidR="002F007C" w:rsidRPr="002F007C" w:rsidRDefault="00DA6098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Obs.: Não cabe ao</w:t>
      </w:r>
      <w:bookmarkStart w:id="0" w:name="_GoBack"/>
      <w:bookmarkEnd w:id="0"/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atleta interpor recurso, apenas ao dirigente da equipe.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O Conselho de Julgamento (CJ) é um órgão constituído para atuar durante a realização do </w:t>
      </w:r>
      <w:r w:rsidR="000D037B">
        <w:rPr>
          <w:rFonts w:ascii="Arial" w:eastAsia="Times New Roman" w:hAnsi="Arial" w:cs="Arial"/>
          <w:b/>
          <w:sz w:val="24"/>
          <w:szCs w:val="24"/>
          <w:lang w:eastAsia="pt-BR"/>
        </w:rPr>
        <w:t>1º</w:t>
      </w:r>
      <w:r w:rsidR="000D037B"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D037B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CAMPEONATO </w:t>
      </w:r>
      <w:r w:rsidR="000D037B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MUNICIPAL DE FUTSAL VETERANO </w:t>
      </w:r>
      <w:r w:rsidR="000D037B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0D037B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, com as funções de analisar, emitir parecer e julgar as situações que contrariarem os princípios </w:t>
      </w:r>
      <w:proofErr w:type="spell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pré</w:t>
      </w:r>
      <w:proofErr w:type="spell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expostos neste regulamento e será composto de forma extraordinária por pessoas idôneas sem envolvimento com as equipes envolvidas. São membros do C.J.: Antônio </w:t>
      </w:r>
      <w:proofErr w:type="spellStart"/>
      <w:r w:rsidR="00A35341">
        <w:rPr>
          <w:rFonts w:ascii="Arial" w:eastAsia="Times New Roman" w:hAnsi="Arial" w:cs="Arial"/>
          <w:sz w:val="24"/>
          <w:szCs w:val="24"/>
          <w:lang w:eastAsia="pt-BR"/>
        </w:rPr>
        <w:t>Valcir</w:t>
      </w:r>
      <w:proofErr w:type="spellEnd"/>
      <w:r w:rsidR="00A3534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A35341">
        <w:rPr>
          <w:rFonts w:ascii="Arial" w:eastAsia="Times New Roman" w:hAnsi="Arial" w:cs="Arial"/>
          <w:sz w:val="24"/>
          <w:szCs w:val="24"/>
          <w:lang w:eastAsia="pt-BR"/>
        </w:rPr>
        <w:t>Bertelli</w:t>
      </w:r>
      <w:proofErr w:type="spell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806833">
        <w:rPr>
          <w:rFonts w:ascii="Arial" w:eastAsia="Times New Roman" w:hAnsi="Arial" w:cs="Arial"/>
          <w:sz w:val="24"/>
          <w:szCs w:val="24"/>
          <w:lang w:eastAsia="pt-BR"/>
        </w:rPr>
        <w:t xml:space="preserve">Ricardo Xavier Araújo, Morgana </w:t>
      </w:r>
      <w:proofErr w:type="spellStart"/>
      <w:r w:rsidR="00806833">
        <w:rPr>
          <w:rFonts w:ascii="Arial" w:eastAsia="Times New Roman" w:hAnsi="Arial" w:cs="Arial"/>
          <w:sz w:val="24"/>
          <w:szCs w:val="24"/>
          <w:lang w:eastAsia="pt-BR"/>
        </w:rPr>
        <w:t>Bertel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li</w:t>
      </w:r>
      <w:proofErr w:type="spellEnd"/>
      <w:r w:rsidR="00A3534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proofErr w:type="gramStart"/>
      <w:r w:rsidR="00A35341">
        <w:rPr>
          <w:rFonts w:ascii="Arial" w:eastAsia="Times New Roman" w:hAnsi="Arial" w:cs="Arial"/>
          <w:sz w:val="24"/>
          <w:szCs w:val="24"/>
          <w:lang w:eastAsia="pt-BR"/>
        </w:rPr>
        <w:t>Schlu</w:t>
      </w:r>
      <w:r w:rsidR="00806833">
        <w:rPr>
          <w:rFonts w:ascii="Arial" w:eastAsia="Times New Roman" w:hAnsi="Arial" w:cs="Arial"/>
          <w:sz w:val="24"/>
          <w:szCs w:val="24"/>
          <w:lang w:eastAsia="pt-BR"/>
        </w:rPr>
        <w:t>p</w:t>
      </w:r>
      <w:proofErr w:type="spell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.</w:t>
      </w:r>
      <w:proofErr w:type="gramEnd"/>
    </w:p>
    <w:p w:rsidR="002F007C" w:rsidRPr="002F007C" w:rsidRDefault="002F007C" w:rsidP="007978E8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Único –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O C. J.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poderá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punir atletas ou dirigentes pelo prazo que julgar necessário.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6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 -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A equipe que utilizar atleta irregular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em qualquer partida válida pelo </w:t>
      </w:r>
      <w:r w:rsidR="007B4456">
        <w:rPr>
          <w:rFonts w:ascii="Arial" w:eastAsia="Times New Roman" w:hAnsi="Arial" w:cs="Arial"/>
          <w:b/>
          <w:sz w:val="24"/>
          <w:szCs w:val="24"/>
          <w:lang w:eastAsia="pt-BR"/>
        </w:rPr>
        <w:t>1º</w:t>
      </w:r>
      <w:r w:rsidR="007B4456"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B4456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CAMPEONATO </w:t>
      </w:r>
      <w:r w:rsidR="007B4456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MUNICIPAL DE FUTSAL VETERANO </w:t>
      </w:r>
      <w:r w:rsidR="007B4456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7B4456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7B4456"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>submete-se: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Default="002F007C" w:rsidP="007978E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perda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dos pontos da partida   </w:t>
      </w:r>
    </w:p>
    <w:p w:rsidR="00307243" w:rsidRPr="002F007C" w:rsidRDefault="00307243" w:rsidP="00307243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perda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806833">
        <w:rPr>
          <w:rFonts w:ascii="Arial" w:eastAsia="Times New Roman" w:hAnsi="Arial" w:cs="Arial"/>
          <w:sz w:val="24"/>
          <w:szCs w:val="24"/>
          <w:lang w:eastAsia="pt-BR"/>
        </w:rPr>
        <w:t xml:space="preserve"> +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05 (cinco) pontos na tabela de classificação da fase que esta sendo disputada.</w:t>
      </w:r>
    </w:p>
    <w:p w:rsidR="002F007C" w:rsidRPr="002F007C" w:rsidRDefault="002F007C" w:rsidP="007978E8">
      <w:pPr>
        <w:spacing w:after="0" w:line="360" w:lineRule="auto"/>
        <w:ind w:firstLine="360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     </w:t>
      </w:r>
    </w:p>
    <w:p w:rsidR="002F007C" w:rsidRDefault="002F007C" w:rsidP="007978E8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  §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Único –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A irregularidade configurar-se-á nas seguintes hipóteses:</w:t>
      </w:r>
    </w:p>
    <w:p w:rsidR="0007171B" w:rsidRPr="002F007C" w:rsidRDefault="0007171B" w:rsidP="007978E8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7B4456" w:rsidP="007978E8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Inexistência de inscrição do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atleta para a disputa do Campeonato;</w:t>
      </w:r>
    </w:p>
    <w:p w:rsidR="002F007C" w:rsidRPr="002F007C" w:rsidRDefault="002F007C" w:rsidP="007978E8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Atuar quando sujeito ao cumprimento de suspensão automática, por força de cartões amarelos e/ou vermelhos;</w:t>
      </w:r>
    </w:p>
    <w:p w:rsidR="002F007C" w:rsidRPr="002F007C" w:rsidRDefault="002F007C" w:rsidP="007978E8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Participar da partida quando sujeito ao cumprimento de penalidades administrativas previstas no Regulamento do Campeonato ou aplicação </w:t>
      </w:r>
      <w:smartTag w:uri="urn:schemas-microsoft-com:office:smarttags" w:element="PersonName">
        <w:smartTagPr>
          <w:attr w:name="ProductID" w:val="em fun￧￣o de Julgamento"/>
        </w:smartTagPr>
        <w:r w:rsidRPr="002F007C">
          <w:rPr>
            <w:rFonts w:ascii="Arial" w:eastAsia="Times New Roman" w:hAnsi="Arial" w:cs="Arial"/>
            <w:sz w:val="24"/>
            <w:szCs w:val="24"/>
            <w:lang w:eastAsia="pt-BR"/>
          </w:rPr>
          <w:t>em função de Julgamento</w:t>
        </w:r>
      </w:smartTag>
      <w:r w:rsidRPr="002F007C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2F007C" w:rsidRPr="002F007C" w:rsidRDefault="002F007C" w:rsidP="007978E8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Outras irregularidades que possam ocorrer em função de infração das Regras </w:t>
      </w:r>
      <w:r w:rsidR="00806833">
        <w:rPr>
          <w:rFonts w:ascii="Arial" w:eastAsia="Times New Roman" w:hAnsi="Arial" w:cs="Arial"/>
          <w:sz w:val="24"/>
          <w:szCs w:val="24"/>
          <w:lang w:eastAsia="pt-BR"/>
        </w:rPr>
        <w:t>deste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Regulamento;</w:t>
      </w:r>
    </w:p>
    <w:p w:rsidR="002F007C" w:rsidRPr="002F007C" w:rsidRDefault="002F007C" w:rsidP="007978E8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Inscrições de atletas federados, con</w:t>
      </w:r>
      <w:r w:rsidR="00A46C96">
        <w:rPr>
          <w:rFonts w:ascii="Arial" w:eastAsia="Times New Roman" w:hAnsi="Arial" w:cs="Arial"/>
          <w:sz w:val="24"/>
          <w:szCs w:val="24"/>
          <w:lang w:eastAsia="pt-BR"/>
        </w:rPr>
        <w:t>forme Artigo 1º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.    </w:t>
      </w:r>
    </w:p>
    <w:p w:rsidR="002F007C" w:rsidRPr="002F007C" w:rsidRDefault="002F007C" w:rsidP="007978E8">
      <w:pPr>
        <w:spacing w:after="0" w:line="36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F007C" w:rsidRPr="002F007C" w:rsidRDefault="002F007C" w:rsidP="007978E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u w:val="single" w:color="FF000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PENA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Perda dos pontos</w:t>
      </w:r>
      <w:r w:rsidR="00A35341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em caso de v</w:t>
      </w:r>
      <w:r w:rsidR="007B4456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itória ou empate e eliminação do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atleta do Evento.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ind w:hanging="99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7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 -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A inclusão de Técnico, Dirigente ou Massagista, automaticamente suspenso(s), implicará na perda de pontos que eventualmente 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 xml:space="preserve">a equipe infratora </w:t>
      </w:r>
      <w:proofErr w:type="gramStart"/>
      <w:r w:rsidR="00A35341">
        <w:rPr>
          <w:rFonts w:ascii="Arial" w:eastAsia="Times New Roman" w:hAnsi="Arial" w:cs="Arial"/>
          <w:sz w:val="24"/>
          <w:szCs w:val="24"/>
          <w:lang w:eastAsia="pt-BR"/>
        </w:rPr>
        <w:t>tenha ganho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pela utilização indevida e implicará na perda de 03 (três) pontos em favor da equipe adversária. 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Qualquer integrante de uma equipe que agredir fisicamente qualquer pessoa enquanto estiverem sendo realizadas competições esportivas, será eliminado da competição, não podendo mais participar em qualquer atividade promovida pela 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Diretoria de Esportes,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no período mínimo de 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1 (um) ano após o ocorrido, cabendo ao agredido o direito de processar criminalmente e civilmente o agressor. Lembrando que o árbitro deverá constar em súmula o acontecido durante a partida.</w:t>
      </w:r>
    </w:p>
    <w:p w:rsidR="00307243" w:rsidRPr="002F007C" w:rsidRDefault="00307243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19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Sujeitar-se-á ao cumprimento da suspensão automática, consequentemente impossibilidade de participar da partida subsequente, algum membro da equipe que na mesma competição receber:</w:t>
      </w:r>
    </w:p>
    <w:p w:rsidR="002F007C" w:rsidRPr="002F007C" w:rsidRDefault="002F007C" w:rsidP="007978E8">
      <w:pPr>
        <w:numPr>
          <w:ilvl w:val="0"/>
          <w:numId w:val="3"/>
        </w:numPr>
        <w:tabs>
          <w:tab w:val="clear" w:pos="360"/>
          <w:tab w:val="num" w:pos="1068"/>
        </w:tabs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um cartão vermelho – expulso;</w:t>
      </w:r>
    </w:p>
    <w:p w:rsidR="002F007C" w:rsidRPr="002F007C" w:rsidRDefault="002F007C" w:rsidP="007978E8">
      <w:pPr>
        <w:numPr>
          <w:ilvl w:val="0"/>
          <w:numId w:val="3"/>
        </w:numPr>
        <w:tabs>
          <w:tab w:val="clear" w:pos="360"/>
          <w:tab w:val="num" w:pos="1068"/>
        </w:tabs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três cartões amarelos – advertência.</w:t>
      </w:r>
    </w:p>
    <w:p w:rsid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07243" w:rsidRPr="002F007C" w:rsidRDefault="00307243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E230E9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20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A contagem de cartões, para fins de aplicação da suspensão automática é feita separadamente e por tipologia de cartões, não havendo a possibilidade de o cartão vermelho apagar o amarelo já recebido na mesma ou em outra partida da competição.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OBS: Se o mesmo atleta da equipe em determinado momento da competição simultaneamente acumular três cartões amarelos e um cartão vermelho a mais, cumprirá automaticamente a suspensão por duas partidas.</w:t>
      </w:r>
    </w:p>
    <w:p w:rsidR="002F007C" w:rsidRPr="002F007C" w:rsidRDefault="002F007C" w:rsidP="007978E8">
      <w:pPr>
        <w:spacing w:after="0" w:line="36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u w:val="single" w:color="FF000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007C" w:rsidRPr="002F007C" w:rsidRDefault="002F007C" w:rsidP="007978E8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1ª Expulsão – 01 (um) partida de suspensão;</w:t>
      </w:r>
    </w:p>
    <w:p w:rsidR="002F007C" w:rsidRPr="002F007C" w:rsidRDefault="002F007C" w:rsidP="007978E8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2ª Expulsão – 02 (duas) partidas de suspensão e assim sucessivamente até o final do Campeonato.</w:t>
      </w:r>
    </w:p>
    <w:p w:rsid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</w:p>
    <w:p w:rsidR="00E230E9" w:rsidRPr="007B4456" w:rsidRDefault="00C562A6" w:rsidP="007B4456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A2FC6">
        <w:rPr>
          <w:rFonts w:ascii="Arial" w:hAnsi="Arial" w:cs="Arial"/>
          <w:b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8A2FC6">
        <w:rPr>
          <w:rFonts w:ascii="Arial" w:hAnsi="Arial" w:cs="Arial"/>
          <w:b/>
          <w:sz w:val="24"/>
          <w:szCs w:val="24"/>
        </w:rPr>
        <w:t xml:space="preserve">Na </w:t>
      </w:r>
      <w:proofErr w:type="spellStart"/>
      <w:r w:rsidRPr="008A2FC6">
        <w:rPr>
          <w:rFonts w:ascii="Arial" w:hAnsi="Arial" w:cs="Arial"/>
          <w:b/>
          <w:sz w:val="24"/>
          <w:szCs w:val="24"/>
        </w:rPr>
        <w:t>Semi-Final</w:t>
      </w:r>
      <w:proofErr w:type="spellEnd"/>
      <w:r w:rsidRPr="008A2FC6">
        <w:rPr>
          <w:rFonts w:ascii="Arial" w:hAnsi="Arial" w:cs="Arial"/>
          <w:b/>
          <w:sz w:val="24"/>
          <w:szCs w:val="24"/>
        </w:rPr>
        <w:t>, a contagem de cartões amarelos será zerada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A2FC6">
        <w:rPr>
          <w:rFonts w:ascii="Arial" w:hAnsi="Arial" w:cs="Arial"/>
          <w:b/>
          <w:sz w:val="24"/>
          <w:szCs w:val="24"/>
        </w:rPr>
        <w:t xml:space="preserve">(entre as </w:t>
      </w:r>
      <w:proofErr w:type="gramStart"/>
      <w:r w:rsidRPr="008A2FC6">
        <w:rPr>
          <w:rFonts w:ascii="Arial" w:hAnsi="Arial" w:cs="Arial"/>
          <w:b/>
          <w:sz w:val="24"/>
          <w:szCs w:val="24"/>
        </w:rPr>
        <w:t>4</w:t>
      </w:r>
      <w:proofErr w:type="gramEnd"/>
      <w:r w:rsidRPr="008A2FC6">
        <w:rPr>
          <w:rFonts w:ascii="Arial" w:hAnsi="Arial" w:cs="Arial"/>
          <w:b/>
          <w:sz w:val="24"/>
          <w:szCs w:val="24"/>
        </w:rPr>
        <w:t xml:space="preserve"> equipes finalistas)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DOS CRITÉRIOS TÉCNICOS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pt-BR"/>
        </w:rPr>
      </w:pPr>
    </w:p>
    <w:p w:rsidR="002F007C" w:rsidRDefault="002F007C" w:rsidP="007978E8">
      <w:pPr>
        <w:spacing w:after="0" w:line="360" w:lineRule="auto"/>
        <w:ind w:hanging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color w:val="3366FF"/>
          <w:sz w:val="24"/>
          <w:szCs w:val="24"/>
          <w:lang w:eastAsia="pt-BR"/>
        </w:rPr>
        <w:tab/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2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- </w:t>
      </w:r>
      <w:r w:rsidR="007B4456">
        <w:rPr>
          <w:rFonts w:ascii="Arial" w:eastAsia="Times New Roman" w:hAnsi="Arial" w:cs="Arial"/>
          <w:b/>
          <w:sz w:val="24"/>
          <w:szCs w:val="24"/>
          <w:lang w:eastAsia="pt-BR"/>
        </w:rPr>
        <w:t>1º</w:t>
      </w:r>
      <w:r w:rsidR="007B4456"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B4456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CAMPEONATO </w:t>
      </w:r>
      <w:r w:rsidR="007B4456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MUNICIPAL DE FUTSAL VETERANO </w:t>
      </w:r>
      <w:r w:rsidR="007B4456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7B4456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proofErr w:type="gramStart"/>
      <w:r w:rsidR="000403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será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realizado de acordo com as Regras Internacionais adotadas pela Confederação Brasileira de Futsal e pelo que dispuser este Regulamento.</w:t>
      </w:r>
    </w:p>
    <w:p w:rsidR="00307243" w:rsidRDefault="00307243" w:rsidP="0030724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07243" w:rsidRDefault="002F007C" w:rsidP="00307243">
      <w:pPr>
        <w:spacing w:after="0" w:line="360" w:lineRule="auto"/>
        <w:ind w:hanging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2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A classificação das equipes será por pontos ganhos, adotando-se os seguintes critérios:</w:t>
      </w:r>
    </w:p>
    <w:p w:rsidR="00307243" w:rsidRDefault="00307243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4456" w:rsidRPr="002F007C" w:rsidRDefault="007B4456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jc w:val="center"/>
        <w:tblInd w:w="1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2694"/>
      </w:tblGrid>
      <w:tr w:rsidR="002F007C" w:rsidRPr="002F007C" w:rsidTr="00A46C96">
        <w:trPr>
          <w:trHeight w:val="90"/>
          <w:jc w:val="center"/>
        </w:trPr>
        <w:tc>
          <w:tcPr>
            <w:tcW w:w="2803" w:type="dxa"/>
            <w:hideMark/>
          </w:tcPr>
          <w:p w:rsidR="002F007C" w:rsidRPr="002F007C" w:rsidRDefault="002F007C" w:rsidP="007978E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VITÓRIA</w:t>
            </w:r>
          </w:p>
        </w:tc>
        <w:tc>
          <w:tcPr>
            <w:tcW w:w="2694" w:type="dxa"/>
            <w:hideMark/>
          </w:tcPr>
          <w:p w:rsidR="002F007C" w:rsidRPr="002F007C" w:rsidRDefault="002F007C" w:rsidP="007978E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03 (três) Pontos</w:t>
            </w:r>
          </w:p>
        </w:tc>
      </w:tr>
      <w:tr w:rsidR="002F007C" w:rsidRPr="002F007C" w:rsidTr="00A46C96">
        <w:trPr>
          <w:jc w:val="center"/>
        </w:trPr>
        <w:tc>
          <w:tcPr>
            <w:tcW w:w="2803" w:type="dxa"/>
            <w:hideMark/>
          </w:tcPr>
          <w:p w:rsidR="002F007C" w:rsidRPr="002F007C" w:rsidRDefault="002F007C" w:rsidP="007978E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EMPATE COM GOLS</w:t>
            </w:r>
          </w:p>
        </w:tc>
        <w:tc>
          <w:tcPr>
            <w:tcW w:w="2694" w:type="dxa"/>
            <w:hideMark/>
          </w:tcPr>
          <w:p w:rsidR="002F007C" w:rsidRPr="002F007C" w:rsidRDefault="002F007C" w:rsidP="007978E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01 (um) Ponto</w:t>
            </w:r>
          </w:p>
        </w:tc>
      </w:tr>
      <w:tr w:rsidR="002F007C" w:rsidRPr="002F007C" w:rsidTr="00A46C96">
        <w:trPr>
          <w:trHeight w:val="225"/>
          <w:jc w:val="center"/>
        </w:trPr>
        <w:tc>
          <w:tcPr>
            <w:tcW w:w="2803" w:type="dxa"/>
            <w:hideMark/>
          </w:tcPr>
          <w:p w:rsidR="002F007C" w:rsidRPr="002F007C" w:rsidRDefault="002F007C" w:rsidP="007978E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EMPATE SEM GOLS </w:t>
            </w:r>
          </w:p>
        </w:tc>
        <w:tc>
          <w:tcPr>
            <w:tcW w:w="2694" w:type="dxa"/>
            <w:hideMark/>
          </w:tcPr>
          <w:p w:rsidR="002F007C" w:rsidRPr="002F007C" w:rsidRDefault="002F007C" w:rsidP="007978E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00 (zero) Ponto</w:t>
            </w:r>
          </w:p>
        </w:tc>
      </w:tr>
      <w:tr w:rsidR="002F007C" w:rsidRPr="002F007C" w:rsidTr="00A46C96">
        <w:trPr>
          <w:trHeight w:val="180"/>
          <w:jc w:val="center"/>
        </w:trPr>
        <w:tc>
          <w:tcPr>
            <w:tcW w:w="2803" w:type="dxa"/>
            <w:hideMark/>
          </w:tcPr>
          <w:p w:rsidR="002F007C" w:rsidRPr="002F007C" w:rsidRDefault="002F007C" w:rsidP="007978E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DERROTA</w:t>
            </w:r>
          </w:p>
        </w:tc>
        <w:tc>
          <w:tcPr>
            <w:tcW w:w="2694" w:type="dxa"/>
            <w:hideMark/>
          </w:tcPr>
          <w:p w:rsidR="002F007C" w:rsidRPr="002F007C" w:rsidRDefault="002F007C" w:rsidP="007978E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00 (zero) Ponto</w:t>
            </w:r>
          </w:p>
        </w:tc>
      </w:tr>
    </w:tbl>
    <w:p w:rsidR="00E14501" w:rsidRDefault="00E14501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14501" w:rsidRPr="002F007C" w:rsidRDefault="00E14501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E230E9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23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Quanto ao critério de desempate: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Entre duas equipes: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1º - confronto direto;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2º - maior número de vitórias na fase;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3º - menor número de gols sofridos na fase entre si;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4º - maior saldo de gols no grupo ou fase em que se verificou o empate;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5º </w:t>
      </w:r>
      <w:r w:rsidR="006A0DA0">
        <w:rPr>
          <w:rFonts w:ascii="Arial" w:eastAsia="Times New Roman" w:hAnsi="Arial" w:cs="Arial"/>
          <w:sz w:val="24"/>
          <w:szCs w:val="24"/>
          <w:lang w:eastAsia="pt-BR"/>
        </w:rPr>
        <w:t>- índice disciplinar.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Entre três ou mais equipes: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1º - maior número de vitórias nas partidas realizadas entre si;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2º - menor número de gols sofridos nas partidas realizadas entre si;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3º - saldo de gols entre si no grupo ou fase em que se verificou o empate;</w:t>
      </w:r>
    </w:p>
    <w:p w:rsidR="002F007C" w:rsidRPr="002F007C" w:rsidRDefault="006A0DA0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4º - índice disciplinar.</w:t>
      </w:r>
    </w:p>
    <w:p w:rsid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B4456" w:rsidRPr="002F007C" w:rsidRDefault="007B4456" w:rsidP="007978E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2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Quanto da semelhança dos uniformes das equipes, havendo necessidade de troca (definida pelo árbitro) caberá à equipe visitante (lado direito da tabela) fazê-la.</w:t>
      </w:r>
    </w:p>
    <w:p w:rsidR="006A0DA0" w:rsidRDefault="002F007C" w:rsidP="007978E8">
      <w:pPr>
        <w:tabs>
          <w:tab w:val="left" w:pos="331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307243" w:rsidRDefault="00307243" w:rsidP="007978E8">
      <w:pPr>
        <w:tabs>
          <w:tab w:val="left" w:pos="331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4456" w:rsidRPr="006A0DA0" w:rsidRDefault="007B4456" w:rsidP="007978E8">
      <w:pPr>
        <w:tabs>
          <w:tab w:val="left" w:pos="331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07243" w:rsidRDefault="0073357A" w:rsidP="007978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SISTEMA DE DISPUTA</w:t>
      </w:r>
    </w:p>
    <w:p w:rsidR="0073357A" w:rsidRPr="00040366" w:rsidRDefault="00A35341" w:rsidP="007978E8">
      <w:pPr>
        <w:pStyle w:val="Ttulo2"/>
        <w:spacing w:line="360" w:lineRule="auto"/>
        <w:ind w:firstLine="708"/>
        <w:jc w:val="both"/>
        <w:rPr>
          <w:rFonts w:ascii="Arial" w:hAnsi="Arial" w:cs="Arial"/>
          <w:b w:val="0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7B4456">
        <w:rPr>
          <w:rFonts w:ascii="Arial" w:hAnsi="Arial" w:cs="Arial"/>
          <w:sz w:val="24"/>
          <w:szCs w:val="24"/>
        </w:rPr>
        <w:t>1º</w:t>
      </w:r>
      <w:r w:rsidR="007B4456" w:rsidRPr="002F007C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CAMPEONAT</w:t>
      </w:r>
      <w:r w:rsidR="007B4456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MUNICIPAL DE FUTSAL VETERANOS 2019</w:t>
      </w:r>
      <w:proofErr w:type="gramStart"/>
      <w:r w:rsidR="0073357A">
        <w:rPr>
          <w:rFonts w:ascii="Arial" w:hAnsi="Arial" w:cs="Arial"/>
          <w:b w:val="0"/>
          <w:sz w:val="24"/>
          <w:szCs w:val="24"/>
        </w:rPr>
        <w:t>, terá</w:t>
      </w:r>
      <w:proofErr w:type="gramEnd"/>
      <w:r w:rsidR="0073357A">
        <w:rPr>
          <w:rFonts w:ascii="Arial" w:hAnsi="Arial" w:cs="Arial"/>
          <w:b w:val="0"/>
          <w:sz w:val="24"/>
          <w:szCs w:val="24"/>
        </w:rPr>
        <w:t xml:space="preserve"> seu início no dia </w:t>
      </w:r>
      <w:r w:rsidR="00A46C96">
        <w:rPr>
          <w:rFonts w:ascii="Arial" w:hAnsi="Arial" w:cs="Arial"/>
          <w:b w:val="0"/>
          <w:sz w:val="24"/>
          <w:szCs w:val="24"/>
        </w:rPr>
        <w:t xml:space="preserve">27 de Maio, </w:t>
      </w:r>
      <w:r w:rsidR="0073357A">
        <w:rPr>
          <w:rFonts w:ascii="Arial" w:hAnsi="Arial" w:cs="Arial"/>
          <w:b w:val="0"/>
          <w:sz w:val="24"/>
          <w:szCs w:val="24"/>
        </w:rPr>
        <w:t xml:space="preserve">no Ginásio de Esportes </w:t>
      </w:r>
      <w:r w:rsidR="00A46C96">
        <w:rPr>
          <w:rFonts w:ascii="Arial" w:hAnsi="Arial" w:cs="Arial"/>
          <w:b w:val="0"/>
          <w:sz w:val="24"/>
          <w:szCs w:val="24"/>
        </w:rPr>
        <w:t xml:space="preserve">Prefeito </w:t>
      </w:r>
      <w:r w:rsidR="0073357A">
        <w:rPr>
          <w:rFonts w:ascii="Arial" w:hAnsi="Arial" w:cs="Arial"/>
          <w:b w:val="0"/>
          <w:sz w:val="24"/>
          <w:szCs w:val="24"/>
        </w:rPr>
        <w:t xml:space="preserve">Walmor </w:t>
      </w:r>
      <w:proofErr w:type="spellStart"/>
      <w:r w:rsidR="0073357A">
        <w:rPr>
          <w:rFonts w:ascii="Arial" w:hAnsi="Arial" w:cs="Arial"/>
          <w:b w:val="0"/>
          <w:sz w:val="24"/>
          <w:szCs w:val="24"/>
        </w:rPr>
        <w:t>Busarello</w:t>
      </w:r>
      <w:proofErr w:type="spellEnd"/>
      <w:r w:rsidR="0073357A">
        <w:rPr>
          <w:rFonts w:ascii="Arial" w:hAnsi="Arial" w:cs="Arial"/>
          <w:b w:val="0"/>
          <w:sz w:val="24"/>
          <w:szCs w:val="24"/>
        </w:rPr>
        <w:t xml:space="preserve">. </w:t>
      </w:r>
      <w:r w:rsidR="0073357A" w:rsidRPr="00040366">
        <w:rPr>
          <w:rFonts w:ascii="Arial" w:hAnsi="Arial" w:cs="Arial"/>
          <w:b w:val="0"/>
          <w:color w:val="FF0000"/>
          <w:sz w:val="24"/>
          <w:szCs w:val="24"/>
          <w:u w:val="single"/>
        </w:rPr>
        <w:t>Na 1ª Fase os times jogam entre si  em chave única, classificando 4 melhores na chave,  na 2º Fase predomina o sistema</w:t>
      </w:r>
      <w:r w:rsidR="00AC2AAF" w:rsidRPr="00040366">
        <w:rPr>
          <w:rFonts w:ascii="Arial" w:hAnsi="Arial" w:cs="Arial"/>
          <w:b w:val="0"/>
          <w:color w:val="FF0000"/>
          <w:sz w:val="24"/>
          <w:szCs w:val="24"/>
          <w:u w:val="single"/>
        </w:rPr>
        <w:t xml:space="preserve">: 1º  x 4º ,  2º x 3º. </w:t>
      </w:r>
      <w:r w:rsidR="0073357A" w:rsidRPr="00040366">
        <w:rPr>
          <w:rFonts w:ascii="Arial" w:hAnsi="Arial" w:cs="Arial"/>
          <w:b w:val="0"/>
          <w:color w:val="FF0000"/>
          <w:sz w:val="24"/>
          <w:szCs w:val="24"/>
          <w:u w:val="single"/>
        </w:rPr>
        <w:t xml:space="preserve">Na 3ª fase ocorrem </w:t>
      </w:r>
      <w:r w:rsidR="00AC2AAF" w:rsidRPr="00040366">
        <w:rPr>
          <w:rFonts w:ascii="Arial" w:hAnsi="Arial" w:cs="Arial"/>
          <w:b w:val="0"/>
          <w:color w:val="FF0000"/>
          <w:sz w:val="24"/>
          <w:szCs w:val="24"/>
          <w:u w:val="single"/>
        </w:rPr>
        <w:t xml:space="preserve">a disputa de 3º e 4º colocado e </w:t>
      </w:r>
      <w:r w:rsidR="0073357A" w:rsidRPr="00040366">
        <w:rPr>
          <w:rFonts w:ascii="Arial" w:hAnsi="Arial" w:cs="Arial"/>
          <w:b w:val="0"/>
          <w:color w:val="FF0000"/>
          <w:sz w:val="24"/>
          <w:szCs w:val="24"/>
          <w:u w:val="single"/>
        </w:rPr>
        <w:t xml:space="preserve">as </w:t>
      </w:r>
      <w:r w:rsidR="005E6EAC" w:rsidRPr="00040366">
        <w:rPr>
          <w:rFonts w:ascii="Arial" w:hAnsi="Arial" w:cs="Arial"/>
          <w:b w:val="0"/>
          <w:color w:val="FF0000"/>
          <w:sz w:val="24"/>
          <w:szCs w:val="24"/>
          <w:u w:val="single"/>
        </w:rPr>
        <w:t xml:space="preserve"> </w:t>
      </w:r>
      <w:r w:rsidR="00AC2AAF" w:rsidRPr="00040366">
        <w:rPr>
          <w:rFonts w:ascii="Arial" w:hAnsi="Arial" w:cs="Arial"/>
          <w:b w:val="0"/>
          <w:color w:val="FF0000"/>
          <w:sz w:val="24"/>
          <w:szCs w:val="24"/>
          <w:u w:val="single"/>
        </w:rPr>
        <w:t>F</w:t>
      </w:r>
      <w:r w:rsidR="0073357A" w:rsidRPr="00040366">
        <w:rPr>
          <w:rFonts w:ascii="Arial" w:hAnsi="Arial" w:cs="Arial"/>
          <w:b w:val="0"/>
          <w:color w:val="FF0000"/>
          <w:sz w:val="24"/>
          <w:szCs w:val="24"/>
          <w:u w:val="single"/>
        </w:rPr>
        <w:t>inais.</w:t>
      </w:r>
    </w:p>
    <w:p w:rsidR="0073357A" w:rsidRDefault="0073357A" w:rsidP="007978E8">
      <w:pPr>
        <w:tabs>
          <w:tab w:val="left" w:pos="331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78E8" w:rsidRPr="0034063B" w:rsidRDefault="007978E8" w:rsidP="007978E8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2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Pr="0034063B">
        <w:rPr>
          <w:rFonts w:ascii="Arial" w:hAnsi="Arial" w:cs="Arial"/>
          <w:sz w:val="24"/>
          <w:szCs w:val="28"/>
        </w:rPr>
        <w:t>Os jogos serão com 1</w:t>
      </w:r>
      <w:r>
        <w:rPr>
          <w:rFonts w:ascii="Arial" w:hAnsi="Arial" w:cs="Arial"/>
          <w:sz w:val="24"/>
          <w:szCs w:val="28"/>
        </w:rPr>
        <w:t>7</w:t>
      </w:r>
      <w:r w:rsidRPr="0034063B">
        <w:rPr>
          <w:rFonts w:ascii="Arial" w:hAnsi="Arial" w:cs="Arial"/>
          <w:sz w:val="24"/>
          <w:szCs w:val="28"/>
        </w:rPr>
        <w:t xml:space="preserve"> minutos corridos e 03 cronometrados. </w:t>
      </w:r>
      <w:r>
        <w:rPr>
          <w:rFonts w:ascii="Arial" w:hAnsi="Arial" w:cs="Arial"/>
          <w:sz w:val="24"/>
          <w:szCs w:val="28"/>
        </w:rPr>
        <w:t xml:space="preserve">Nas </w:t>
      </w:r>
      <w:proofErr w:type="spellStart"/>
      <w:proofErr w:type="gramStart"/>
      <w:r>
        <w:rPr>
          <w:rFonts w:ascii="Arial" w:hAnsi="Arial" w:cs="Arial"/>
          <w:sz w:val="24"/>
          <w:szCs w:val="28"/>
        </w:rPr>
        <w:t>Semi-finais</w:t>
      </w:r>
      <w:proofErr w:type="spellEnd"/>
      <w:proofErr w:type="gramEnd"/>
      <w:r w:rsidR="00040366">
        <w:rPr>
          <w:rFonts w:ascii="Arial" w:hAnsi="Arial" w:cs="Arial"/>
          <w:sz w:val="24"/>
          <w:szCs w:val="28"/>
        </w:rPr>
        <w:t xml:space="preserve"> e Finais</w:t>
      </w:r>
      <w:r>
        <w:rPr>
          <w:rFonts w:ascii="Arial" w:hAnsi="Arial" w:cs="Arial"/>
          <w:sz w:val="24"/>
          <w:szCs w:val="28"/>
        </w:rPr>
        <w:t>, os jogos serão com 10 minutos corridos e 10 minutos cronometrados. E n</w:t>
      </w:r>
      <w:r w:rsidRPr="0034063B">
        <w:rPr>
          <w:rFonts w:ascii="Arial" w:hAnsi="Arial" w:cs="Arial"/>
          <w:sz w:val="24"/>
          <w:szCs w:val="28"/>
        </w:rPr>
        <w:t xml:space="preserve">os jogos que </w:t>
      </w:r>
      <w:proofErr w:type="gramStart"/>
      <w:r w:rsidRPr="0034063B">
        <w:rPr>
          <w:rFonts w:ascii="Arial" w:hAnsi="Arial" w:cs="Arial"/>
          <w:sz w:val="24"/>
          <w:szCs w:val="28"/>
        </w:rPr>
        <w:t>precisam</w:t>
      </w:r>
      <w:proofErr w:type="gramEnd"/>
      <w:r w:rsidRPr="0034063B">
        <w:rPr>
          <w:rFonts w:ascii="Arial" w:hAnsi="Arial" w:cs="Arial"/>
          <w:sz w:val="24"/>
          <w:szCs w:val="28"/>
        </w:rPr>
        <w:t xml:space="preserve"> haver um vencedor, em caso de empate, haverá disputa de pênaltis. Cada time terá o direito de (03)</w:t>
      </w:r>
      <w:r w:rsidR="00040366">
        <w:rPr>
          <w:rFonts w:ascii="Arial" w:hAnsi="Arial" w:cs="Arial"/>
          <w:sz w:val="24"/>
          <w:szCs w:val="28"/>
        </w:rPr>
        <w:t xml:space="preserve"> três</w:t>
      </w:r>
      <w:r w:rsidRPr="0034063B">
        <w:rPr>
          <w:rFonts w:ascii="Arial" w:hAnsi="Arial" w:cs="Arial"/>
          <w:sz w:val="24"/>
          <w:szCs w:val="28"/>
        </w:rPr>
        <w:t xml:space="preserve"> cobranças alternadas e persistindo o empate</w:t>
      </w:r>
      <w:r w:rsidR="00040366">
        <w:rPr>
          <w:rFonts w:ascii="Arial" w:hAnsi="Arial" w:cs="Arial"/>
          <w:sz w:val="24"/>
          <w:szCs w:val="28"/>
        </w:rPr>
        <w:t>,</w:t>
      </w:r>
      <w:r w:rsidRPr="0034063B">
        <w:rPr>
          <w:rFonts w:ascii="Arial" w:hAnsi="Arial" w:cs="Arial"/>
          <w:sz w:val="24"/>
          <w:szCs w:val="28"/>
        </w:rPr>
        <w:t xml:space="preserve"> todos </w:t>
      </w:r>
      <w:r>
        <w:rPr>
          <w:rFonts w:ascii="Arial" w:hAnsi="Arial" w:cs="Arial"/>
          <w:sz w:val="24"/>
          <w:szCs w:val="28"/>
        </w:rPr>
        <w:t>podem executar a cobrança,</w:t>
      </w:r>
      <w:r w:rsidRPr="0034063B">
        <w:rPr>
          <w:rFonts w:ascii="Arial" w:hAnsi="Arial" w:cs="Arial"/>
          <w:sz w:val="24"/>
          <w:szCs w:val="28"/>
        </w:rPr>
        <w:t xml:space="preserve"> fica</w:t>
      </w:r>
      <w:r>
        <w:rPr>
          <w:rFonts w:ascii="Arial" w:hAnsi="Arial" w:cs="Arial"/>
          <w:sz w:val="24"/>
          <w:szCs w:val="28"/>
        </w:rPr>
        <w:t>ndo</w:t>
      </w:r>
      <w:r w:rsidRPr="0034063B">
        <w:rPr>
          <w:rFonts w:ascii="Arial" w:hAnsi="Arial" w:cs="Arial"/>
          <w:sz w:val="24"/>
          <w:szCs w:val="28"/>
        </w:rPr>
        <w:t xml:space="preserve"> liberado para qualquer atleta </w:t>
      </w:r>
      <w:r>
        <w:rPr>
          <w:rFonts w:ascii="Arial" w:hAnsi="Arial" w:cs="Arial"/>
          <w:sz w:val="24"/>
          <w:szCs w:val="28"/>
        </w:rPr>
        <w:t>relacionado em súmula</w:t>
      </w:r>
      <w:r w:rsidRPr="0034063B">
        <w:rPr>
          <w:rFonts w:ascii="Arial" w:hAnsi="Arial" w:cs="Arial"/>
          <w:sz w:val="24"/>
          <w:szCs w:val="28"/>
        </w:rPr>
        <w:t>.</w:t>
      </w:r>
    </w:p>
    <w:p w:rsidR="0073357A" w:rsidRPr="002F007C" w:rsidRDefault="0073357A" w:rsidP="007978E8">
      <w:pPr>
        <w:tabs>
          <w:tab w:val="left" w:pos="331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DA PREMIAÇÃO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E230E9" w:rsidP="007978E8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25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A premiação do</w:t>
      </w:r>
      <w:proofErr w:type="gramStart"/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B4456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gramEnd"/>
      <w:r w:rsidR="007B4456">
        <w:rPr>
          <w:rFonts w:ascii="Arial" w:eastAsia="Times New Roman" w:hAnsi="Arial" w:cs="Arial"/>
          <w:b/>
          <w:sz w:val="24"/>
          <w:szCs w:val="24"/>
          <w:lang w:eastAsia="pt-BR"/>
        </w:rPr>
        <w:t>1º</w:t>
      </w:r>
      <w:r w:rsidR="007B4456"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B4456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CAMPEONATO </w:t>
      </w:r>
      <w:r w:rsidR="007B4456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MUNICIPAL DE FUTSAL VETERANO </w:t>
      </w:r>
      <w:r w:rsidR="007B4456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7B4456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>, será como segue:</w:t>
      </w:r>
    </w:p>
    <w:p w:rsidR="006A0DA0" w:rsidRDefault="002F007C" w:rsidP="007978E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A0DA0">
        <w:rPr>
          <w:rFonts w:ascii="Arial" w:eastAsia="Times New Roman" w:hAnsi="Arial" w:cs="Arial"/>
          <w:sz w:val="24"/>
          <w:szCs w:val="24"/>
          <w:lang w:eastAsia="pt-BR"/>
        </w:rPr>
        <w:t xml:space="preserve">Campeão: troféu + </w:t>
      </w:r>
      <w:proofErr w:type="gramStart"/>
      <w:r w:rsidRPr="006A0DA0">
        <w:rPr>
          <w:rFonts w:ascii="Arial" w:eastAsia="Times New Roman" w:hAnsi="Arial" w:cs="Arial"/>
          <w:sz w:val="24"/>
          <w:szCs w:val="24"/>
          <w:lang w:eastAsia="pt-BR"/>
        </w:rPr>
        <w:t>medalhas;</w:t>
      </w:r>
      <w:proofErr w:type="gramEnd"/>
      <w:r w:rsidR="00327D56" w:rsidRPr="006A0DA0">
        <w:rPr>
          <w:rFonts w:ascii="Arial" w:eastAsia="Times New Roman" w:hAnsi="Arial" w:cs="Arial"/>
          <w:sz w:val="24"/>
          <w:szCs w:val="24"/>
          <w:lang w:eastAsia="pt-BR"/>
        </w:rPr>
        <w:t>R$</w:t>
      </w:r>
      <w:r w:rsidR="00D85CA3">
        <w:rPr>
          <w:rFonts w:ascii="Arial" w:eastAsia="Times New Roman" w:hAnsi="Arial" w:cs="Arial"/>
          <w:sz w:val="24"/>
          <w:szCs w:val="24"/>
          <w:lang w:eastAsia="pt-BR"/>
        </w:rPr>
        <w:t>,00</w:t>
      </w:r>
    </w:p>
    <w:p w:rsidR="006A0DA0" w:rsidRDefault="002F007C" w:rsidP="007978E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A0DA0">
        <w:rPr>
          <w:rFonts w:ascii="Arial" w:eastAsia="Times New Roman" w:hAnsi="Arial" w:cs="Arial"/>
          <w:sz w:val="24"/>
          <w:szCs w:val="24"/>
          <w:lang w:eastAsia="pt-BR"/>
        </w:rPr>
        <w:t xml:space="preserve">Vice – Campeão: troféu + </w:t>
      </w:r>
      <w:proofErr w:type="gramStart"/>
      <w:r w:rsidRPr="006A0DA0">
        <w:rPr>
          <w:rFonts w:ascii="Arial" w:eastAsia="Times New Roman" w:hAnsi="Arial" w:cs="Arial"/>
          <w:sz w:val="24"/>
          <w:szCs w:val="24"/>
          <w:lang w:eastAsia="pt-BR"/>
        </w:rPr>
        <w:t>medalhas;</w:t>
      </w:r>
      <w:proofErr w:type="gramEnd"/>
      <w:r w:rsidR="00327D56" w:rsidRPr="006A0DA0">
        <w:rPr>
          <w:rFonts w:ascii="Arial" w:eastAsia="Times New Roman" w:hAnsi="Arial" w:cs="Arial"/>
          <w:sz w:val="24"/>
          <w:szCs w:val="24"/>
          <w:lang w:eastAsia="pt-BR"/>
        </w:rPr>
        <w:t>R$</w:t>
      </w:r>
      <w:r w:rsidR="00D85CA3">
        <w:rPr>
          <w:rFonts w:ascii="Arial" w:eastAsia="Times New Roman" w:hAnsi="Arial" w:cs="Arial"/>
          <w:sz w:val="24"/>
          <w:szCs w:val="24"/>
          <w:lang w:eastAsia="pt-BR"/>
        </w:rPr>
        <w:t>,00</w:t>
      </w:r>
    </w:p>
    <w:p w:rsidR="002F007C" w:rsidRPr="006A0DA0" w:rsidRDefault="002F007C" w:rsidP="007978E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A0DA0">
        <w:rPr>
          <w:rFonts w:ascii="Arial" w:eastAsia="Times New Roman" w:hAnsi="Arial" w:cs="Arial"/>
          <w:sz w:val="24"/>
          <w:szCs w:val="24"/>
          <w:lang w:eastAsia="pt-BR"/>
        </w:rPr>
        <w:t xml:space="preserve">Terceiro Colocado: troféu + </w:t>
      </w:r>
      <w:proofErr w:type="gramStart"/>
      <w:r w:rsidRPr="006A0DA0">
        <w:rPr>
          <w:rFonts w:ascii="Arial" w:eastAsia="Times New Roman" w:hAnsi="Arial" w:cs="Arial"/>
          <w:sz w:val="24"/>
          <w:szCs w:val="24"/>
          <w:lang w:eastAsia="pt-BR"/>
        </w:rPr>
        <w:t>medalhas;</w:t>
      </w:r>
      <w:proofErr w:type="gramEnd"/>
      <w:r w:rsidR="00327D56" w:rsidRPr="006A0DA0">
        <w:rPr>
          <w:rFonts w:ascii="Arial" w:eastAsia="Times New Roman" w:hAnsi="Arial" w:cs="Arial"/>
          <w:sz w:val="24"/>
          <w:szCs w:val="24"/>
          <w:lang w:eastAsia="pt-BR"/>
        </w:rPr>
        <w:t>R$</w:t>
      </w:r>
      <w:r w:rsidR="00D85CA3">
        <w:rPr>
          <w:rFonts w:ascii="Arial" w:eastAsia="Times New Roman" w:hAnsi="Arial" w:cs="Arial"/>
          <w:sz w:val="24"/>
          <w:szCs w:val="24"/>
          <w:lang w:eastAsia="pt-BR"/>
        </w:rPr>
        <w:t>,00</w:t>
      </w:r>
    </w:p>
    <w:p w:rsidR="00E14501" w:rsidRPr="00806833" w:rsidRDefault="006A0DA0" w:rsidP="007978E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Quarto colocado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+ Medalhas: R$</w:t>
      </w:r>
      <w:r w:rsidR="00D85CA3">
        <w:rPr>
          <w:rFonts w:ascii="Arial" w:eastAsia="Times New Roman" w:hAnsi="Arial" w:cs="Arial"/>
          <w:sz w:val="24"/>
          <w:szCs w:val="24"/>
          <w:lang w:eastAsia="pt-BR"/>
        </w:rPr>
        <w:t>,00</w:t>
      </w:r>
    </w:p>
    <w:p w:rsidR="002F007C" w:rsidRPr="002F007C" w:rsidRDefault="006A0DA0" w:rsidP="007978E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Goleir</w:t>
      </w:r>
      <w:r w:rsidR="007B4456">
        <w:rPr>
          <w:rFonts w:ascii="Arial" w:eastAsia="Times New Roman" w:hAnsi="Arial" w:cs="Arial"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Menos Vazad</w:t>
      </w:r>
      <w:r w:rsidR="007B4456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>: (entre as equipes que disputarem o quadrangular final, somando os jogos de todo o campeonato)</w:t>
      </w:r>
      <w:r w:rsidR="0080683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806833">
        <w:rPr>
          <w:rFonts w:ascii="Arial" w:eastAsia="Times New Roman" w:hAnsi="Arial" w:cs="Arial"/>
          <w:sz w:val="24"/>
          <w:szCs w:val="24"/>
          <w:lang w:eastAsia="pt-BR"/>
        </w:rPr>
        <w:t>troféu</w:t>
      </w:r>
      <w:proofErr w:type="gramEnd"/>
    </w:p>
    <w:p w:rsidR="002F007C" w:rsidRPr="002F007C" w:rsidRDefault="002F007C" w:rsidP="007978E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Artilheir</w:t>
      </w:r>
      <w:r w:rsidR="007B4456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806833">
        <w:rPr>
          <w:rFonts w:ascii="Arial" w:eastAsia="Times New Roman" w:hAnsi="Arial" w:cs="Arial"/>
          <w:sz w:val="24"/>
          <w:szCs w:val="24"/>
          <w:lang w:eastAsia="pt-BR"/>
        </w:rPr>
        <w:t>troféu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.  (Todo o Campeonato).</w:t>
      </w:r>
    </w:p>
    <w:p w:rsidR="002F007C" w:rsidRDefault="002F007C" w:rsidP="007978E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4063B" w:rsidRPr="002F007C" w:rsidRDefault="0034063B" w:rsidP="007978E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F007C" w:rsidRPr="002F007C" w:rsidRDefault="002F007C" w:rsidP="007978E8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DAS DISPOSIÇÕES GERAIS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2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6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Caso não haja condições de se realizar a rodada por qualquer que seja o motivo, a rodada será realizada na data em que a </w:t>
      </w:r>
      <w:r w:rsidR="00FB53F2">
        <w:rPr>
          <w:rFonts w:ascii="Arial" w:eastAsia="Times New Roman" w:hAnsi="Arial" w:cs="Arial"/>
          <w:sz w:val="24"/>
          <w:szCs w:val="24"/>
          <w:lang w:eastAsia="pt-BR"/>
        </w:rPr>
        <w:t xml:space="preserve">Diretoria de Esportes </w:t>
      </w:r>
      <w:proofErr w:type="gramStart"/>
      <w:r w:rsidR="006A0DA0">
        <w:rPr>
          <w:rFonts w:ascii="Arial" w:eastAsia="Times New Roman" w:hAnsi="Arial" w:cs="Arial"/>
          <w:sz w:val="24"/>
          <w:szCs w:val="24"/>
          <w:lang w:eastAsia="pt-BR"/>
        </w:rPr>
        <w:t>decidir</w:t>
      </w:r>
      <w:proofErr w:type="gramEnd"/>
      <w:r w:rsidR="006A0DA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F007C" w:rsidRPr="002F007C" w:rsidRDefault="00E230E9" w:rsidP="007978E8">
      <w:pPr>
        <w:widowControl w:val="0"/>
        <w:autoSpaceDE w:val="0"/>
        <w:autoSpaceDN w:val="0"/>
        <w:adjustRightInd w:val="0"/>
        <w:spacing w:after="0" w:line="360" w:lineRule="auto"/>
        <w:ind w:right="2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27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º - 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>A Prefeitura Municipal</w:t>
      </w:r>
      <w:r w:rsidR="00FB53F2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bem como a organização do evento, se isentam de qualquer responsabilidade por lesão de qualquer grau, que venha a ocorrer durante as competições, bem como pela perda ou dano a bola utilizada pelas equipes.</w:t>
      </w:r>
    </w:p>
    <w:p w:rsidR="00E230E9" w:rsidRDefault="00E230E9" w:rsidP="007978E8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063B" w:rsidRPr="00307243" w:rsidRDefault="002F007C" w:rsidP="00307243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OBS: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Os casos omissos neste regulamento serão encaminhados ao  C. J. </w:t>
      </w:r>
    </w:p>
    <w:p w:rsidR="0034063B" w:rsidRPr="00F614C2" w:rsidRDefault="0034063B" w:rsidP="007978E8">
      <w:pPr>
        <w:spacing w:line="360" w:lineRule="auto"/>
        <w:jc w:val="both"/>
        <w:rPr>
          <w:sz w:val="24"/>
          <w:szCs w:val="24"/>
        </w:rPr>
      </w:pPr>
    </w:p>
    <w:p w:rsidR="0034063B" w:rsidRDefault="0034063B" w:rsidP="007978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EQUIPES PARTICIPANTES:</w:t>
      </w:r>
    </w:p>
    <w:p w:rsidR="0034063B" w:rsidRDefault="0034063B" w:rsidP="007978E8">
      <w:pPr>
        <w:spacing w:line="360" w:lineRule="auto"/>
        <w:jc w:val="both"/>
        <w:rPr>
          <w:rFonts w:ascii="Arial" w:hAnsi="Arial" w:cs="Arial"/>
          <w:b/>
        </w:rPr>
      </w:pPr>
    </w:p>
    <w:p w:rsidR="007B4456" w:rsidRDefault="007B4456" w:rsidP="007978E8">
      <w:pPr>
        <w:spacing w:line="360" w:lineRule="auto"/>
        <w:jc w:val="both"/>
        <w:rPr>
          <w:rFonts w:ascii="Arial" w:hAnsi="Arial" w:cs="Arial"/>
          <w:b/>
        </w:rPr>
      </w:pPr>
    </w:p>
    <w:p w:rsidR="007B4456" w:rsidRDefault="007B4456" w:rsidP="007978E8">
      <w:pPr>
        <w:spacing w:line="360" w:lineRule="auto"/>
        <w:jc w:val="both"/>
        <w:rPr>
          <w:rFonts w:ascii="Arial" w:hAnsi="Arial" w:cs="Arial"/>
          <w:b/>
        </w:rPr>
      </w:pPr>
    </w:p>
    <w:p w:rsidR="007B4456" w:rsidRDefault="007B4456" w:rsidP="007978E8">
      <w:pPr>
        <w:spacing w:line="360" w:lineRule="auto"/>
        <w:jc w:val="both"/>
        <w:rPr>
          <w:rFonts w:ascii="Arial" w:hAnsi="Arial" w:cs="Arial"/>
          <w:b/>
        </w:rPr>
      </w:pPr>
    </w:p>
    <w:p w:rsidR="007B4456" w:rsidRDefault="007B4456" w:rsidP="007978E8">
      <w:pPr>
        <w:spacing w:line="360" w:lineRule="auto"/>
        <w:jc w:val="both"/>
        <w:rPr>
          <w:rFonts w:ascii="Arial" w:hAnsi="Arial" w:cs="Arial"/>
          <w:b/>
        </w:rPr>
      </w:pPr>
    </w:p>
    <w:p w:rsidR="007B4456" w:rsidRDefault="007B4456" w:rsidP="007978E8">
      <w:pPr>
        <w:spacing w:line="360" w:lineRule="auto"/>
        <w:jc w:val="both"/>
        <w:rPr>
          <w:rFonts w:ascii="Arial" w:hAnsi="Arial" w:cs="Arial"/>
          <w:b/>
        </w:rPr>
      </w:pPr>
    </w:p>
    <w:p w:rsidR="007B4456" w:rsidRDefault="007B4456" w:rsidP="007978E8">
      <w:pPr>
        <w:spacing w:line="360" w:lineRule="auto"/>
        <w:jc w:val="both"/>
        <w:rPr>
          <w:rFonts w:ascii="Arial" w:hAnsi="Arial" w:cs="Arial"/>
          <w:b/>
        </w:rPr>
      </w:pPr>
    </w:p>
    <w:p w:rsidR="002F007C" w:rsidRPr="00307243" w:rsidRDefault="0034063B" w:rsidP="00307243">
      <w:pPr>
        <w:spacing w:line="360" w:lineRule="auto"/>
        <w:jc w:val="both"/>
        <w:rPr>
          <w:rFonts w:ascii="Arial" w:hAnsi="Arial" w:cs="Arial"/>
          <w:b/>
          <w:sz w:val="24"/>
          <w:szCs w:val="28"/>
        </w:rPr>
      </w:pPr>
      <w:r w:rsidRPr="0034063B">
        <w:rPr>
          <w:rFonts w:ascii="Arial" w:hAnsi="Arial" w:cs="Arial"/>
          <w:b/>
          <w:sz w:val="24"/>
          <w:szCs w:val="28"/>
        </w:rPr>
        <w:t xml:space="preserve">RIO DOS CEDROS, </w:t>
      </w:r>
      <w:r w:rsidR="00847A3B">
        <w:rPr>
          <w:rFonts w:ascii="Arial" w:hAnsi="Arial" w:cs="Arial"/>
          <w:b/>
          <w:sz w:val="24"/>
          <w:szCs w:val="28"/>
        </w:rPr>
        <w:t>MAIO</w:t>
      </w:r>
      <w:r w:rsidRPr="0034063B">
        <w:rPr>
          <w:rFonts w:ascii="Arial" w:hAnsi="Arial" w:cs="Arial"/>
          <w:b/>
          <w:sz w:val="24"/>
          <w:szCs w:val="28"/>
        </w:rPr>
        <w:t xml:space="preserve"> 2019.</w:t>
      </w:r>
    </w:p>
    <w:sectPr w:rsidR="002F007C" w:rsidRPr="00307243" w:rsidSect="00797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25305B5D"/>
    <w:multiLevelType w:val="hybridMultilevel"/>
    <w:tmpl w:val="612413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CF0E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39F476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5F84284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4">
    <w:nsid w:val="61153375"/>
    <w:multiLevelType w:val="hybridMultilevel"/>
    <w:tmpl w:val="70D4F3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C2A6E"/>
    <w:multiLevelType w:val="hybridMultilevel"/>
    <w:tmpl w:val="8670039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6F71CC"/>
    <w:multiLevelType w:val="hybridMultilevel"/>
    <w:tmpl w:val="FC38B934"/>
    <w:lvl w:ilvl="0" w:tplc="0416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7C"/>
    <w:rsid w:val="00040366"/>
    <w:rsid w:val="00042A23"/>
    <w:rsid w:val="0007171B"/>
    <w:rsid w:val="000D037B"/>
    <w:rsid w:val="00157BA7"/>
    <w:rsid w:val="00184EDB"/>
    <w:rsid w:val="001C42A7"/>
    <w:rsid w:val="002F007C"/>
    <w:rsid w:val="00307243"/>
    <w:rsid w:val="00327D56"/>
    <w:rsid w:val="0034063B"/>
    <w:rsid w:val="00465AAA"/>
    <w:rsid w:val="005E6EAC"/>
    <w:rsid w:val="0064031E"/>
    <w:rsid w:val="00663DC1"/>
    <w:rsid w:val="006A0DA0"/>
    <w:rsid w:val="006C60BC"/>
    <w:rsid w:val="00727300"/>
    <w:rsid w:val="0073357A"/>
    <w:rsid w:val="007978E8"/>
    <w:rsid w:val="007A38B1"/>
    <w:rsid w:val="007B4456"/>
    <w:rsid w:val="007C013F"/>
    <w:rsid w:val="007D1121"/>
    <w:rsid w:val="00806833"/>
    <w:rsid w:val="008456DE"/>
    <w:rsid w:val="00847A3B"/>
    <w:rsid w:val="008747C1"/>
    <w:rsid w:val="008C06D8"/>
    <w:rsid w:val="009C4536"/>
    <w:rsid w:val="00A35341"/>
    <w:rsid w:val="00A3583B"/>
    <w:rsid w:val="00A46C96"/>
    <w:rsid w:val="00AC2AAF"/>
    <w:rsid w:val="00AD76FC"/>
    <w:rsid w:val="00C414FA"/>
    <w:rsid w:val="00C562A6"/>
    <w:rsid w:val="00C71E2D"/>
    <w:rsid w:val="00CA0C03"/>
    <w:rsid w:val="00CD055F"/>
    <w:rsid w:val="00D41D42"/>
    <w:rsid w:val="00D85CA3"/>
    <w:rsid w:val="00DA6098"/>
    <w:rsid w:val="00E14501"/>
    <w:rsid w:val="00E230E9"/>
    <w:rsid w:val="00E34EF8"/>
    <w:rsid w:val="00F87230"/>
    <w:rsid w:val="00FA4FF3"/>
    <w:rsid w:val="00FB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7335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07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73357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0D03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D037B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7335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07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73357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0D03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D037B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F1B8-4AEC-4738-8894-14027D90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10</Pages>
  <Words>2414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Facchini</dc:creator>
  <cp:lastModifiedBy>Morgana Bertelli Schlup</cp:lastModifiedBy>
  <cp:revision>24</cp:revision>
  <cp:lastPrinted>2019-04-26T13:36:00Z</cp:lastPrinted>
  <dcterms:created xsi:type="dcterms:W3CDTF">2018-03-01T16:43:00Z</dcterms:created>
  <dcterms:modified xsi:type="dcterms:W3CDTF">2019-04-26T14:06:00Z</dcterms:modified>
</cp:coreProperties>
</file>